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F2A4B">
      <w:pPr>
        <w:pStyle w:val="2"/>
        <w:numPr>
          <w:numId w:val="0"/>
        </w:numPr>
        <w:spacing w:before="0" w:after="0" w:line="240" w:lineRule="auto"/>
        <w:ind w:leftChars="0"/>
        <w:jc w:val="center"/>
        <w:rPr>
          <w:rFonts w:hint="eastAsia" w:ascii="黑体" w:hAnsi="黑体" w:eastAsia="黑体" w:cs="黑体"/>
          <w:b w:val="0"/>
          <w:bCs/>
          <w:sz w:val="36"/>
          <w:szCs w:val="36"/>
        </w:rPr>
      </w:pPr>
      <w:r>
        <w:rPr>
          <w:rFonts w:hint="eastAsia" w:ascii="黑体" w:hAnsi="黑体" w:eastAsia="黑体" w:cs="黑体"/>
          <w:b w:val="0"/>
          <w:bCs/>
          <w:sz w:val="36"/>
          <w:szCs w:val="36"/>
        </w:rPr>
        <w:t>检验检查结果互认共享平台对接方案</w:t>
      </w:r>
    </w:p>
    <w:p w14:paraId="3B8648D4">
      <w:pPr>
        <w:pStyle w:val="3"/>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项目概述</w:t>
      </w:r>
    </w:p>
    <w:p w14:paraId="29A4AEBB">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医院现需实现与广东省检验检查结果互认共享平台对接，进行相关业务数据上传的接口规范，调用该服务接口可实现将检验检查结果互认报告相关数据进行实时上传。</w:t>
      </w:r>
    </w:p>
    <w:p w14:paraId="7B0835EB">
      <w:pPr>
        <w:pStyle w:val="3"/>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接口对接内容</w:t>
      </w:r>
    </w:p>
    <w:p w14:paraId="1269206B">
      <w:pPr>
        <w:pStyle w:val="4"/>
        <w:spacing w:before="0" w:after="0" w:line="240" w:lineRule="auto"/>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数据上传接口</w:t>
      </w:r>
    </w:p>
    <w:p w14:paraId="36FA9E66">
      <w:pPr>
        <w:pStyle w:val="5"/>
        <w:spacing w:before="0" w:after="0" w:line="240" w:lineRule="auto"/>
        <w:ind w:left="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认证</w:t>
      </w:r>
      <w:bookmarkStart w:id="3" w:name="_GoBack"/>
      <w:bookmarkEnd w:id="3"/>
      <w:r>
        <w:rPr>
          <w:rFonts w:hint="eastAsia" w:ascii="仿宋_GB2312" w:hAnsi="仿宋_GB2312" w:eastAsia="仿宋_GB2312" w:cs="仿宋_GB2312"/>
          <w:sz w:val="28"/>
          <w:szCs w:val="28"/>
        </w:rPr>
        <w:t>获取token接口</w:t>
      </w:r>
    </w:p>
    <w:p w14:paraId="068B3E4F">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包括以下内容：用户ID</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调阅密码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地市区划代码</w:t>
      </w:r>
    </w:p>
    <w:p w14:paraId="2DCFFAE0">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检验数据实时上传</w:t>
      </w:r>
    </w:p>
    <w:p w14:paraId="27E4255C">
      <w:pPr>
        <w:spacing w:line="240" w:lineRule="auto"/>
        <w:ind w:firstLine="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包括以下内容：医疗机构代码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检验报告单号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报告日期</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检验类型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就诊流水号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门诊住院标志</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就诊类型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患者就诊科室编码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患者就诊科室名称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卡号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卡类型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电子健康卡 ID</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患者档案号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身份证件类别代码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患者身份证号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病人姓名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病人性别</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病人出生日期</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病人电话</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现住地址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申请人工号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申请人姓名</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申请人身份证号</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报告人工号</w:t>
      </w:r>
      <w:r>
        <w:rPr>
          <w:rFonts w:hint="eastAsia" w:ascii="仿宋_GB2312" w:hAnsi="仿宋_GB2312" w:eastAsia="仿宋_GB2312" w:cs="仿宋_GB2312"/>
          <w:color w:val="000000"/>
          <w:sz w:val="28"/>
          <w:szCs w:val="28"/>
          <w:lang w:eastAsia="zh-CN"/>
        </w:rPr>
        <w:t>、等。</w:t>
      </w:r>
    </w:p>
    <w:p w14:paraId="786FF833">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撤销检验数据</w:t>
      </w:r>
    </w:p>
    <w:p w14:paraId="6BEC9E0B">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检验报告单号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报告日期</w:t>
      </w:r>
      <w:r>
        <w:rPr>
          <w:rFonts w:hint="eastAsia" w:ascii="仿宋_GB2312" w:hAnsi="仿宋_GB2312" w:eastAsia="仿宋_GB2312" w:cs="仿宋_GB2312"/>
          <w:sz w:val="28"/>
          <w:szCs w:val="28"/>
          <w:lang w:eastAsia="zh-CN"/>
        </w:rPr>
        <w:t>等。</w:t>
      </w:r>
    </w:p>
    <w:p w14:paraId="6F780574">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检查数据实时上传</w:t>
      </w:r>
    </w:p>
    <w:p w14:paraId="4A0BBC06">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检查号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报告流水号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就诊流水号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门诊住院标志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就诊类型编码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卡号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卡类型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电子健康卡 ID</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患者档案号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身份证件类型代码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患者身份证号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病人姓名</w:t>
      </w:r>
      <w:r>
        <w:rPr>
          <w:rFonts w:hint="eastAsia" w:ascii="仿宋_GB2312" w:hAnsi="仿宋_GB2312" w:eastAsia="仿宋_GB2312" w:cs="仿宋_GB2312"/>
          <w:sz w:val="28"/>
          <w:szCs w:val="28"/>
          <w:lang w:eastAsia="zh-CN"/>
        </w:rPr>
        <w:t>等。</w:t>
      </w:r>
    </w:p>
    <w:p w14:paraId="0676E34E">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撤销检查数据</w:t>
      </w:r>
    </w:p>
    <w:p w14:paraId="2BDFAABD">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检查号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报告流水号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报告日期</w:t>
      </w:r>
      <w:r>
        <w:rPr>
          <w:rFonts w:hint="eastAsia" w:ascii="仿宋_GB2312" w:hAnsi="仿宋_GB2312" w:eastAsia="仿宋_GB2312" w:cs="仿宋_GB2312"/>
          <w:sz w:val="28"/>
          <w:szCs w:val="28"/>
          <w:lang w:eastAsia="zh-CN"/>
        </w:rPr>
        <w:t>等。</w:t>
      </w:r>
    </w:p>
    <w:p w14:paraId="3EA5D03B">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患者信息数据实时上传</w:t>
      </w:r>
    </w:p>
    <w:p w14:paraId="390A129A">
      <w:pPr>
        <w:spacing w:line="24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卡号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卡类型</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发卡地区</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证件号码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证件类型</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性别</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姓名</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患者类型编码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患者类型名称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户籍标志</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城乡居民健康档案编号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电子健康卡ID</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医院内部档案号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健康卡号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婚娟状况</w:t>
      </w:r>
      <w:r>
        <w:rPr>
          <w:rFonts w:hint="eastAsia" w:ascii="仿宋_GB2312" w:hAnsi="仿宋_GB2312" w:eastAsia="仿宋_GB2312" w:cs="仿宋_GB2312"/>
          <w:sz w:val="28"/>
          <w:szCs w:val="28"/>
          <w:lang w:eastAsia="zh-CN"/>
        </w:rPr>
        <w:t>等。</w:t>
      </w:r>
    </w:p>
    <w:p w14:paraId="52786295">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检验检查报告 PDF 文件实时上传</w:t>
      </w:r>
    </w:p>
    <w:p w14:paraId="369B9589">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医院机构代码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报告类型</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报告单号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报告文件访问路径</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电子版检查单据，PDF或相关文件格式</w:t>
      </w:r>
      <w:r>
        <w:rPr>
          <w:rFonts w:hint="eastAsia" w:ascii="仿宋_GB2312" w:hAnsi="仿宋_GB2312" w:eastAsia="仿宋_GB2312" w:cs="仿宋_GB2312"/>
          <w:sz w:val="28"/>
          <w:szCs w:val="28"/>
          <w:lang w:eastAsia="zh-CN"/>
        </w:rPr>
        <w:t>等。</w:t>
      </w:r>
    </w:p>
    <w:p w14:paraId="09C475B9">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医院的科室字典数据实时上传</w:t>
      </w:r>
    </w:p>
    <w:p w14:paraId="61714282">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医院内科室代码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院内科室名称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科室简称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科室简介</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标准科室分类代码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科室标准代码（医保）</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科室性质</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科室分类标志</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等。</w:t>
      </w:r>
    </w:p>
    <w:p w14:paraId="51115D60">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医疗机构人员字典数据实时上传</w:t>
      </w:r>
    </w:p>
    <w:p w14:paraId="4474BB27">
      <w:pPr>
        <w:spacing w:line="240" w:lineRule="auto"/>
        <w:ind w:firstLine="0" w:firstLineChars="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color w:val="000000"/>
          <w:sz w:val="28"/>
          <w:szCs w:val="28"/>
        </w:rPr>
        <w:t>包括以下内容：机构人员工号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医疗机构代码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注册名称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机构人员姓名</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性别编码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身份证件类别编妈</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身份证件号码</w:t>
      </w:r>
      <w:r>
        <w:rPr>
          <w:rFonts w:hint="eastAsia" w:ascii="仿宋_GB2312" w:hAnsi="仿宋_GB2312" w:eastAsia="仿宋_GB2312" w:cs="仿宋_GB2312"/>
          <w:sz w:val="28"/>
          <w:szCs w:val="28"/>
          <w:lang w:eastAsia="zh-CN"/>
        </w:rPr>
        <w:t>等。</w:t>
      </w:r>
    </w:p>
    <w:p w14:paraId="37334D88">
      <w:pPr>
        <w:pStyle w:val="4"/>
        <w:spacing w:before="0" w:after="0" w:line="240" w:lineRule="auto"/>
        <w:ind w:lef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互认服务接口</w:t>
      </w:r>
    </w:p>
    <w:p w14:paraId="14DE778D">
      <w:pPr>
        <w:pStyle w:val="5"/>
        <w:spacing w:before="0" w:after="0" w:line="240" w:lineRule="auto"/>
        <w:ind w:left="0" w:firstLine="0" w:firstLineChars="0"/>
        <w:rPr>
          <w:rFonts w:hint="eastAsia" w:ascii="仿宋_GB2312" w:hAnsi="仿宋_GB2312" w:eastAsia="仿宋_GB2312" w:cs="仿宋_GB2312"/>
          <w:sz w:val="28"/>
          <w:szCs w:val="28"/>
        </w:rPr>
      </w:pPr>
      <w:bookmarkStart w:id="0" w:name="_Toc2033011558"/>
      <w:bookmarkStart w:id="1" w:name="_Toc77239227"/>
      <w:bookmarkStart w:id="2" w:name="_Toc141282284"/>
      <w:r>
        <w:rPr>
          <w:rFonts w:hint="eastAsia" w:ascii="仿宋_GB2312" w:hAnsi="仿宋_GB2312" w:eastAsia="仿宋_GB2312" w:cs="仿宋_GB2312"/>
          <w:sz w:val="28"/>
          <w:szCs w:val="28"/>
        </w:rPr>
        <w:t>用户认证获取token接口</w:t>
      </w:r>
      <w:bookmarkEnd w:id="0"/>
      <w:bookmarkEnd w:id="1"/>
      <w:bookmarkEnd w:id="2"/>
    </w:p>
    <w:p w14:paraId="664FB042">
      <w:pPr>
        <w:spacing w:line="240" w:lineRule="auto"/>
        <w:ind w:firstLine="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 xml:space="preserve">包括以下内容：用户ID </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调阅密码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地市区划代码</w:t>
      </w:r>
      <w:r>
        <w:rPr>
          <w:rFonts w:hint="eastAsia" w:ascii="仿宋_GB2312" w:hAnsi="仿宋_GB2312" w:eastAsia="仿宋_GB2312" w:cs="仿宋_GB2312"/>
          <w:color w:val="000000"/>
          <w:sz w:val="28"/>
          <w:szCs w:val="28"/>
          <w:lang w:eastAsia="zh-CN"/>
        </w:rPr>
        <w:t>等。</w:t>
      </w:r>
    </w:p>
    <w:p w14:paraId="15AAC126">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互认信息列表</w:t>
      </w:r>
    </w:p>
    <w:p w14:paraId="695CFD0A">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触发点代码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eastAsia="zh-CN"/>
        </w:rPr>
        <w:t>等。</w:t>
      </w:r>
    </w:p>
    <w:p w14:paraId="250DA1CD">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精准互认信息</w:t>
      </w:r>
    </w:p>
    <w:p w14:paraId="47D38635">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触发点代码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姓名</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性别</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民族</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出生日期</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婚娼状况</w:t>
      </w:r>
      <w:r>
        <w:rPr>
          <w:rFonts w:hint="eastAsia" w:ascii="仿宋_GB2312" w:hAnsi="仿宋_GB2312" w:eastAsia="仿宋_GB2312" w:cs="仿宋_GB2312"/>
          <w:sz w:val="28"/>
          <w:szCs w:val="28"/>
          <w:lang w:eastAsia="zh-CN"/>
        </w:rPr>
        <w:t>等。</w:t>
      </w:r>
    </w:p>
    <w:p w14:paraId="36B37586">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处方保存互认逻辑校验</w:t>
      </w:r>
    </w:p>
    <w:p w14:paraId="357218A8">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触发点代码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姓名</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性别</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民族</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出生日期</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婚姻状况</w:t>
      </w:r>
      <w:r>
        <w:rPr>
          <w:rFonts w:hint="eastAsia" w:ascii="仿宋_GB2312" w:hAnsi="仿宋_GB2312" w:eastAsia="仿宋_GB2312" w:cs="仿宋_GB2312"/>
          <w:sz w:val="28"/>
          <w:szCs w:val="28"/>
          <w:lang w:eastAsia="zh-CN"/>
        </w:rPr>
        <w:t>等。</w:t>
      </w:r>
    </w:p>
    <w:p w14:paraId="62D4C5DC">
      <w:pPr>
        <w:pStyle w:val="5"/>
        <w:spacing w:before="0" w:after="0" w:line="24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已互认项目对应的报告下载</w:t>
      </w:r>
    </w:p>
    <w:p w14:paraId="04AD99B5">
      <w:pPr>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rPr>
        <w:t>包括以下内容：</w:t>
      </w:r>
      <w:r>
        <w:rPr>
          <w:rFonts w:hint="eastAsia" w:ascii="仿宋_GB2312" w:hAnsi="仿宋_GB2312" w:eastAsia="仿宋_GB2312" w:cs="仿宋_GB2312"/>
          <w:sz w:val="28"/>
          <w:szCs w:val="28"/>
        </w:rPr>
        <w:t>触发点代码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医院科室编</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医院科室名称</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医院医生工号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医生姓名</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医生身份证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身份证件类别代码</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身份证号</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操作设备IP地址</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操作设备MAC地址</w:t>
      </w: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sz w:val="28"/>
          <w:szCs w:val="28"/>
        </w:rPr>
        <w:t>报告下载地址</w:t>
      </w:r>
      <w:r>
        <w:rPr>
          <w:rFonts w:hint="eastAsia" w:ascii="仿宋_GB2312" w:hAnsi="仿宋_GB2312" w:eastAsia="仿宋_GB2312" w:cs="仿宋_GB2312"/>
          <w:sz w:val="28"/>
          <w:szCs w:val="28"/>
          <w:lang w:eastAsia="zh-CN"/>
        </w:rPr>
        <w:t>等。</w:t>
      </w:r>
    </w:p>
    <w:p w14:paraId="08426460">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8F1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2CF8">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A015">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0AD6">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D01B">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265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B4646"/>
    <w:multiLevelType w:val="multilevel"/>
    <w:tmpl w:val="717B464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26"/>
    <w:rsid w:val="00035404"/>
    <w:rsid w:val="000A24CD"/>
    <w:rsid w:val="000C75C9"/>
    <w:rsid w:val="00101426"/>
    <w:rsid w:val="00315DF3"/>
    <w:rsid w:val="004229F4"/>
    <w:rsid w:val="004716D9"/>
    <w:rsid w:val="00636476"/>
    <w:rsid w:val="00B331B0"/>
    <w:rsid w:val="00E80D20"/>
    <w:rsid w:val="00EB73D2"/>
    <w:rsid w:val="1CA71AB5"/>
    <w:rsid w:val="44E4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Times New Roman"/>
      <w:kern w:val="0"/>
      <w:sz w:val="24"/>
      <w:szCs w:val="24"/>
      <w:lang w:val="en-US" w:eastAsia="zh-CN" w:bidi="ar-SA"/>
    </w:rPr>
  </w:style>
  <w:style w:type="paragraph" w:styleId="2">
    <w:name w:val="heading 1"/>
    <w:basedOn w:val="1"/>
    <w:next w:val="1"/>
    <w:link w:val="17"/>
    <w:qFormat/>
    <w:uiPriority w:val="9"/>
    <w:pPr>
      <w:keepNext/>
      <w:keepLines/>
      <w:numPr>
        <w:ilvl w:val="0"/>
        <w:numId w:val="1"/>
      </w:numPr>
      <w:spacing w:before="120" w:after="120"/>
      <w:outlineLvl w:val="0"/>
    </w:pPr>
    <w:rPr>
      <w:b/>
      <w:kern w:val="44"/>
      <w:sz w:val="36"/>
      <w:szCs w:val="20"/>
    </w:rPr>
  </w:style>
  <w:style w:type="paragraph" w:styleId="3">
    <w:name w:val="heading 2"/>
    <w:basedOn w:val="1"/>
    <w:next w:val="1"/>
    <w:link w:val="18"/>
    <w:unhideWhenUsed/>
    <w:qFormat/>
    <w:uiPriority w:val="9"/>
    <w:pPr>
      <w:keepNext/>
      <w:keepLines/>
      <w:numPr>
        <w:ilvl w:val="1"/>
        <w:numId w:val="1"/>
      </w:numPr>
      <w:spacing w:before="260" w:after="260" w:line="416" w:lineRule="auto"/>
      <w:ind w:firstLine="0" w:firstLineChars="0"/>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0"/>
    <w:pPr>
      <w:keepNext/>
      <w:keepLines/>
      <w:numPr>
        <w:ilvl w:val="2"/>
        <w:numId w:val="1"/>
      </w:numPr>
      <w:spacing w:before="260" w:after="260" w:line="416" w:lineRule="auto"/>
      <w:ind w:firstLine="0" w:firstLineChars="0"/>
      <w:outlineLvl w:val="2"/>
    </w:pPr>
    <w:rPr>
      <w:b/>
      <w:bCs/>
      <w:sz w:val="28"/>
      <w:szCs w:val="32"/>
    </w:rPr>
  </w:style>
  <w:style w:type="paragraph" w:styleId="5">
    <w:name w:val="heading 4"/>
    <w:basedOn w:val="1"/>
    <w:next w:val="1"/>
    <w:link w:val="20"/>
    <w:unhideWhenUsed/>
    <w:qFormat/>
    <w:uiPriority w:val="0"/>
    <w:pPr>
      <w:keepNext/>
      <w:keepLines/>
      <w:numPr>
        <w:ilvl w:val="3"/>
        <w:numId w:val="1"/>
      </w:numPr>
      <w:spacing w:before="280" w:after="290" w:line="376" w:lineRule="auto"/>
      <w:ind w:firstLine="0" w:firstLineChars="0"/>
      <w:outlineLvl w:val="3"/>
    </w:pPr>
    <w:rPr>
      <w:rFonts w:asciiTheme="majorHAnsi" w:hAnsiTheme="majorHAnsi" w:cstheme="majorBidi"/>
      <w:b/>
      <w:bCs/>
      <w:szCs w:val="28"/>
    </w:rPr>
  </w:style>
  <w:style w:type="paragraph" w:styleId="6">
    <w:name w:val="heading 5"/>
    <w:basedOn w:val="1"/>
    <w:next w:val="1"/>
    <w:link w:val="2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2"/>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link w:val="23"/>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link w:val="24"/>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link w:val="25"/>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6"/>
    <w:unhideWhenUsed/>
    <w:qFormat/>
    <w:uiPriority w:val="99"/>
    <w:pPr>
      <w:tabs>
        <w:tab w:val="center" w:pos="4153"/>
        <w:tab w:val="right" w:pos="8306"/>
      </w:tabs>
      <w:snapToGrid w:val="0"/>
    </w:pPr>
    <w:rPr>
      <w:sz w:val="18"/>
      <w:szCs w:val="18"/>
    </w:rPr>
  </w:style>
  <w:style w:type="paragraph" w:styleId="12">
    <w:name w:val="header"/>
    <w:basedOn w:val="1"/>
    <w:link w:val="15"/>
    <w:unhideWhenUsed/>
    <w:qFormat/>
    <w:uiPriority w:val="99"/>
    <w:pPr>
      <w:tabs>
        <w:tab w:val="center" w:pos="4153"/>
        <w:tab w:val="right" w:pos="8306"/>
      </w:tabs>
      <w:snapToGrid w:val="0"/>
      <w:jc w:val="center"/>
    </w:pPr>
    <w:rPr>
      <w:sz w:val="18"/>
      <w:szCs w:val="18"/>
    </w:rPr>
  </w:style>
  <w:style w:type="character" w:customStyle="1" w:styleId="15">
    <w:name w:val="页眉 字符"/>
    <w:basedOn w:val="14"/>
    <w:link w:val="12"/>
    <w:qFormat/>
    <w:uiPriority w:val="99"/>
    <w:rPr>
      <w:sz w:val="18"/>
      <w:szCs w:val="18"/>
    </w:rPr>
  </w:style>
  <w:style w:type="character" w:customStyle="1" w:styleId="16">
    <w:name w:val="页脚 字符"/>
    <w:basedOn w:val="14"/>
    <w:link w:val="11"/>
    <w:qFormat/>
    <w:uiPriority w:val="99"/>
    <w:rPr>
      <w:sz w:val="18"/>
      <w:szCs w:val="18"/>
    </w:rPr>
  </w:style>
  <w:style w:type="character" w:customStyle="1" w:styleId="17">
    <w:name w:val="标题 1 字符"/>
    <w:basedOn w:val="14"/>
    <w:link w:val="2"/>
    <w:qFormat/>
    <w:uiPriority w:val="9"/>
    <w:rPr>
      <w:rFonts w:ascii="Times New Roman" w:hAnsi="Times New Roman" w:eastAsia="宋体" w:cs="Times New Roman"/>
      <w:b/>
      <w:kern w:val="44"/>
      <w:sz w:val="36"/>
      <w:szCs w:val="20"/>
    </w:rPr>
  </w:style>
  <w:style w:type="character" w:customStyle="1" w:styleId="18">
    <w:name w:val="标题 2 字符"/>
    <w:basedOn w:val="14"/>
    <w:link w:val="3"/>
    <w:qFormat/>
    <w:uiPriority w:val="9"/>
    <w:rPr>
      <w:rFonts w:asciiTheme="majorHAnsi" w:hAnsiTheme="majorHAnsi" w:eastAsiaTheme="majorEastAsia" w:cstheme="majorBidi"/>
      <w:b/>
      <w:bCs/>
      <w:kern w:val="0"/>
      <w:sz w:val="32"/>
      <w:szCs w:val="32"/>
    </w:rPr>
  </w:style>
  <w:style w:type="character" w:customStyle="1" w:styleId="19">
    <w:name w:val="标题 3 字符"/>
    <w:basedOn w:val="14"/>
    <w:link w:val="4"/>
    <w:qFormat/>
    <w:uiPriority w:val="0"/>
    <w:rPr>
      <w:rFonts w:ascii="Times New Roman" w:hAnsi="Times New Roman" w:eastAsia="宋体" w:cs="Times New Roman"/>
      <w:b/>
      <w:bCs/>
      <w:kern w:val="0"/>
      <w:sz w:val="28"/>
      <w:szCs w:val="32"/>
    </w:rPr>
  </w:style>
  <w:style w:type="character" w:customStyle="1" w:styleId="20">
    <w:name w:val="标题 4 字符"/>
    <w:basedOn w:val="14"/>
    <w:link w:val="5"/>
    <w:qFormat/>
    <w:uiPriority w:val="0"/>
    <w:rPr>
      <w:rFonts w:eastAsia="宋体" w:asciiTheme="majorHAnsi" w:hAnsiTheme="majorHAnsi" w:cstheme="majorBidi"/>
      <w:b/>
      <w:bCs/>
      <w:kern w:val="0"/>
      <w:sz w:val="24"/>
      <w:szCs w:val="28"/>
    </w:rPr>
  </w:style>
  <w:style w:type="character" w:customStyle="1" w:styleId="21">
    <w:name w:val="标题 5 字符"/>
    <w:basedOn w:val="14"/>
    <w:link w:val="6"/>
    <w:uiPriority w:val="0"/>
    <w:rPr>
      <w:rFonts w:ascii="Times New Roman" w:hAnsi="Times New Roman" w:eastAsia="宋体" w:cs="Times New Roman"/>
      <w:b/>
      <w:bCs/>
      <w:kern w:val="0"/>
      <w:sz w:val="28"/>
      <w:szCs w:val="28"/>
    </w:rPr>
  </w:style>
  <w:style w:type="character" w:customStyle="1" w:styleId="22">
    <w:name w:val="标题 6 字符"/>
    <w:basedOn w:val="14"/>
    <w:link w:val="7"/>
    <w:uiPriority w:val="0"/>
    <w:rPr>
      <w:rFonts w:ascii="Arial" w:hAnsi="Arial" w:eastAsia="黑体" w:cs="Times New Roman"/>
      <w:b/>
      <w:kern w:val="0"/>
      <w:sz w:val="24"/>
      <w:szCs w:val="24"/>
    </w:rPr>
  </w:style>
  <w:style w:type="character" w:customStyle="1" w:styleId="23">
    <w:name w:val="标题 7 字符"/>
    <w:basedOn w:val="14"/>
    <w:link w:val="8"/>
    <w:uiPriority w:val="0"/>
    <w:rPr>
      <w:rFonts w:ascii="Times New Roman" w:hAnsi="Times New Roman" w:eastAsia="宋体" w:cs="Times New Roman"/>
      <w:b/>
      <w:kern w:val="0"/>
      <w:sz w:val="24"/>
      <w:szCs w:val="24"/>
    </w:rPr>
  </w:style>
  <w:style w:type="character" w:customStyle="1" w:styleId="24">
    <w:name w:val="标题 8 字符"/>
    <w:basedOn w:val="14"/>
    <w:link w:val="9"/>
    <w:uiPriority w:val="0"/>
    <w:rPr>
      <w:rFonts w:ascii="Arial" w:hAnsi="Arial" w:eastAsia="黑体" w:cs="Times New Roman"/>
      <w:kern w:val="0"/>
      <w:sz w:val="24"/>
      <w:szCs w:val="24"/>
    </w:rPr>
  </w:style>
  <w:style w:type="character" w:customStyle="1" w:styleId="25">
    <w:name w:val="标题 9 字符"/>
    <w:basedOn w:val="14"/>
    <w:link w:val="10"/>
    <w:uiPriority w:val="0"/>
    <w:rPr>
      <w:rFonts w:ascii="Arial" w:hAnsi="Arial" w:eastAsia="黑体" w:cs="Times New Roman"/>
      <w:kern w:val="0"/>
      <w:szCs w:val="24"/>
    </w:rPr>
  </w:style>
  <w:style w:type="paragraph" w:styleId="2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1901</Words>
  <Characters>1922</Characters>
  <Lines>21</Lines>
  <Paragraphs>6</Paragraphs>
  <TotalTime>15</TotalTime>
  <ScaleCrop>false</ScaleCrop>
  <LinksUpToDate>false</LinksUpToDate>
  <CharactersWithSpaces>1935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2024-03-25T09:02:00Z</dcterms:created>
  <dc:creator>MENG</dc:creator>
  <cp:lastModifiedBy>赖达权</cp:lastModifiedBy>
  <dcterms:modified xsi:type="dcterms:W3CDTF">2024-11-27T08:15:35Z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DECED4BC5E694B68A88FFDE6D2E3416C_13</vt:lpwstr>
  </property>
</Properties>
</file>