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snapToGrid/>
        <w:spacing w:before="90" w:beforeLines="25" w:beforeAutospacing="0" w:after="90" w:afterLines="25" w:afterAutospacing="0" w:line="300" w:lineRule="auto"/>
        <w:ind w:left="0" w:right="0"/>
        <w:jc w:val="both"/>
        <w:rPr>
          <w:rFonts w:hint="default" w:ascii="Times New Roman" w:hAnsi="Times New Roman" w:eastAsia="黑体" w:cs="Times New Roman"/>
          <w:b/>
          <w:bCs w:val="0"/>
          <w:snapToGrid/>
          <w:color w:val="auto"/>
          <w:kern w:val="28"/>
          <w:sz w:val="28"/>
          <w:szCs w:val="28"/>
          <w:lang w:val="en-US" w:eastAsia="zh-CN" w:bidi="ar"/>
        </w:rPr>
      </w:pPr>
      <w:r>
        <w:rPr>
          <w:rFonts w:hint="eastAsia" w:ascii="Times New Roman" w:hAnsi="Times New Roman" w:eastAsia="黑体" w:cs="Times New Roman"/>
          <w:b/>
          <w:bCs w:val="0"/>
          <w:snapToGrid/>
          <w:color w:val="auto"/>
          <w:kern w:val="28"/>
          <w:sz w:val="28"/>
          <w:szCs w:val="28"/>
          <w:lang w:val="en-US" w:eastAsia="zh-CN" w:bidi="ar"/>
        </w:rPr>
        <w:t>附件3、</w:t>
      </w:r>
    </w:p>
    <w:p>
      <w:pPr>
        <w:keepNext w:val="0"/>
        <w:keepLines w:val="0"/>
        <w:widowControl/>
        <w:suppressLineNumbers w:val="0"/>
        <w:adjustRightInd/>
        <w:snapToGrid/>
        <w:spacing w:before="90" w:beforeLines="25" w:beforeAutospacing="0" w:after="90" w:afterLines="25" w:afterAutospacing="0" w:line="300" w:lineRule="auto"/>
        <w:ind w:left="0" w:right="0"/>
        <w:jc w:val="center"/>
        <w:rPr>
          <w:rFonts w:hint="default" w:ascii="Times New Roman" w:hAnsi="Times New Roman" w:eastAsia="黑体" w:cs="Times New Roman"/>
          <w:b/>
          <w:bCs w:val="0"/>
          <w:color w:val="auto"/>
          <w:kern w:val="28"/>
          <w:sz w:val="44"/>
          <w:szCs w:val="44"/>
          <w:lang w:val="en-US"/>
        </w:rPr>
      </w:pPr>
      <w:r>
        <w:rPr>
          <w:rFonts w:hint="eastAsia" w:ascii="Times New Roman" w:hAnsi="Times New Roman" w:eastAsia="黑体" w:cs="Times New Roman"/>
          <w:b/>
          <w:bCs w:val="0"/>
          <w:snapToGrid/>
          <w:color w:val="auto"/>
          <w:kern w:val="28"/>
          <w:sz w:val="44"/>
          <w:szCs w:val="44"/>
          <w:lang w:val="en-US" w:eastAsia="zh-CN" w:bidi="ar"/>
        </w:rPr>
        <w:t>郁南县2025年</w:t>
      </w:r>
      <w:r>
        <w:rPr>
          <w:rFonts w:hint="default" w:ascii="Times New Roman" w:hAnsi="Times New Roman" w:eastAsia="黑体" w:cs="Times New Roman"/>
          <w:b/>
          <w:bCs w:val="0"/>
          <w:snapToGrid/>
          <w:color w:val="auto"/>
          <w:kern w:val="28"/>
          <w:sz w:val="44"/>
          <w:szCs w:val="44"/>
          <w:lang w:val="en-US" w:eastAsia="zh-CN" w:bidi="ar"/>
        </w:rPr>
        <w:t>国有建设用地使用权基准地价更新</w:t>
      </w:r>
      <w:r>
        <w:rPr>
          <w:rFonts w:hint="eastAsia" w:ascii="Times New Roman" w:hAnsi="Times New Roman" w:eastAsia="黑体" w:cs="Times New Roman"/>
          <w:b/>
          <w:bCs w:val="0"/>
          <w:snapToGrid/>
          <w:color w:val="auto"/>
          <w:kern w:val="28"/>
          <w:sz w:val="44"/>
          <w:szCs w:val="44"/>
          <w:lang w:val="en-US" w:eastAsia="zh-CN" w:bidi="ar"/>
        </w:rPr>
        <w:t>项目</w:t>
      </w:r>
      <w:r>
        <w:rPr>
          <w:rFonts w:hint="default" w:ascii="Times New Roman" w:hAnsi="Times New Roman" w:eastAsia="黑体" w:cs="Times New Roman"/>
          <w:b/>
          <w:bCs w:val="0"/>
          <w:snapToGrid/>
          <w:color w:val="auto"/>
          <w:kern w:val="28"/>
          <w:sz w:val="44"/>
          <w:szCs w:val="44"/>
          <w:lang w:val="en-US" w:eastAsia="zh-CN" w:bidi="ar"/>
        </w:rPr>
        <w:t>成果</w:t>
      </w:r>
      <w:r>
        <w:rPr>
          <w:rFonts w:hint="eastAsia" w:ascii="Times New Roman" w:hAnsi="Times New Roman" w:eastAsia="黑体" w:cs="Times New Roman"/>
          <w:b/>
          <w:bCs w:val="0"/>
          <w:snapToGrid/>
          <w:color w:val="auto"/>
          <w:kern w:val="28"/>
          <w:sz w:val="44"/>
          <w:szCs w:val="44"/>
          <w:lang w:val="en-US" w:eastAsia="zh-CN" w:bidi="ar"/>
        </w:rPr>
        <w:t>修正体系</w:t>
      </w:r>
    </w:p>
    <w:p>
      <w:pPr>
        <w:keepNext w:val="0"/>
        <w:keepLines w:val="0"/>
        <w:widowControl w:val="0"/>
        <w:suppressLineNumbers w:val="0"/>
        <w:adjustRightInd w:val="0"/>
        <w:snapToGrid w:val="0"/>
        <w:spacing w:before="90" w:beforeLines="25" w:beforeAutospacing="0" w:after="90" w:afterLines="25" w:afterAutospacing="0" w:line="300" w:lineRule="auto"/>
        <w:ind w:left="0" w:right="0"/>
        <w:jc w:val="both"/>
        <w:outlineLvl w:val="1"/>
        <w:rPr>
          <w:rFonts w:hint="default" w:ascii="Times New Roman" w:hAnsi="Times New Roman" w:eastAsia="黑体" w:cs="Times New Roman"/>
          <w:b/>
          <w:bCs w:val="0"/>
          <w:snapToGrid/>
          <w:color w:val="auto"/>
          <w:kern w:val="28"/>
          <w:sz w:val="36"/>
          <w:szCs w:val="36"/>
          <w:lang w:val="en-US" w:eastAsia="zh-CN" w:bidi="ar"/>
        </w:rPr>
      </w:pPr>
      <w:bookmarkStart w:id="0" w:name="_Toc420480255"/>
    </w:p>
    <w:bookmarkEnd w:id="0"/>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由于基准地价是满足价格内涵条件下的价格，如果宗地条件与价格内涵不一致时，则需进行区域因素、个别因素等修正。因此在宗地基本条件已知的基础上，可根据宗地地价修正系数体系所对应的修正系数，快速、高效、较为合理地计算出该宗地的价格，以满足各方面对宗地地价的需求。根据</w:t>
      </w:r>
      <w:r>
        <w:rPr>
          <w:rFonts w:hint="eastAsia" w:ascii="Times New Roman" w:hAnsi="Times New Roman" w:eastAsia="仿宋_GB2312" w:cs="Times New Roman"/>
          <w:color w:val="auto"/>
          <w:kern w:val="28"/>
          <w:sz w:val="24"/>
          <w:szCs w:val="24"/>
          <w:highlight w:val="none"/>
          <w:lang w:val="zh-CN"/>
        </w:rPr>
        <w:t>郁南县</w:t>
      </w:r>
      <w:r>
        <w:rPr>
          <w:rFonts w:hint="default" w:ascii="Times New Roman" w:hAnsi="Times New Roman" w:eastAsia="仿宋_GB2312" w:cs="Times New Roman"/>
          <w:color w:val="auto"/>
          <w:kern w:val="28"/>
          <w:sz w:val="24"/>
          <w:szCs w:val="24"/>
          <w:highlight w:val="none"/>
          <w:lang w:val="zh-CN"/>
        </w:rPr>
        <w:t>基准地价体系，按照《城镇土地估价规程》（GB/T 18508-2014）要求建立商服用地、住宅用地、工业用地、公共管理与公共服务用地、公用设施用地宗地地价的修正体系。</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结合</w:t>
      </w:r>
      <w:r>
        <w:rPr>
          <w:rFonts w:hint="eastAsia" w:ascii="Times New Roman" w:hAnsi="Times New Roman" w:eastAsia="仿宋_GB2312" w:cs="Times New Roman"/>
          <w:color w:val="auto"/>
          <w:kern w:val="28"/>
          <w:sz w:val="24"/>
          <w:szCs w:val="24"/>
          <w:highlight w:val="none"/>
          <w:lang w:val="zh-CN"/>
        </w:rPr>
        <w:t>郁南县</w:t>
      </w:r>
      <w:r>
        <w:rPr>
          <w:rFonts w:hint="default" w:ascii="Times New Roman" w:hAnsi="Times New Roman" w:eastAsia="仿宋_GB2312" w:cs="Times New Roman"/>
          <w:color w:val="auto"/>
          <w:kern w:val="28"/>
          <w:sz w:val="24"/>
          <w:szCs w:val="24"/>
          <w:highlight w:val="none"/>
          <w:lang w:val="zh-CN"/>
        </w:rPr>
        <w:t>土地市场实际，五类用地地价影响指向特征，以及结合专家咨询确定</w:t>
      </w:r>
      <w:r>
        <w:rPr>
          <w:rFonts w:hint="eastAsia" w:ascii="Times New Roman" w:hAnsi="Times New Roman" w:eastAsia="仿宋_GB2312" w:cs="Times New Roman"/>
          <w:color w:val="auto"/>
          <w:kern w:val="28"/>
          <w:sz w:val="24"/>
          <w:szCs w:val="24"/>
          <w:highlight w:val="none"/>
          <w:lang w:val="zh-CN"/>
        </w:rPr>
        <w:t>郁南县</w:t>
      </w:r>
      <w:r>
        <w:rPr>
          <w:rFonts w:hint="default" w:ascii="Times New Roman" w:hAnsi="Times New Roman" w:eastAsia="仿宋_GB2312" w:cs="Times New Roman"/>
          <w:color w:val="auto"/>
          <w:kern w:val="28"/>
          <w:sz w:val="24"/>
          <w:szCs w:val="24"/>
          <w:highlight w:val="none"/>
          <w:lang w:val="zh-CN"/>
        </w:rPr>
        <w:t>基准地价宗地地价修正因素体系如下表：</w:t>
      </w:r>
    </w:p>
    <w:p>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郁南县城区基准地价修正因素体系表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502"/>
        <w:gridCol w:w="1488"/>
        <w:gridCol w:w="1488"/>
        <w:gridCol w:w="13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76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bookmarkStart w:id="1" w:name="_Toc522894797"/>
            <w:bookmarkStart w:id="2" w:name="_Toc474577538"/>
            <w:bookmarkStart w:id="3" w:name="_Toc484770984"/>
            <w:bookmarkStart w:id="4" w:name="_Toc474578143"/>
            <w:bookmarkStart w:id="5" w:name="_Toc474577800"/>
            <w:r>
              <w:rPr>
                <w:rFonts w:hint="default" w:ascii="Times New Roman" w:hAnsi="Times New Roman" w:eastAsia="仿宋_GB2312" w:cs="Times New Roman"/>
                <w:b/>
                <w:color w:val="auto"/>
                <w:kern w:val="0"/>
                <w:sz w:val="21"/>
                <w:szCs w:val="21"/>
              </w:rPr>
              <w:t>商服用地</w:t>
            </w:r>
          </w:p>
        </w:tc>
        <w:tc>
          <w:tcPr>
            <w:tcW w:w="85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住宅用地</w:t>
            </w:r>
          </w:p>
        </w:tc>
        <w:tc>
          <w:tcPr>
            <w:tcW w:w="85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工业用地</w:t>
            </w:r>
          </w:p>
        </w:tc>
        <w:tc>
          <w:tcPr>
            <w:tcW w:w="762"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公共管理与公共服务用地</w:t>
            </w:r>
          </w:p>
        </w:tc>
        <w:tc>
          <w:tcPr>
            <w:tcW w:w="762"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公用设施用地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不临路线价</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临路线价</w:t>
            </w:r>
          </w:p>
        </w:tc>
        <w:tc>
          <w:tcPr>
            <w:tcW w:w="85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p>
        </w:tc>
        <w:tc>
          <w:tcPr>
            <w:tcW w:w="85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p>
        </w:tc>
        <w:tc>
          <w:tcPr>
            <w:tcW w:w="762"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p>
        </w:tc>
        <w:tc>
          <w:tcPr>
            <w:tcW w:w="762"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容积率/楼层修正</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容积率/楼层修正</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街角地</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临街深度</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楼层分配系数</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宽深比</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街角地</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郁南县</w:t>
      </w:r>
      <w:r>
        <w:rPr>
          <w:rFonts w:hint="default" w:ascii="Times New Roman" w:hAnsi="Times New Roman" w:eastAsia="仿宋_GB2312" w:cs="Times New Roman"/>
          <w:b/>
          <w:color w:val="auto"/>
          <w:kern w:val="0"/>
          <w:szCs w:val="24"/>
          <w:highlight w:val="none"/>
          <w:lang w:bidi="en-US"/>
        </w:rPr>
        <w:t>乡镇基准地价修正因素体系表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87"/>
        <w:gridCol w:w="1509"/>
        <w:gridCol w:w="1509"/>
        <w:gridCol w:w="127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商服用地</w:t>
            </w:r>
          </w:p>
        </w:tc>
        <w:tc>
          <w:tcPr>
            <w:tcW w:w="865"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住宅用地</w:t>
            </w:r>
          </w:p>
        </w:tc>
        <w:tc>
          <w:tcPr>
            <w:tcW w:w="865"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工业用地</w:t>
            </w:r>
          </w:p>
        </w:tc>
        <w:tc>
          <w:tcPr>
            <w:tcW w:w="127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公共管理与公共服务用地</w:t>
            </w:r>
          </w:p>
        </w:tc>
        <w:tc>
          <w:tcPr>
            <w:tcW w:w="126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公用设施用地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不临路线价</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临路线价</w:t>
            </w:r>
          </w:p>
        </w:tc>
        <w:tc>
          <w:tcPr>
            <w:tcW w:w="86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86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728" w:type="pct"/>
            <w:vMerge w:val="continue"/>
            <w:tcBorders>
              <w:left w:val="single" w:color="auto" w:sz="4" w:space="0"/>
              <w:bottom w:val="single" w:color="auto" w:sz="4" w:space="0"/>
              <w:right w:val="single" w:color="auto" w:sz="4" w:space="0"/>
            </w:tcBorders>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727" w:type="pct"/>
            <w:vMerge w:val="continue"/>
            <w:tcBorders>
              <w:left w:val="single" w:color="auto" w:sz="4" w:space="0"/>
              <w:bottom w:val="single" w:color="auto" w:sz="4" w:space="0"/>
              <w:right w:val="single" w:color="auto" w:sz="4" w:space="0"/>
            </w:tcBorders>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区域因素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容积率/楼层修正</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容积率/楼层修正</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容积率</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临街深度</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楼层分配系数</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宽深比</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其他个别因素</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土地</w:t>
            </w:r>
            <w:r>
              <w:rPr>
                <w:rFonts w:hint="default" w:ascii="Times New Roman" w:hAnsi="Times New Roman" w:eastAsia="仿宋_GB2312" w:cs="Times New Roman"/>
                <w:color w:val="auto"/>
                <w:kern w:val="0"/>
                <w:sz w:val="21"/>
                <w:szCs w:val="21"/>
              </w:rPr>
              <w:t>使用年限</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土地开发程度</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2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bookmarkEnd w:id="1"/>
      <w:bookmarkEnd w:id="2"/>
      <w:bookmarkEnd w:id="3"/>
      <w:bookmarkEnd w:id="4"/>
      <w:bookmarkEnd w:id="5"/>
    </w:tbl>
    <w:p>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6" w:name="_Toc496318830"/>
      <w:bookmarkStart w:id="7" w:name="_Toc8381"/>
      <w:r>
        <w:rPr>
          <w:rFonts w:hint="eastAsia" w:ascii="Times New Roman" w:hAnsi="Times New Roman" w:eastAsia="黑体" w:cs="Times New Roman"/>
          <w:b/>
          <w:bCs/>
          <w:color w:val="auto"/>
          <w:kern w:val="44"/>
          <w:sz w:val="28"/>
          <w:szCs w:val="28"/>
          <w:highlight w:val="none"/>
          <w:lang w:eastAsia="zh-CN"/>
        </w:rPr>
        <w:t>郁南县城区</w:t>
      </w:r>
      <w:r>
        <w:rPr>
          <w:rFonts w:hint="default" w:ascii="Times New Roman" w:hAnsi="Times New Roman" w:eastAsia="黑体" w:cs="Times New Roman"/>
          <w:b/>
          <w:bCs/>
          <w:color w:val="auto"/>
          <w:kern w:val="44"/>
          <w:sz w:val="28"/>
          <w:szCs w:val="28"/>
          <w:highlight w:val="none"/>
        </w:rPr>
        <w:t>各用途修正体系</w:t>
      </w:r>
      <w:bookmarkEnd w:id="6"/>
      <w:bookmarkEnd w:id="7"/>
    </w:p>
    <w:p>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8" w:name="_Toc3152"/>
      <w:r>
        <w:rPr>
          <w:rFonts w:hint="eastAsia" w:ascii="Times New Roman" w:hAnsi="Times New Roman" w:eastAsia="仿宋_GB2312" w:cs="Times New Roman"/>
          <w:b/>
          <w:bCs/>
          <w:color w:val="auto"/>
          <w:kern w:val="44"/>
          <w:sz w:val="24"/>
          <w:szCs w:val="24"/>
          <w:highlight w:val="none"/>
          <w:lang w:eastAsia="zh-CN"/>
        </w:rPr>
        <w:t>郁南县城区</w:t>
      </w:r>
      <w:r>
        <w:rPr>
          <w:rFonts w:hint="default" w:ascii="Times New Roman" w:hAnsi="Times New Roman" w:eastAsia="仿宋_GB2312" w:cs="Times New Roman"/>
          <w:b/>
          <w:bCs/>
          <w:color w:val="auto"/>
          <w:kern w:val="44"/>
          <w:sz w:val="24"/>
          <w:szCs w:val="24"/>
          <w:highlight w:val="none"/>
        </w:rPr>
        <w:t>商服用地宗地地价修正体系</w:t>
      </w:r>
      <w:bookmarkEnd w:id="8"/>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bookmarkStart w:id="9" w:name="_Toc5061982"/>
      <w:bookmarkStart w:id="10" w:name="_Toc12354933"/>
      <w:bookmarkStart w:id="11" w:name="_Toc496318832"/>
      <w:bookmarkStart w:id="12" w:name="_Toc524709329"/>
      <w:bookmarkStart w:id="13" w:name="_Toc175984528"/>
      <w:bookmarkStart w:id="14" w:name="_Toc524807309"/>
      <w:bookmarkStart w:id="15" w:name="_Toc383511848"/>
      <w:bookmarkStart w:id="16" w:name="_Toc163961409"/>
      <w:r>
        <w:rPr>
          <w:rFonts w:hint="default" w:ascii="Times New Roman" w:hAnsi="Times New Roman" w:eastAsia="仿宋_GB2312" w:cs="Times New Roman"/>
          <w:b/>
          <w:color w:val="auto"/>
          <w:kern w:val="28"/>
          <w:sz w:val="24"/>
          <w:szCs w:val="24"/>
          <w:highlight w:val="none"/>
        </w:rPr>
        <w:t>1.</w:t>
      </w:r>
      <w:bookmarkStart w:id="17" w:name="_Toc1027983"/>
      <w:r>
        <w:rPr>
          <w:rFonts w:hint="default" w:ascii="Times New Roman" w:hAnsi="Times New Roman" w:eastAsia="仿宋_GB2312" w:cs="Times New Roman"/>
          <w:b/>
          <w:color w:val="auto"/>
          <w:kern w:val="28"/>
          <w:sz w:val="24"/>
          <w:szCs w:val="24"/>
          <w:highlight w:val="none"/>
          <w:lang w:val="zh-CN"/>
        </w:rPr>
        <w:t>商服用地宗地地价公式</w:t>
      </w:r>
      <w:bookmarkEnd w:id="9"/>
      <w:bookmarkEnd w:id="10"/>
      <w:bookmarkEnd w:id="17"/>
    </w:p>
    <w:p>
      <w:pPr>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szCs w:val="24"/>
          <w:highlight w:val="none"/>
          <w:lang w:val="zh-CN"/>
        </w:rPr>
      </w:pPr>
      <w:r>
        <w:rPr>
          <w:rFonts w:hint="default" w:ascii="Times New Roman" w:hAnsi="Times New Roman" w:eastAsia="仿宋_GB2312" w:cs="Times New Roman"/>
          <w:b/>
          <w:bCs/>
          <w:color w:val="auto"/>
          <w:kern w:val="28"/>
          <w:sz w:val="24"/>
          <w:szCs w:val="24"/>
          <w:highlight w:val="none"/>
          <w:lang w:val="zh-CN"/>
        </w:rPr>
        <w:t>（1）所临道路不存在路线价时，公式为：</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①应用于已建项目或有满足楼层修正系数指标的待开发商服用地</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※首层商服用地单位楼面地价：</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首层商服用地单位楼面地价=商服用地区片基准地价×其他用地价格参照修正系数×街角地修正系数×期日修正系数×（1+区域因素修正系数之和）×（1+其他个别因素修正系数之和）×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※二层及以上商服用地单位楼面地价：</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二层及二层以上商服用地单位楼面地价=首层商服用地单位楼面地价×对应层数的楼层修正系数</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※商服用地总地价：</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对应楼层商服用地总地价=对应楼层商服用地单位楼面地价×对应层商服建筑面积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商服用地总地价=∑各层商服用地总地价</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商服用地单位楼面地价=商服用地总地价÷商服总计容建筑面积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②应用于待开发项目（不能满足楼层修正指标的待开发商服用地，商服容积率修正为纯商服用地的容积率，不是综合容积率，即商服容积率=商服总建筑面积÷总用地面积）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商服用地单位楼面地价=商服用地区片基准地价×其他用地价格参照修正系数×容积率修正系数×街角地修正系数×期日修正系数×（1+区域因素修正系数之和）×（1+其他个别因素修正系数之和）×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商服用地总地价=商服用地单位楼面地价×商服总计容建筑面积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keepNext/>
        <w:widowControl/>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szCs w:val="24"/>
          <w:highlight w:val="none"/>
          <w:lang w:val="zh-CN"/>
        </w:rPr>
      </w:pPr>
      <w:r>
        <w:rPr>
          <w:rFonts w:hint="default" w:ascii="Times New Roman" w:hAnsi="Times New Roman" w:eastAsia="仿宋_GB2312" w:cs="Times New Roman"/>
          <w:b/>
          <w:bCs/>
          <w:color w:val="auto"/>
          <w:kern w:val="28"/>
          <w:sz w:val="24"/>
          <w:szCs w:val="24"/>
          <w:highlight w:val="none"/>
          <w:lang w:val="zh-CN"/>
        </w:rPr>
        <w:t>（2）所临道路存在路线价时，公式为：</w:t>
      </w:r>
    </w:p>
    <w:p>
      <w:pPr>
        <w:keepNext/>
        <w:widowControl/>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①应用于已建项目或有满足楼层修正系数指标的待开发商服用地</w:t>
      </w:r>
    </w:p>
    <w:p>
      <w:pPr>
        <w:keepNext/>
        <w:widowControl/>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※首层商服用地单位楼面地价：</w:t>
      </w:r>
    </w:p>
    <w:p>
      <w:pPr>
        <w:keepNext/>
        <w:widowControl/>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首层商服用地单位楼面地价=〔路线价×其他用地价格参照修正系数×深度修正系数×宽深比修正系数×标准深度内首层商服建筑面积＋商服用地区片基准地价×其他用地价格参照修正系数×（首层总建筑面积-标准深度内首层商服建筑面积）〕÷首层总建筑面积×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※二层及以上商服用地单位楼面地价：</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二层及二层以上商服用地单位楼面地价=首层商服用地单位楼面地价×对应层数的楼层修正系数</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※商服用地总地价：</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对应楼层商服用地总地价=对应楼层商服用地单位楼面地价×对应层商服建筑面积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商服用地总地价=∑各层商服用地总地价</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商服用地单位楼面地价=商服用地总地价÷商服总计容建筑面积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②应用于待开发项目（不能满足楼层修正指标的待开发商服用地）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路线价×其他用地价格参照修正系数×深度修正系数×宽深比修正系数×标准深度内首层商服建筑面积＋商服用地区片基准地价×其他用地价格参照修正系数×（首层总建筑面积-标准深度内首层商服建筑面积）〕÷首层总建筑面积×容积率修正系数×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商服用地总地价=商服用地单位楼面地价×商服用地总计容建筑面积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keepNext/>
        <w:widowControl/>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8" w:name="_Toc12354935"/>
      <w:bookmarkStart w:id="19" w:name="_Toc12354934"/>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pPr>
        <w:pStyle w:val="2849"/>
        <w:keepNext/>
        <w:widowControl/>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商服用地区域因素修正系数表</w:t>
      </w:r>
    </w:p>
    <w:tbl>
      <w:tblPr>
        <w:tblStyle w:val="36"/>
        <w:tblW w:w="4998" w:type="pct"/>
        <w:jc w:val="center"/>
        <w:tblLayout w:type="fixed"/>
        <w:tblCellMar>
          <w:top w:w="0" w:type="dxa"/>
          <w:left w:w="108" w:type="dxa"/>
          <w:bottom w:w="0" w:type="dxa"/>
          <w:right w:w="108" w:type="dxa"/>
        </w:tblCellMar>
      </w:tblPr>
      <w:tblGrid>
        <w:gridCol w:w="1163"/>
        <w:gridCol w:w="3360"/>
        <w:gridCol w:w="4194"/>
      </w:tblGrid>
      <w:tr>
        <w:tblPrEx>
          <w:tblCellMar>
            <w:top w:w="0" w:type="dxa"/>
            <w:left w:w="108" w:type="dxa"/>
            <w:bottom w:w="0" w:type="dxa"/>
            <w:right w:w="108" w:type="dxa"/>
          </w:tblCellMar>
        </w:tblPrEx>
        <w:trPr>
          <w:trHeight w:val="369" w:hRule="atLeast"/>
          <w:tblHeader/>
          <w:jc w:val="center"/>
        </w:trPr>
        <w:tc>
          <w:tcPr>
            <w:tcW w:w="2594" w:type="pct"/>
            <w:gridSpan w:val="2"/>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指标标准</w:t>
            </w:r>
          </w:p>
        </w:tc>
        <w:tc>
          <w:tcPr>
            <w:tcW w:w="2405" w:type="pct"/>
            <w:tcBorders>
              <w:top w:val="single" w:color="auto" w:sz="4" w:space="0"/>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判断标准</w:t>
            </w:r>
          </w:p>
        </w:tc>
      </w:tr>
      <w:tr>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商服繁华</w:t>
            </w:r>
            <w:r>
              <w:rPr>
                <w:rFonts w:hint="eastAsia" w:ascii="Times New Roman" w:hAnsi="Times New Roman" w:eastAsia="仿宋_GB2312" w:cs="Times New Roman"/>
                <w:color w:val="auto"/>
                <w:kern w:val="0"/>
                <w:sz w:val="21"/>
                <w:szCs w:val="21"/>
                <w:highlight w:val="none"/>
                <w:lang w:val="en-US" w:eastAsia="zh-CN"/>
              </w:rPr>
              <w:t>影响</w:t>
            </w:r>
            <w:r>
              <w:rPr>
                <w:rFonts w:hint="default" w:ascii="Times New Roman" w:hAnsi="Times New Roman" w:eastAsia="仿宋_GB2312" w:cs="Times New Roman"/>
                <w:color w:val="auto"/>
                <w:kern w:val="0"/>
                <w:sz w:val="21"/>
                <w:szCs w:val="21"/>
                <w:highlight w:val="none"/>
                <w:lang w:val="en-US" w:eastAsia="zh-CN"/>
              </w:rPr>
              <w:t>度</w:t>
            </w:r>
          </w:p>
        </w:tc>
        <w:tc>
          <w:tcPr>
            <w:tcW w:w="1927"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指标说明</w:t>
            </w:r>
          </w:p>
        </w:tc>
        <w:tc>
          <w:tcPr>
            <w:tcW w:w="2405"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与商服中心的距离，区域商服氛围水平</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927"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w:t>
            </w:r>
          </w:p>
        </w:tc>
        <w:tc>
          <w:tcPr>
            <w:tcW w:w="2405"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34.20</w:t>
            </w:r>
            <w:r>
              <w:rPr>
                <w:rFonts w:hint="default" w:ascii="Times New Roman" w:hAnsi="Times New Roman" w:eastAsia="仿宋_GB2312" w:cs="Times New Roman"/>
                <w:color w:val="auto"/>
                <w:kern w:val="0"/>
                <w:sz w:val="21"/>
                <w:szCs w:val="21"/>
                <w:highlight w:val="none"/>
                <w:lang w:val="en-US" w:eastAsia="zh-CN"/>
              </w:rPr>
              <w:t>%</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3360" w:type="dxa"/>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各片区修正幅度范围</w:t>
            </w:r>
          </w:p>
        </w:tc>
        <w:tc>
          <w:tcPr>
            <w:tcW w:w="4194" w:type="dxa"/>
            <w:tcBorders>
              <w:top w:val="nil"/>
              <w:left w:val="nil"/>
              <w:bottom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指标权重值（Q）×区片总修正幅度</w:t>
            </w:r>
          </w:p>
        </w:tc>
      </w:tr>
      <w:tr>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927"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指标说明</w:t>
            </w:r>
          </w:p>
        </w:tc>
        <w:tc>
          <w:tcPr>
            <w:tcW w:w="2405"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区域道路路网密集程度，公交站点密集程度，与汽车客运站、</w:t>
            </w:r>
            <w:r>
              <w:rPr>
                <w:rFonts w:hint="eastAsia" w:ascii="Times New Roman" w:hAnsi="Times New Roman" w:eastAsia="仿宋_GB2312" w:cs="Times New Roman"/>
                <w:color w:val="auto"/>
                <w:kern w:val="0"/>
                <w:sz w:val="21"/>
                <w:szCs w:val="21"/>
                <w:highlight w:val="none"/>
                <w:lang w:val="en-US" w:eastAsia="zh-CN"/>
              </w:rPr>
              <w:t>高铁</w:t>
            </w:r>
            <w:r>
              <w:rPr>
                <w:rFonts w:hint="default" w:ascii="Times New Roman" w:hAnsi="Times New Roman" w:eastAsia="仿宋_GB2312" w:cs="Times New Roman"/>
                <w:color w:val="auto"/>
                <w:kern w:val="0"/>
                <w:sz w:val="21"/>
                <w:szCs w:val="21"/>
                <w:highlight w:val="none"/>
                <w:lang w:val="en-US" w:eastAsia="zh-CN"/>
              </w:rPr>
              <w:t>站</w:t>
            </w:r>
            <w:r>
              <w:rPr>
                <w:rFonts w:hint="eastAsia"/>
                <w:color w:val="auto"/>
                <w:lang w:eastAsia="zh-CN"/>
              </w:rPr>
              <w:t>、</w:t>
            </w:r>
            <w:r>
              <w:rPr>
                <w:rFonts w:hint="eastAsia" w:ascii="Times New Roman" w:hAnsi="Times New Roman" w:eastAsia="仿宋_GB2312" w:cs="Times New Roman"/>
                <w:color w:val="auto"/>
                <w:kern w:val="0"/>
                <w:sz w:val="21"/>
                <w:szCs w:val="21"/>
                <w:highlight w:val="none"/>
                <w:lang w:val="en-US" w:eastAsia="zh-CN"/>
              </w:rPr>
              <w:t>高速路口</w:t>
            </w:r>
            <w:r>
              <w:rPr>
                <w:rFonts w:hint="default" w:ascii="Times New Roman" w:hAnsi="Times New Roman" w:eastAsia="仿宋_GB2312" w:cs="Times New Roman"/>
                <w:color w:val="auto"/>
                <w:kern w:val="0"/>
                <w:sz w:val="21"/>
                <w:szCs w:val="21"/>
                <w:highlight w:val="none"/>
                <w:lang w:val="en-US" w:eastAsia="zh-CN"/>
              </w:rPr>
              <w:t>的距离</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927"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w:t>
            </w:r>
          </w:p>
        </w:tc>
        <w:tc>
          <w:tcPr>
            <w:tcW w:w="2405" w:type="pct"/>
            <w:tcBorders>
              <w:top w:val="nil"/>
              <w:left w:val="nil"/>
              <w:bottom w:val="single" w:color="auto" w:sz="4" w:space="0"/>
              <w:right w:val="single" w:color="auto" w:sz="4" w:space="0"/>
            </w:tcBorders>
            <w:vAlign w:val="center"/>
          </w:tcPr>
          <w:p>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w:t>
            </w:r>
            <w:r>
              <w:rPr>
                <w:rFonts w:hint="eastAsia" w:ascii="Times New Roman" w:hAnsi="Times New Roman" w:eastAsia="仿宋_GB2312" w:cs="Times New Roman"/>
                <w:color w:val="auto"/>
                <w:kern w:val="0"/>
                <w:sz w:val="21"/>
                <w:szCs w:val="21"/>
                <w:highlight w:val="none"/>
                <w:lang w:val="en-US" w:eastAsia="zh-CN"/>
              </w:rPr>
              <w:t>0.10</w:t>
            </w:r>
            <w:r>
              <w:rPr>
                <w:rFonts w:hint="default" w:ascii="Times New Roman" w:hAnsi="Times New Roman" w:eastAsia="仿宋_GB2312" w:cs="Times New Roman"/>
                <w:color w:val="auto"/>
                <w:kern w:val="0"/>
                <w:sz w:val="21"/>
                <w:szCs w:val="21"/>
                <w:highlight w:val="none"/>
                <w:lang w:val="en-US" w:eastAsia="zh-CN"/>
              </w:rPr>
              <w:t>%</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33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各片区修正幅度范围</w:t>
            </w:r>
          </w:p>
        </w:tc>
        <w:tc>
          <w:tcPr>
            <w:tcW w:w="419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指标权重值（Q）×区片总修正幅度</w:t>
            </w:r>
          </w:p>
        </w:tc>
      </w:tr>
      <w:tr>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指标说明</w:t>
            </w:r>
          </w:p>
        </w:tc>
        <w:tc>
          <w:tcPr>
            <w:tcW w:w="2405"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市政供水保证率，排水状况，供电保障率</w:t>
            </w:r>
            <w:r>
              <w:rPr>
                <w:rFonts w:hint="eastAsia"/>
                <w:color w:val="auto"/>
                <w:lang w:eastAsia="zh-CN"/>
              </w:rPr>
              <w:t>，</w:t>
            </w:r>
            <w:r>
              <w:rPr>
                <w:rFonts w:hint="eastAsia" w:ascii="仿宋_GB2312" w:hAnsi="仿宋_GB2312" w:eastAsia="仿宋_GB2312" w:cs="仿宋_GB2312"/>
                <w:color w:val="auto"/>
                <w:lang w:eastAsia="zh-CN"/>
              </w:rPr>
              <w:t>供气设施完备度，</w:t>
            </w:r>
            <w:r>
              <w:rPr>
                <w:rFonts w:hint="default" w:ascii="Times New Roman" w:hAnsi="Times New Roman" w:eastAsia="仿宋_GB2312" w:cs="Times New Roman"/>
                <w:color w:val="auto"/>
                <w:kern w:val="0"/>
                <w:sz w:val="21"/>
                <w:szCs w:val="21"/>
                <w:highlight w:val="none"/>
                <w:lang w:val="en-US" w:eastAsia="zh-CN"/>
              </w:rPr>
              <w:t>商服配套设施完善程度</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w:t>
            </w:r>
          </w:p>
        </w:tc>
        <w:tc>
          <w:tcPr>
            <w:tcW w:w="2405"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19.00</w:t>
            </w:r>
            <w:r>
              <w:rPr>
                <w:rFonts w:hint="default" w:ascii="Times New Roman" w:hAnsi="Times New Roman" w:eastAsia="仿宋_GB2312" w:cs="Times New Roman"/>
                <w:color w:val="auto"/>
                <w:kern w:val="0"/>
                <w:sz w:val="21"/>
                <w:szCs w:val="21"/>
                <w:highlight w:val="none"/>
                <w:lang w:val="en-US" w:eastAsia="zh-CN"/>
              </w:rPr>
              <w:t>%</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33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各片区修正幅度范围</w:t>
            </w:r>
          </w:p>
        </w:tc>
        <w:tc>
          <w:tcPr>
            <w:tcW w:w="419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指标权重值（Q）×区片总修正幅度</w:t>
            </w:r>
          </w:p>
        </w:tc>
      </w:tr>
      <w:tr>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指标说明</w:t>
            </w:r>
          </w:p>
        </w:tc>
        <w:tc>
          <w:tcPr>
            <w:tcW w:w="2405" w:type="pct"/>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区域内环境条件，</w:t>
            </w:r>
            <w:r>
              <w:rPr>
                <w:rFonts w:hint="eastAsia" w:ascii="Times New Roman" w:hAnsi="Times New Roman" w:eastAsia="仿宋_GB2312" w:cs="Times New Roman"/>
                <w:color w:val="auto"/>
                <w:kern w:val="0"/>
                <w:sz w:val="21"/>
                <w:szCs w:val="21"/>
                <w:highlight w:val="none"/>
                <w:lang w:val="en-US" w:eastAsia="zh-CN"/>
              </w:rPr>
              <w:t>地形地势情况、工程地质优劣度</w:t>
            </w:r>
          </w:p>
        </w:tc>
      </w:tr>
      <w:tr>
        <w:tblPrEx>
          <w:tblCellMar>
            <w:top w:w="0" w:type="dxa"/>
            <w:left w:w="108" w:type="dxa"/>
            <w:bottom w:w="0" w:type="dxa"/>
            <w:right w:w="108" w:type="dxa"/>
          </w:tblCellMar>
        </w:tblPrEx>
        <w:trPr>
          <w:trHeight w:val="369" w:hRule="atLeast"/>
          <w:jc w:val="center"/>
        </w:trPr>
        <w:tc>
          <w:tcPr>
            <w:tcW w:w="667" w:type="pct"/>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w:t>
            </w:r>
          </w:p>
        </w:tc>
        <w:tc>
          <w:tcPr>
            <w:tcW w:w="2405" w:type="pct"/>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11.25</w:t>
            </w:r>
            <w:r>
              <w:rPr>
                <w:rFonts w:hint="default" w:ascii="Times New Roman" w:hAnsi="Times New Roman" w:eastAsia="仿宋_GB2312" w:cs="Times New Roman"/>
                <w:color w:val="auto"/>
                <w:kern w:val="0"/>
                <w:sz w:val="21"/>
                <w:szCs w:val="21"/>
                <w:highlight w:val="none"/>
                <w:lang w:val="en-US" w:eastAsia="zh-CN"/>
              </w:rPr>
              <w:t>%</w:t>
            </w:r>
          </w:p>
        </w:tc>
      </w:tr>
      <w:tr>
        <w:tblPrEx>
          <w:tblCellMar>
            <w:top w:w="0" w:type="dxa"/>
            <w:left w:w="108" w:type="dxa"/>
            <w:bottom w:w="0" w:type="dxa"/>
            <w:right w:w="108" w:type="dxa"/>
          </w:tblCellMar>
        </w:tblPrEx>
        <w:trPr>
          <w:trHeight w:val="369" w:hRule="atLeast"/>
          <w:jc w:val="center"/>
        </w:trPr>
        <w:tc>
          <w:tcPr>
            <w:tcW w:w="667"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33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各片区修正幅度范围</w:t>
            </w:r>
          </w:p>
        </w:tc>
        <w:tc>
          <w:tcPr>
            <w:tcW w:w="419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指标权重值（Q）×区片总修正幅度</w:t>
            </w:r>
          </w:p>
        </w:tc>
      </w:tr>
      <w:tr>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指标说明</w:t>
            </w:r>
          </w:p>
        </w:tc>
        <w:tc>
          <w:tcPr>
            <w:tcW w:w="2405"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人口密集程度，商服人流聚集程度</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w:t>
            </w:r>
          </w:p>
        </w:tc>
        <w:tc>
          <w:tcPr>
            <w:tcW w:w="2405"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8.85</w:t>
            </w:r>
            <w:r>
              <w:rPr>
                <w:rFonts w:hint="default" w:ascii="Times New Roman" w:hAnsi="Times New Roman" w:eastAsia="仿宋_GB2312" w:cs="Times New Roman"/>
                <w:color w:val="auto"/>
                <w:kern w:val="0"/>
                <w:sz w:val="21"/>
                <w:szCs w:val="21"/>
                <w:highlight w:val="none"/>
                <w:lang w:val="en-US" w:eastAsia="zh-CN"/>
              </w:rPr>
              <w:t>%</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33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各片区修正幅度范围</w:t>
            </w:r>
          </w:p>
        </w:tc>
        <w:tc>
          <w:tcPr>
            <w:tcW w:w="419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指标权重值（Q）×区片总修正幅度</w:t>
            </w:r>
          </w:p>
        </w:tc>
      </w:tr>
      <w:tr>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指标说明</w:t>
            </w:r>
          </w:p>
        </w:tc>
        <w:tc>
          <w:tcPr>
            <w:tcW w:w="2405"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区域规划主导土地利用规划用途，区域规划前景情况</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927"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w:t>
            </w:r>
          </w:p>
        </w:tc>
        <w:tc>
          <w:tcPr>
            <w:tcW w:w="2405"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6.60</w:t>
            </w:r>
            <w:r>
              <w:rPr>
                <w:rFonts w:hint="default" w:ascii="Times New Roman" w:hAnsi="Times New Roman" w:eastAsia="仿宋_GB2312" w:cs="Times New Roman"/>
                <w:color w:val="auto"/>
                <w:kern w:val="0"/>
                <w:sz w:val="21"/>
                <w:szCs w:val="21"/>
                <w:highlight w:val="none"/>
                <w:lang w:val="en-US" w:eastAsia="zh-CN"/>
              </w:rPr>
              <w:t>%</w:t>
            </w:r>
          </w:p>
        </w:tc>
      </w:tr>
      <w:tr>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33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各片区修正幅度范围</w:t>
            </w:r>
          </w:p>
        </w:tc>
        <w:tc>
          <w:tcPr>
            <w:tcW w:w="419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指标权重值（Q）×区片总修正幅度</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商服用地各区片区域因素总修正幅度表</w:t>
      </w:r>
    </w:p>
    <w:tbl>
      <w:tblPr>
        <w:tblStyle w:val="3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1"/>
        <w:gridCol w:w="2318"/>
        <w:gridCol w:w="1151"/>
        <w:gridCol w:w="1151"/>
        <w:gridCol w:w="1796"/>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SF001</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新生路片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±8.87%</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SF028</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SF002</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中山路片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±8.89%</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SF029</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星湖百合片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SF003</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北郊市场片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±7.45%</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广隆园片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SF004</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四一八路北片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广梧高速出口片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SF005</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武陵路片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榄塘村片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SF006</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文化公园片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±7.83%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郁南碧桂园片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SF007</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都城市场片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SF008</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工业大道片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西江实验学校片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SF009</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锦绣湖公园片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SF036</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盛世江南片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SF010</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聚龙花园片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±6.09%</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水塘村片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SF011</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江滨路片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±6.46%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SF038</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轻工产业基地片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w:t>
            </w:r>
            <w:r>
              <w:rPr>
                <w:rFonts w:hint="eastAsia" w:ascii="Times New Roman" w:hAnsi="Times New Roman" w:eastAsia="仿宋_GB2312" w:cs="Times New Roman"/>
                <w:color w:val="auto"/>
                <w:kern w:val="0"/>
                <w:sz w:val="21"/>
                <w:szCs w:val="21"/>
                <w:highlight w:val="none"/>
                <w:lang w:val="en-US" w:eastAsia="zh-CN"/>
              </w:rPr>
              <w:t>.00</w:t>
            </w:r>
            <w:r>
              <w:rPr>
                <w:rFonts w:hint="default" w:ascii="Times New Roman" w:hAnsi="Times New Roman" w:eastAsia="仿宋_GB2312" w:cs="Times New Roman"/>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SF012</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县中医院片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SF039</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九星湖外围片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SF013</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飞凤路北片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二环路北片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SF014</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湖景华庭片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天窝小学片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SF015</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雅居苑片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二环路西片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SF016</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工业二路片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±6.69%</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九星新城外围片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SF017</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署前路西片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防堤路片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SF018</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好景商业街片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±4.42%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县道432东侧片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SF019</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象山公园片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±8.81%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SF046</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SF020</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西江中学片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±7.87%</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九星大道外围片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±8.4</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SF021</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中央公馆片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±5.25%</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SF048</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广梧高速西片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SF022</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署前路东片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±4.27%</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SF049</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文塘水库片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SF023</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商贸城东片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庙后片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SF024</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祥兴华庭片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高铁站片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SF025</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碧桂园西江府片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县道432西片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SF026</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君逸豪庭片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高铁站西片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w:t>
            </w:r>
            <w:r>
              <w:rPr>
                <w:rFonts w:hint="eastAsia" w:ascii="Times New Roman" w:hAnsi="Times New Roman" w:eastAsia="仿宋_GB2312" w:cs="Times New Roman"/>
                <w:color w:val="auto"/>
                <w:kern w:val="0"/>
                <w:sz w:val="21"/>
                <w:szCs w:val="21"/>
                <w:highlight w:val="none"/>
                <w:lang w:val="en-US" w:eastAsia="zh-CN"/>
              </w:rPr>
              <w:t>.00</w:t>
            </w:r>
            <w:r>
              <w:rPr>
                <w:rFonts w:hint="default" w:ascii="Times New Roman" w:hAnsi="Times New Roman" w:eastAsia="仿宋_GB2312" w:cs="Times New Roman"/>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SF027</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蔡朝焜纪念中学片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±8.4</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bookmarkEnd w:id="18"/>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商服用地容积率修正公式一览表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694"/>
        <w:gridCol w:w="1843"/>
        <w:gridCol w:w="1888"/>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0" w:type="pct"/>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color w:val="auto"/>
                <w:kern w:val="2"/>
                <w:sz w:val="21"/>
                <w:szCs w:val="21"/>
                <w:highlight w:val="none"/>
              </w:rPr>
              <w:t>容积率</w:t>
            </w:r>
          </w:p>
        </w:tc>
        <w:tc>
          <w:tcPr>
            <w:tcW w:w="1544" w:type="pct"/>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≤0.4</w:t>
            </w:r>
          </w:p>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bCs/>
                <w:color w:val="auto"/>
                <w:sz w:val="21"/>
                <w:szCs w:val="21"/>
                <w:highlight w:val="none"/>
              </w:rPr>
              <w:t>(仅针对纯商业用地)</w:t>
            </w:r>
          </w:p>
        </w:tc>
        <w:tc>
          <w:tcPr>
            <w:tcW w:w="1056" w:type="pct"/>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r≤0.4</w:t>
            </w:r>
          </w:p>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bCs/>
                <w:color w:val="auto"/>
                <w:sz w:val="21"/>
                <w:szCs w:val="21"/>
                <w:highlight w:val="none"/>
              </w:rPr>
              <w:t>(仅针对混合用地)</w:t>
            </w:r>
          </w:p>
        </w:tc>
        <w:tc>
          <w:tcPr>
            <w:tcW w:w="1082" w:type="pct"/>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color w:val="auto"/>
                <w:sz w:val="21"/>
                <w:szCs w:val="21"/>
                <w:highlight w:val="none"/>
              </w:rPr>
              <w:t>0.4&lt;r&lt;2.4</w:t>
            </w:r>
          </w:p>
        </w:tc>
        <w:tc>
          <w:tcPr>
            <w:tcW w:w="685" w:type="pct"/>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color w:val="auto"/>
                <w:sz w:val="21"/>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0" w:type="pct"/>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修正系数</w:t>
            </w:r>
          </w:p>
        </w:tc>
        <w:tc>
          <w:tcPr>
            <w:tcW w:w="1544" w:type="pct"/>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highlight w:val="none"/>
                <w:vertAlign w:val="superscript"/>
                <w:lang w:bidi="ar"/>
              </w:rPr>
            </w:pPr>
            <w:r>
              <w:rPr>
                <w:rFonts w:hint="default" w:ascii="Times New Roman" w:hAnsi="Times New Roman" w:eastAsia="仿宋_GB2312" w:cs="Times New Roman"/>
                <w:color w:val="auto"/>
                <w:kern w:val="0"/>
                <w:sz w:val="21"/>
                <w:szCs w:val="21"/>
                <w:highlight w:val="none"/>
                <w:lang w:bidi="ar"/>
              </w:rPr>
              <w:t>6.</w:t>
            </w:r>
            <w:r>
              <w:rPr>
                <w:rFonts w:hint="default" w:ascii="Times New Roman" w:hAnsi="Times New Roman" w:eastAsia="仿宋_GB2312" w:cs="Times New Roman"/>
                <w:color w:val="auto"/>
                <w:kern w:val="0"/>
                <w:sz w:val="21"/>
                <w:szCs w:val="21"/>
                <w:highlight w:val="none"/>
                <w:lang w:val="en-US" w:eastAsia="zh-CN" w:bidi="ar"/>
              </w:rPr>
              <w:t>102</w:t>
            </w:r>
            <w:r>
              <w:rPr>
                <w:rFonts w:hint="default" w:ascii="Times New Roman" w:hAnsi="Times New Roman" w:eastAsia="仿宋_GB2312" w:cs="Times New Roman"/>
                <w:color w:val="auto"/>
                <w:kern w:val="0"/>
                <w:sz w:val="21"/>
                <w:szCs w:val="21"/>
                <w:highlight w:val="none"/>
                <w:lang w:bidi="ar"/>
              </w:rPr>
              <w:t>+7.3</w:t>
            </w:r>
            <w:r>
              <w:rPr>
                <w:rFonts w:hint="default" w:ascii="Times New Roman" w:hAnsi="Times New Roman" w:eastAsia="仿宋_GB2312" w:cs="Times New Roman"/>
                <w:color w:val="auto"/>
                <w:kern w:val="0"/>
                <w:sz w:val="21"/>
                <w:szCs w:val="21"/>
                <w:highlight w:val="none"/>
                <w:lang w:val="en-US" w:eastAsia="zh-CN" w:bidi="ar"/>
              </w:rPr>
              <w:t>1</w:t>
            </w:r>
            <w:r>
              <w:rPr>
                <w:rFonts w:hint="default" w:ascii="Times New Roman" w:hAnsi="Times New Roman" w:eastAsia="仿宋_GB2312" w:cs="Times New Roman"/>
                <w:color w:val="auto"/>
                <w:kern w:val="0"/>
                <w:sz w:val="21"/>
                <w:szCs w:val="21"/>
                <w:highlight w:val="none"/>
                <w:lang w:bidi="ar"/>
              </w:rPr>
              <w:t>× r</w:t>
            </w:r>
            <w:r>
              <w:rPr>
                <w:rFonts w:hint="default" w:ascii="Times New Roman" w:hAnsi="Times New Roman" w:eastAsia="仿宋_GB2312" w:cs="Times New Roman"/>
                <w:color w:val="auto"/>
                <w:kern w:val="0"/>
                <w:sz w:val="21"/>
                <w:szCs w:val="21"/>
                <w:highlight w:val="none"/>
                <w:vertAlign w:val="superscript"/>
                <w:lang w:bidi="ar"/>
              </w:rPr>
              <w:t>2</w:t>
            </w:r>
            <w:r>
              <w:rPr>
                <w:rFonts w:hint="default" w:ascii="Times New Roman" w:hAnsi="Times New Roman" w:eastAsia="仿宋_GB2312" w:cs="Times New Roman"/>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val="en-US" w:eastAsia="zh-CN" w:bidi="ar"/>
              </w:rPr>
              <w:t>9.92</w:t>
            </w:r>
            <w:r>
              <w:rPr>
                <w:rFonts w:hint="default" w:ascii="Times New Roman" w:hAnsi="Times New Roman" w:eastAsia="仿宋_GB2312" w:cs="Times New Roman"/>
                <w:color w:val="auto"/>
                <w:kern w:val="0"/>
                <w:sz w:val="21"/>
                <w:szCs w:val="21"/>
                <w:highlight w:val="none"/>
                <w:lang w:bidi="ar"/>
              </w:rPr>
              <w:t xml:space="preserve">× r </w:t>
            </w:r>
            <w:r>
              <w:rPr>
                <w:rFonts w:hint="default" w:ascii="Times New Roman" w:hAnsi="Times New Roman" w:eastAsia="仿宋_GB2312" w:cs="Times New Roman"/>
                <w:color w:val="auto"/>
                <w:kern w:val="0"/>
                <w:sz w:val="21"/>
                <w:szCs w:val="21"/>
                <w:highlight w:val="none"/>
                <w:vertAlign w:val="superscript"/>
                <w:lang w:bidi="ar"/>
              </w:rPr>
              <w:t>0.5</w:t>
            </w:r>
          </w:p>
        </w:tc>
        <w:tc>
          <w:tcPr>
            <w:tcW w:w="1056" w:type="pct"/>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1</w:t>
            </w:r>
          </w:p>
        </w:tc>
        <w:tc>
          <w:tcPr>
            <w:tcW w:w="1082" w:type="pct"/>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bidi="ar"/>
              </w:rPr>
              <w:t>0.7</w:t>
            </w:r>
            <w:r>
              <w:rPr>
                <w:rFonts w:hint="default" w:ascii="Times New Roman" w:hAnsi="Times New Roman" w:eastAsia="仿宋_GB2312" w:cs="Times New Roman"/>
                <w:color w:val="auto"/>
                <w:kern w:val="0"/>
                <w:sz w:val="21"/>
                <w:szCs w:val="21"/>
                <w:highlight w:val="none"/>
                <w:lang w:val="en-US" w:eastAsia="zh-CN" w:bidi="ar"/>
              </w:rPr>
              <w:t>752</w:t>
            </w:r>
            <w:r>
              <w:rPr>
                <w:rFonts w:hint="default" w:ascii="Times New Roman" w:hAnsi="Times New Roman" w:eastAsia="仿宋_GB2312" w:cs="Times New Roman"/>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val="en-US" w:eastAsia="zh-CN" w:bidi="ar"/>
              </w:rPr>
              <w:t>1/</w:t>
            </w:r>
            <w:r>
              <w:rPr>
                <w:rFonts w:hint="default" w:ascii="Times New Roman" w:hAnsi="Times New Roman" w:eastAsia="仿宋_GB2312" w:cs="Times New Roman"/>
                <w:color w:val="auto"/>
                <w:kern w:val="0"/>
                <w:sz w:val="21"/>
                <w:szCs w:val="21"/>
                <w:highlight w:val="none"/>
                <w:lang w:bidi="ar"/>
              </w:rPr>
              <w:t>r）</w:t>
            </w:r>
            <w:r>
              <w:rPr>
                <w:rFonts w:hint="default" w:ascii="Times New Roman" w:hAnsi="Times New Roman" w:eastAsia="仿宋_GB2312" w:cs="Times New Roman"/>
                <w:color w:val="auto"/>
                <w:kern w:val="0"/>
                <w:sz w:val="21"/>
                <w:szCs w:val="21"/>
                <w:highlight w:val="none"/>
                <w:vertAlign w:val="superscript"/>
                <w:lang w:bidi="ar"/>
              </w:rPr>
              <w:t>0.</w:t>
            </w:r>
            <w:r>
              <w:rPr>
                <w:rFonts w:hint="default" w:ascii="Times New Roman" w:hAnsi="Times New Roman" w:eastAsia="仿宋_GB2312" w:cs="Times New Roman"/>
                <w:color w:val="auto"/>
                <w:kern w:val="0"/>
                <w:sz w:val="21"/>
                <w:szCs w:val="21"/>
                <w:highlight w:val="none"/>
                <w:vertAlign w:val="superscript"/>
                <w:lang w:val="en-US" w:eastAsia="zh-CN" w:bidi="ar"/>
              </w:rPr>
              <w:t>282</w:t>
            </w:r>
          </w:p>
        </w:tc>
        <w:tc>
          <w:tcPr>
            <w:tcW w:w="685" w:type="pct"/>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bidi="ar"/>
              </w:rPr>
              <w:t>0.</w:t>
            </w:r>
            <w:r>
              <w:rPr>
                <w:rFonts w:hint="default" w:ascii="Times New Roman" w:hAnsi="Times New Roman" w:eastAsia="仿宋_GB2312" w:cs="Times New Roman"/>
                <w:color w:val="auto"/>
                <w:kern w:val="0"/>
                <w:sz w:val="21"/>
                <w:szCs w:val="21"/>
                <w:highlight w:val="none"/>
                <w:lang w:val="en-US" w:eastAsia="zh-CN" w:bidi="ar"/>
              </w:rPr>
              <w:t>6056</w:t>
            </w:r>
          </w:p>
        </w:tc>
      </w:tr>
    </w:tbl>
    <w:p>
      <w:pPr>
        <w:keepNext/>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1</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公式中r为商服容积率，容积率修正是指首层楼面地价与平均楼面地价的转换系数；</w:t>
      </w:r>
    </w:p>
    <w:p>
      <w:pPr>
        <w:keepNext/>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2</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商服容积率等于商服建筑面积除以总用地面积；</w:t>
      </w:r>
    </w:p>
    <w:p>
      <w:pPr>
        <w:keepNext/>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3</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评估待开发项目能得知楼层数优先采用楼层修正，当规划指标无法确定建筑物楼层时，才使用容积率修正，修正后得到的是对应容积率下的平均楼面地价。</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商服用地容积率修正系数表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186"/>
        <w:gridCol w:w="934"/>
        <w:gridCol w:w="1308"/>
        <w:gridCol w:w="794"/>
        <w:gridCol w:w="794"/>
        <w:gridCol w:w="794"/>
        <w:gridCol w:w="924"/>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容积率</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0.1</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0.4</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修正系数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3.0381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1.9580 </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1.3265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1.0000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0.9425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0.8953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0.8572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0.8255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容积率</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0.9</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1.5</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修正系数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0.7986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0.7752 </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0.7546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0.7364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0.7199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0.7050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0.6914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容积率</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1.7</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1.8</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1.9</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修正系数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0.6675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0.6568 </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0.6469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0.6376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0.6289 </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0.6207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0.6129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 xml:space="preserve">0.6056 </w:t>
            </w:r>
          </w:p>
        </w:tc>
      </w:tr>
    </w:tbl>
    <w:p>
      <w:pPr>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1</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当商服用地评估时，要进行商服容积率修正，商服建筑面积除以总用地面积作为商服容积率，参照上表修正系数进行修正；</w:t>
      </w:r>
    </w:p>
    <w:p>
      <w:pPr>
        <w:adjustRightInd w:val="0"/>
        <w:snapToGrid w:val="0"/>
        <w:ind w:firstLine="360"/>
        <w:rPr>
          <w:rFonts w:hint="default" w:ascii="Times New Roman" w:hAnsi="Times New Roman" w:eastAsia="仿宋_GB2312" w:cs="Times New Roman"/>
          <w:color w:val="auto"/>
          <w:kern w:val="28"/>
          <w:sz w:val="18"/>
          <w:szCs w:val="18"/>
          <w:highlight w:val="none"/>
          <w:lang w:eastAsia="zh-CN"/>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2</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上表系数明细表是由容积率修正公式计算的修正系数明细，除上表中列出的修正系数外，其它修正通过容积率修正公式计算获取</w:t>
      </w:r>
      <w:r>
        <w:rPr>
          <w:rFonts w:hint="default" w:ascii="Times New Roman" w:hAnsi="Times New Roman" w:eastAsia="仿宋_GB2312" w:cs="Times New Roman"/>
          <w:color w:val="auto"/>
          <w:kern w:val="28"/>
          <w:sz w:val="18"/>
          <w:szCs w:val="18"/>
          <w:highlight w:val="none"/>
          <w:lang w:eastAsia="zh-CN"/>
        </w:rPr>
        <w:t>；</w:t>
      </w:r>
    </w:p>
    <w:p>
      <w:pPr>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3</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混合用地容积率≤0.4时按容积率为0.4时的系数修正，容积率&gt;0.4时根据公式求取</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纯商业用地容积率≤0.4时根据公式求取，容积率&gt;2.4时按容积率为2.4时的系数修正。</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20" w:name="_Toc524807314"/>
      <w:bookmarkStart w:id="21" w:name="_Toc496318836"/>
      <w:bookmarkStart w:id="22" w:name="_Toc524709334"/>
      <w:bookmarkStart w:id="23" w:name="_Toc12354939"/>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w:t>
      </w:r>
      <w:bookmarkEnd w:id="20"/>
      <w:bookmarkEnd w:id="21"/>
      <w:bookmarkEnd w:id="22"/>
      <w:bookmarkEnd w:id="23"/>
      <w:r>
        <w:rPr>
          <w:rFonts w:hint="default" w:ascii="Times New Roman" w:hAnsi="Times New Roman" w:eastAsia="仿宋_GB2312" w:cs="Times New Roman"/>
          <w:b/>
          <w:color w:val="auto"/>
          <w:kern w:val="28"/>
          <w:sz w:val="24"/>
          <w:szCs w:val="24"/>
          <w:highlight w:val="none"/>
          <w:lang w:val="zh-CN"/>
        </w:rPr>
        <w:t>楼层修正系数编制</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商服用地楼层修正系数表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94"/>
        <w:gridCol w:w="1259"/>
        <w:gridCol w:w="1559"/>
        <w:gridCol w:w="214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210"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楼层</w:t>
            </w:r>
          </w:p>
        </w:tc>
        <w:tc>
          <w:tcPr>
            <w:tcW w:w="72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首层</w:t>
            </w:r>
          </w:p>
        </w:tc>
        <w:tc>
          <w:tcPr>
            <w:tcW w:w="89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第二层</w:t>
            </w:r>
          </w:p>
        </w:tc>
        <w:tc>
          <w:tcPr>
            <w:tcW w:w="1227"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第三层和地下负一层</w:t>
            </w:r>
          </w:p>
        </w:tc>
        <w:tc>
          <w:tcPr>
            <w:tcW w:w="947"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第四层及以上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修正系数</w:t>
            </w:r>
          </w:p>
        </w:tc>
        <w:tc>
          <w:tcPr>
            <w:tcW w:w="74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平均值</w:t>
            </w:r>
          </w:p>
        </w:tc>
        <w:tc>
          <w:tcPr>
            <w:tcW w:w="1259"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1</w:t>
            </w:r>
          </w:p>
        </w:tc>
        <w:tc>
          <w:tcPr>
            <w:tcW w:w="1559"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0.48</w:t>
            </w:r>
          </w:p>
        </w:tc>
        <w:tc>
          <w:tcPr>
            <w:tcW w:w="2140"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0.35</w:t>
            </w:r>
          </w:p>
        </w:tc>
        <w:tc>
          <w:tcPr>
            <w:tcW w:w="1652"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p>
        </w:tc>
        <w:tc>
          <w:tcPr>
            <w:tcW w:w="74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修正范围</w:t>
            </w:r>
          </w:p>
        </w:tc>
        <w:tc>
          <w:tcPr>
            <w:tcW w:w="1259"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1</w:t>
            </w:r>
          </w:p>
        </w:tc>
        <w:tc>
          <w:tcPr>
            <w:tcW w:w="1559"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0.38～0.58</w:t>
            </w:r>
          </w:p>
        </w:tc>
        <w:tc>
          <w:tcPr>
            <w:tcW w:w="2140"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0.28～0.38</w:t>
            </w:r>
          </w:p>
        </w:tc>
        <w:tc>
          <w:tcPr>
            <w:tcW w:w="1652"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cs="Times New Roman"/>
                <w:color w:val="auto"/>
                <w:kern w:val="0"/>
                <w:sz w:val="21"/>
                <w:szCs w:val="21"/>
                <w:highlight w:val="none"/>
                <w:lang w:val="en-US" w:eastAsia="zh-CN"/>
              </w:rPr>
              <w:t>0.15～0.28</w:t>
            </w:r>
          </w:p>
        </w:tc>
      </w:tr>
    </w:tbl>
    <w:p>
      <w:pPr>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注：已建成项目或已有详细规划指标且能得知楼层数的待开发项目宜采用楼层修正。</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.街角地修正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商服用地街角地修正系数表</w:t>
      </w:r>
    </w:p>
    <w:tbl>
      <w:tblPr>
        <w:tblStyle w:val="3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1"/>
        <w:gridCol w:w="2182"/>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17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临街情况</w:t>
            </w:r>
          </w:p>
        </w:tc>
        <w:tc>
          <w:tcPr>
            <w:tcW w:w="21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一面临街</w:t>
            </w:r>
          </w:p>
        </w:tc>
        <w:tc>
          <w:tcPr>
            <w:tcW w:w="218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两面临街</w:t>
            </w:r>
          </w:p>
        </w:tc>
        <w:tc>
          <w:tcPr>
            <w:tcW w:w="21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多面临街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17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修正系数</w:t>
            </w:r>
          </w:p>
        </w:tc>
        <w:tc>
          <w:tcPr>
            <w:tcW w:w="21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1.0</w:t>
            </w:r>
          </w:p>
        </w:tc>
        <w:tc>
          <w:tcPr>
            <w:tcW w:w="218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1.08</w:t>
            </w:r>
          </w:p>
        </w:tc>
        <w:tc>
          <w:tcPr>
            <w:tcW w:w="21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1.13</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rPr>
        <w:t>.期日修正</w:t>
      </w:r>
    </w:p>
    <w:p>
      <w:pPr>
        <w:spacing w:before="60" w:beforeLines="25" w:after="60" w:afterLines="25" w:line="300" w:lineRule="auto"/>
        <w:ind w:firstLine="480"/>
        <w:rPr>
          <w:rFonts w:hint="default" w:ascii="Times New Roman" w:hAnsi="Times New Roman" w:eastAsia="仿宋_GB2312" w:cs="Times New Roman"/>
          <w:color w:val="auto"/>
          <w:sz w:val="24"/>
          <w:szCs w:val="24"/>
          <w:highlight w:val="none"/>
          <w:lang w:val="zh-CN"/>
        </w:rPr>
      </w:pPr>
      <w:r>
        <w:rPr>
          <w:rFonts w:hint="default" w:ascii="Times New Roman" w:hAnsi="Times New Roman" w:eastAsia="仿宋_GB2312" w:cs="Times New Roman"/>
          <w:color w:val="auto"/>
          <w:sz w:val="24"/>
          <w:szCs w:val="24"/>
          <w:highlight w:val="none"/>
          <w:lang w:val="zh-CN"/>
        </w:rPr>
        <w:t>估价对象的估价期日与基准地价设定的估价期日如不一致时，需根据政府发布的地价指数或市场状况进行期日修正。</w:t>
      </w:r>
    </w:p>
    <w:bookmarkEnd w:id="11"/>
    <w:bookmarkEnd w:id="12"/>
    <w:bookmarkEnd w:id="13"/>
    <w:bookmarkEnd w:id="14"/>
    <w:bookmarkEnd w:id="15"/>
    <w:bookmarkEnd w:id="19"/>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24" w:name="_Toc496318834"/>
      <w:bookmarkStart w:id="25" w:name="_Toc524709332"/>
      <w:bookmarkStart w:id="26" w:name="_Toc12354937"/>
      <w:bookmarkStart w:id="27" w:name="_Toc383511849"/>
      <w:bookmarkStart w:id="28" w:name="_Toc175984529"/>
      <w:bookmarkStart w:id="29" w:name="_Toc175730318"/>
      <w:bookmarkStart w:id="30" w:name="_Toc524807312"/>
      <w:r>
        <w:rPr>
          <w:rFonts w:hint="default" w:ascii="Times New Roman" w:hAnsi="Times New Roman" w:eastAsia="仿宋_GB2312" w:cs="Times New Roman"/>
          <w:b/>
          <w:color w:val="auto"/>
          <w:kern w:val="28"/>
          <w:sz w:val="24"/>
          <w:szCs w:val="24"/>
          <w:highlight w:val="none"/>
          <w:lang w:val="zh-CN"/>
        </w:rPr>
        <w:t>7.临街深度修正</w:t>
      </w:r>
      <w:bookmarkEnd w:id="24"/>
      <w:bookmarkEnd w:id="25"/>
      <w:bookmarkEnd w:id="26"/>
      <w:bookmarkEnd w:id="27"/>
      <w:bookmarkEnd w:id="28"/>
      <w:bookmarkEnd w:id="29"/>
      <w:bookmarkEnd w:id="30"/>
      <w:r>
        <w:rPr>
          <w:rFonts w:hint="default" w:ascii="Times New Roman" w:hAnsi="Times New Roman" w:eastAsia="仿宋_GB2312" w:cs="Times New Roman"/>
          <w:b/>
          <w:color w:val="auto"/>
          <w:kern w:val="28"/>
          <w:sz w:val="24"/>
          <w:szCs w:val="24"/>
          <w:highlight w:val="none"/>
          <w:lang w:val="zh-CN"/>
        </w:rPr>
        <w:t>（仅适用于商服路线价）</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商服用地路线价深度修正系数表（标准深度为1</w:t>
      </w:r>
      <w:r>
        <w:rPr>
          <w:rFonts w:hint="eastAsia" w:ascii="Times New Roman" w:hAnsi="Times New Roman" w:eastAsia="仿宋_GB2312" w:cs="Times New Roman"/>
          <w:b/>
          <w:color w:val="auto"/>
          <w:kern w:val="0"/>
          <w:szCs w:val="24"/>
          <w:highlight w:val="none"/>
          <w:lang w:val="en-US" w:eastAsia="zh-CN" w:bidi="en-US"/>
        </w:rPr>
        <w:t>5</w:t>
      </w:r>
      <w:r>
        <w:rPr>
          <w:rFonts w:hint="default" w:ascii="Times New Roman" w:hAnsi="Times New Roman" w:eastAsia="仿宋_GB2312" w:cs="Times New Roman"/>
          <w:b/>
          <w:color w:val="auto"/>
          <w:kern w:val="0"/>
          <w:szCs w:val="24"/>
          <w:highlight w:val="none"/>
          <w:lang w:bidi="en-US"/>
        </w:rPr>
        <w:t>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1"/>
        <w:gridCol w:w="1235"/>
        <w:gridCol w:w="1734"/>
        <w:gridCol w:w="1235"/>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临街深度（米）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d≤2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2＜d≤4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4&lt;d≤6</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6＜d≤8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修正系数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1.35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1.3</w:t>
            </w:r>
            <w:r>
              <w:rPr>
                <w:rFonts w:hint="eastAsia" w:ascii="Times New Roman" w:hAnsi="Times New Roman" w:cs="Times New Roman"/>
                <w:color w:val="auto"/>
                <w:sz w:val="21"/>
                <w:szCs w:val="21"/>
                <w:highlight w:val="none"/>
                <w:lang w:val="en-US" w:eastAsia="zh-CN"/>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1.25</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临街深度（米）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8＜d≤10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10＜d≤12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12＜d≤14</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14＜d≤15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修正系数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1.15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1.05</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.00</w:t>
            </w:r>
          </w:p>
        </w:tc>
      </w:tr>
    </w:tbl>
    <w:p>
      <w:pPr>
        <w:adjustRightInd w:val="0"/>
        <w:snapToGrid w:val="0"/>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sz w:val="18"/>
          <w:szCs w:val="18"/>
          <w:highlight w:val="none"/>
        </w:rPr>
        <w:t>（1）上表修正系数适用于设定标准深度为1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米的路线价区段；</w:t>
      </w:r>
    </w:p>
    <w:p>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sz w:val="18"/>
          <w:szCs w:val="18"/>
          <w:highlight w:val="none"/>
        </w:rPr>
        <w:t>（2）对于已建成项目，深度起算点为该建筑物的铺面，若为未建项目，深度起算点则为建筑红线。当宗地的临街深度大于设定标准深度时，修正系数取1</w:t>
      </w:r>
      <w:r>
        <w:rPr>
          <w:rFonts w:hint="default" w:ascii="Times New Roman" w:hAnsi="Times New Roman" w:eastAsia="仿宋_GB2312" w:cs="Times New Roman"/>
          <w:color w:val="auto"/>
          <w:kern w:val="28"/>
          <w:sz w:val="18"/>
          <w:szCs w:val="18"/>
          <w:highlight w:val="none"/>
        </w:rPr>
        <w:t>。</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31" w:name="_Toc524709333"/>
      <w:bookmarkStart w:id="32" w:name="_Toc383511850"/>
      <w:bookmarkStart w:id="33" w:name="_Toc524807313"/>
      <w:bookmarkStart w:id="34" w:name="_Toc12354938"/>
      <w:bookmarkStart w:id="35" w:name="_Toc496318835"/>
      <w:bookmarkStart w:id="36" w:name="_Toc175984530"/>
      <w:r>
        <w:rPr>
          <w:rFonts w:hint="default" w:ascii="Times New Roman" w:hAnsi="Times New Roman" w:eastAsia="仿宋_GB2312" w:cs="Times New Roman"/>
          <w:b/>
          <w:color w:val="auto"/>
          <w:kern w:val="28"/>
          <w:sz w:val="24"/>
          <w:szCs w:val="24"/>
          <w:highlight w:val="none"/>
          <w:lang w:val="zh-CN"/>
        </w:rPr>
        <w:t>8.宽深比修正</w:t>
      </w:r>
      <w:bookmarkEnd w:id="31"/>
      <w:bookmarkEnd w:id="32"/>
      <w:bookmarkEnd w:id="33"/>
      <w:bookmarkEnd w:id="34"/>
      <w:bookmarkEnd w:id="35"/>
      <w:bookmarkEnd w:id="36"/>
      <w:r>
        <w:rPr>
          <w:rFonts w:hint="default" w:ascii="Times New Roman" w:hAnsi="Times New Roman" w:eastAsia="仿宋_GB2312" w:cs="Times New Roman"/>
          <w:b/>
          <w:color w:val="auto"/>
          <w:kern w:val="28"/>
          <w:sz w:val="24"/>
          <w:szCs w:val="24"/>
          <w:highlight w:val="none"/>
          <w:lang w:val="zh-CN"/>
        </w:rPr>
        <w:t>（仅适用于商服路线价）</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商服用地路线价宽深比修正系数表</w:t>
      </w:r>
    </w:p>
    <w:tbl>
      <w:tblPr>
        <w:tblStyle w:val="36"/>
        <w:tblW w:w="5310" w:type="pct"/>
        <w:jc w:val="center"/>
        <w:tblLayout w:type="fixed"/>
        <w:tblCellMar>
          <w:top w:w="0" w:type="dxa"/>
          <w:left w:w="108" w:type="dxa"/>
          <w:bottom w:w="0" w:type="dxa"/>
          <w:right w:w="108" w:type="dxa"/>
        </w:tblCellMar>
      </w:tblPr>
      <w:tblGrid>
        <w:gridCol w:w="1091"/>
        <w:gridCol w:w="861"/>
        <w:gridCol w:w="1319"/>
        <w:gridCol w:w="1234"/>
        <w:gridCol w:w="1276"/>
        <w:gridCol w:w="1276"/>
        <w:gridCol w:w="1276"/>
        <w:gridCol w:w="928"/>
      </w:tblGrid>
      <w:tr>
        <w:tblPrEx>
          <w:tblCellMar>
            <w:top w:w="0" w:type="dxa"/>
            <w:left w:w="108" w:type="dxa"/>
            <w:bottom w:w="0" w:type="dxa"/>
            <w:right w:w="108" w:type="dxa"/>
          </w:tblCellMar>
        </w:tblPrEx>
        <w:trPr>
          <w:trHeight w:val="369" w:hRule="atLeast"/>
          <w:jc w:val="center"/>
        </w:trPr>
        <w:tc>
          <w:tcPr>
            <w:tcW w:w="589"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bookmarkStart w:id="37" w:name="_Toc175984531"/>
            <w:bookmarkStart w:id="38" w:name="_Toc383511851"/>
            <w:r>
              <w:rPr>
                <w:rFonts w:hint="default" w:ascii="Times New Roman" w:hAnsi="Times New Roman" w:eastAsia="仿宋_GB2312" w:cs="Times New Roman"/>
                <w:color w:val="auto"/>
                <w:szCs w:val="21"/>
                <w:highlight w:val="none"/>
              </w:rPr>
              <w:t>宽深比</w:t>
            </w:r>
          </w:p>
        </w:tc>
        <w:tc>
          <w:tcPr>
            <w:tcW w:w="861" w:type="dxa"/>
            <w:tcBorders>
              <w:top w:val="single" w:color="auto" w:sz="8" w:space="0"/>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w≤0.1</w:t>
            </w:r>
          </w:p>
        </w:tc>
        <w:tc>
          <w:tcPr>
            <w:tcW w:w="1319" w:type="dxa"/>
            <w:tcBorders>
              <w:top w:val="single" w:color="auto" w:sz="8" w:space="0"/>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0.1&lt;w≤0.3</w:t>
            </w:r>
          </w:p>
        </w:tc>
        <w:tc>
          <w:tcPr>
            <w:tcW w:w="1234" w:type="dxa"/>
            <w:tcBorders>
              <w:top w:val="single" w:color="auto" w:sz="8" w:space="0"/>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0.3&lt;w≤0.5</w:t>
            </w:r>
          </w:p>
        </w:tc>
        <w:tc>
          <w:tcPr>
            <w:tcW w:w="1276" w:type="dxa"/>
            <w:tcBorders>
              <w:top w:val="single" w:color="auto" w:sz="8" w:space="0"/>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0.5&lt;w≤0.7</w:t>
            </w:r>
          </w:p>
        </w:tc>
        <w:tc>
          <w:tcPr>
            <w:tcW w:w="1276" w:type="dxa"/>
            <w:tcBorders>
              <w:top w:val="single" w:color="auto" w:sz="8" w:space="0"/>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0.7&lt;w≤0.9</w:t>
            </w:r>
          </w:p>
        </w:tc>
        <w:tc>
          <w:tcPr>
            <w:tcW w:w="1276" w:type="dxa"/>
            <w:tcBorders>
              <w:top w:val="single" w:color="auto" w:sz="8" w:space="0"/>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0.9&lt;w≤1.1</w:t>
            </w:r>
          </w:p>
        </w:tc>
        <w:tc>
          <w:tcPr>
            <w:tcW w:w="928" w:type="dxa"/>
            <w:tcBorders>
              <w:top w:val="single" w:color="auto" w:sz="8" w:space="0"/>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w&gt;1.1</w:t>
            </w:r>
          </w:p>
        </w:tc>
      </w:tr>
      <w:tr>
        <w:tblPrEx>
          <w:tblCellMar>
            <w:top w:w="0" w:type="dxa"/>
            <w:left w:w="108" w:type="dxa"/>
            <w:bottom w:w="0" w:type="dxa"/>
            <w:right w:w="108" w:type="dxa"/>
          </w:tblCellMar>
        </w:tblPrEx>
        <w:trPr>
          <w:trHeight w:val="369" w:hRule="atLeast"/>
          <w:jc w:val="center"/>
        </w:trPr>
        <w:tc>
          <w:tcPr>
            <w:tcW w:w="589" w:type="pct"/>
            <w:tcBorders>
              <w:top w:val="nil"/>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修正系数</w:t>
            </w:r>
          </w:p>
        </w:tc>
        <w:tc>
          <w:tcPr>
            <w:tcW w:w="861" w:type="dxa"/>
            <w:tcBorders>
              <w:top w:val="nil"/>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0.90</w:t>
            </w:r>
          </w:p>
        </w:tc>
        <w:tc>
          <w:tcPr>
            <w:tcW w:w="1319" w:type="dxa"/>
            <w:tcBorders>
              <w:top w:val="nil"/>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0.95</w:t>
            </w:r>
          </w:p>
        </w:tc>
        <w:tc>
          <w:tcPr>
            <w:tcW w:w="1234" w:type="dxa"/>
            <w:tcBorders>
              <w:top w:val="nil"/>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1.00</w:t>
            </w:r>
          </w:p>
        </w:tc>
        <w:tc>
          <w:tcPr>
            <w:tcW w:w="1276" w:type="dxa"/>
            <w:tcBorders>
              <w:top w:val="nil"/>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1.03</w:t>
            </w:r>
          </w:p>
        </w:tc>
        <w:tc>
          <w:tcPr>
            <w:tcW w:w="1276" w:type="dxa"/>
            <w:tcBorders>
              <w:top w:val="nil"/>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1.05</w:t>
            </w:r>
          </w:p>
        </w:tc>
        <w:tc>
          <w:tcPr>
            <w:tcW w:w="1276" w:type="dxa"/>
            <w:tcBorders>
              <w:top w:val="nil"/>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1.10</w:t>
            </w:r>
          </w:p>
        </w:tc>
        <w:tc>
          <w:tcPr>
            <w:tcW w:w="928" w:type="dxa"/>
            <w:tcBorders>
              <w:top w:val="nil"/>
              <w:left w:val="nil"/>
              <w:bottom w:val="single" w:color="auto" w:sz="8" w:space="0"/>
              <w:right w:val="single" w:color="auto" w:sz="8"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cs="Times New Roman"/>
                <w:color w:val="auto"/>
                <w:sz w:val="21"/>
                <w:szCs w:val="21"/>
                <w:highlight w:val="none"/>
              </w:rPr>
              <w:t>1.15</w:t>
            </w:r>
          </w:p>
        </w:tc>
      </w:tr>
    </w:tbl>
    <w:p>
      <w:pPr>
        <w:adjustRightInd w:val="0"/>
        <w:snapToGrid w:val="0"/>
        <w:spacing w:before="72" w:after="72"/>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sz w:val="18"/>
          <w:szCs w:val="18"/>
          <w:highlight w:val="none"/>
        </w:rPr>
        <w:t>1）深度在标准深度1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米以内的，计算宽深比时，宽度取实际宽度，深度取实际深度；超过标准深度1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米的，计算宽深比时，宽度取实际宽度，深度取标准深度1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w:t>
      </w:r>
    </w:p>
    <w:p>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sz w:val="18"/>
          <w:szCs w:val="18"/>
          <w:highlight w:val="none"/>
        </w:rPr>
        <w:t>（2）对于已建成项目，深度起算点为该建筑物的铺面，若为未建项目，深度起算点则为建筑红线</w:t>
      </w:r>
      <w:r>
        <w:rPr>
          <w:rFonts w:hint="default" w:ascii="Times New Roman" w:hAnsi="Times New Roman" w:eastAsia="仿宋_GB2312" w:cs="Times New Roman"/>
          <w:color w:val="auto"/>
          <w:kern w:val="28"/>
          <w:sz w:val="18"/>
          <w:szCs w:val="18"/>
          <w:highlight w:val="none"/>
        </w:rPr>
        <w:t>。</w:t>
      </w:r>
    </w:p>
    <w:bookmarkEnd w:id="37"/>
    <w:bookmarkEnd w:id="38"/>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39" w:name="_Toc12354940"/>
      <w:bookmarkStart w:id="40" w:name="_Toc524807315"/>
      <w:bookmarkStart w:id="41" w:name="_Toc175984533"/>
      <w:bookmarkStart w:id="42" w:name="_Toc496318837"/>
      <w:bookmarkStart w:id="43" w:name="_Toc524709335"/>
      <w:bookmarkStart w:id="44" w:name="_Toc383511852"/>
      <w:r>
        <w:rPr>
          <w:rFonts w:hint="default" w:ascii="Times New Roman" w:hAnsi="Times New Roman" w:eastAsia="仿宋_GB2312" w:cs="Times New Roman"/>
          <w:b/>
          <w:color w:val="auto"/>
          <w:kern w:val="28"/>
          <w:sz w:val="24"/>
          <w:szCs w:val="24"/>
          <w:highlight w:val="none"/>
          <w:lang w:val="zh-CN"/>
        </w:rPr>
        <w:t>9.其他个别因素修正</w:t>
      </w:r>
      <w:bookmarkEnd w:id="39"/>
      <w:bookmarkEnd w:id="40"/>
      <w:bookmarkEnd w:id="41"/>
      <w:bookmarkEnd w:id="42"/>
      <w:bookmarkEnd w:id="43"/>
      <w:bookmarkEnd w:id="44"/>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商服用地其他个别因素修正系数表</w:t>
      </w:r>
    </w:p>
    <w:tbl>
      <w:tblPr>
        <w:tblStyle w:val="3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134"/>
        <w:gridCol w:w="1504"/>
        <w:gridCol w:w="1504"/>
        <w:gridCol w:w="1504"/>
        <w:gridCol w:w="1504"/>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045" w:type="dxa"/>
            <w:gridSpan w:val="2"/>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指标标准</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优（%）</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较优（%）</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一般（%）</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较劣（%）</w:t>
            </w:r>
          </w:p>
        </w:tc>
        <w:tc>
          <w:tcPr>
            <w:tcW w:w="150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restart"/>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形状</w:t>
            </w: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指标说明</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形状规则，对土地利用极为有利</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形状较规则，对土地利用较为有利</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形状基本规则，对土地利用无不良影响</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形状较不规则，对土地利用有一定影响</w:t>
            </w:r>
          </w:p>
        </w:tc>
        <w:tc>
          <w:tcPr>
            <w:tcW w:w="150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形状不规则，对土地利用产生严重影响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continue"/>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修正系数</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50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restart"/>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宗地地基承载力</w:t>
            </w: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指标说明</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宗地地基承载力状况好</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宗地地基承载力状况良好</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宗地地基承载力状况适宜</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宗地地基承载力状况较差</w:t>
            </w:r>
          </w:p>
        </w:tc>
        <w:tc>
          <w:tcPr>
            <w:tcW w:w="150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宗地地基承载力状况差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continue"/>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修正系数</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50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restart"/>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大小</w:t>
            </w: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指标说明</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S≥10000㎡</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5000㎡≤S＜10000㎡</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2000㎡≤S＜5000㎡</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1000㎡≤S＜2000㎡</w:t>
            </w:r>
          </w:p>
        </w:tc>
        <w:tc>
          <w:tcPr>
            <w:tcW w:w="150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S＜1000㎡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continue"/>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修正系数</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0.5</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5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-0.5</w:t>
            </w:r>
          </w:p>
        </w:tc>
        <w:tc>
          <w:tcPr>
            <w:tcW w:w="150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bookmarkStart w:id="45" w:name="_Toc383511853"/>
      <w:bookmarkStart w:id="46" w:name="_Toc496318838"/>
      <w:bookmarkStart w:id="47" w:name="_Toc524807316"/>
      <w:bookmarkStart w:id="48" w:name="_Toc175984534"/>
      <w:bookmarkStart w:id="49" w:name="_Toc524709336"/>
      <w:bookmarkStart w:id="50" w:name="_Toc12354941"/>
      <w:r>
        <w:rPr>
          <w:rFonts w:hint="default" w:ascii="Times New Roman" w:hAnsi="Times New Roman" w:eastAsia="仿宋_GB2312" w:cs="Times New Roman"/>
          <w:b/>
          <w:color w:val="auto"/>
          <w:kern w:val="28"/>
          <w:sz w:val="24"/>
          <w:szCs w:val="24"/>
          <w:highlight w:val="none"/>
        </w:rPr>
        <w:t>10.</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45"/>
      <w:bookmarkEnd w:id="46"/>
      <w:bookmarkEnd w:id="47"/>
      <w:bookmarkEnd w:id="48"/>
      <w:bookmarkEnd w:id="49"/>
      <w:bookmarkEnd w:id="50"/>
      <w:r>
        <w:rPr>
          <w:rFonts w:hint="eastAsia" w:ascii="Times New Roman" w:hAnsi="Times New Roman" w:eastAsia="仿宋_GB2312" w:cs="Times New Roman"/>
          <w:b/>
          <w:color w:val="auto"/>
          <w:kern w:val="28"/>
          <w:sz w:val="24"/>
          <w:szCs w:val="24"/>
          <w:highlight w:val="none"/>
          <w:lang w:val="zh-CN"/>
        </w:rPr>
        <w:t>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商服用地基准地价是最高使用年期40年的价格，当待估宗地剩余使用年期不够40年时，应进行土地使用年期修正。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w:t>
      </w:r>
      <w:r>
        <w:rPr>
          <w:rFonts w:hint="eastAsia" w:ascii="Times New Roman" w:hAnsi="Times New Roman" w:eastAsia="仿宋_GB2312" w:cs="Times New Roman"/>
          <w:color w:val="auto"/>
          <w:kern w:val="28"/>
          <w:sz w:val="24"/>
          <w:szCs w:val="24"/>
          <w:highlight w:val="none"/>
          <w:lang w:val="zh-CN"/>
        </w:rPr>
        <w:t>剩余</w:t>
      </w:r>
      <w:r>
        <w:rPr>
          <w:rFonts w:hint="default" w:ascii="Times New Roman" w:hAnsi="Times New Roman" w:eastAsia="仿宋_GB2312" w:cs="Times New Roman"/>
          <w:color w:val="auto"/>
          <w:kern w:val="28"/>
          <w:sz w:val="24"/>
          <w:szCs w:val="24"/>
          <w:highlight w:val="none"/>
          <w:lang w:val="zh-CN"/>
        </w:rPr>
        <w:t>使用年期修正公式为：</w:t>
      </w:r>
    </w:p>
    <w:p>
      <w:pPr>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2062480" cy="531495"/>
            <wp:effectExtent l="0" t="0" r="13970" b="190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62480" cy="531495"/>
                    </a:xfrm>
                    <a:prstGeom prst="rect">
                      <a:avLst/>
                    </a:prstGeom>
                    <a:noFill/>
                    <a:ln>
                      <a:noFill/>
                    </a:ln>
                  </pic:spPr>
                </pic:pic>
              </a:graphicData>
            </a:graphic>
          </wp:inline>
        </w:drawing>
      </w:r>
    </w:p>
    <w:p>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——土地使用权法定最高出让年期40年；</w:t>
      </w:r>
    </w:p>
    <w:p>
      <w:pPr>
        <w:adjustRightInd w:val="0"/>
        <w:snapToGrid w:val="0"/>
        <w:spacing w:before="60" w:beforeLines="25" w:after="60" w:afterLines="25" w:line="300" w:lineRule="auto"/>
        <w:ind w:firstLine="1200" w:firstLineChars="5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rPr>
        <w:t>土地</w:t>
      </w:r>
      <w:r>
        <w:rPr>
          <w:rFonts w:hint="eastAsia" w:ascii="Times New Roman" w:hAnsi="Times New Roman" w:eastAsia="仿宋_GB2312" w:cs="Times New Roman"/>
          <w:color w:val="auto"/>
          <w:kern w:val="0"/>
          <w:sz w:val="24"/>
          <w:szCs w:val="28"/>
          <w:lang w:eastAsia="zh-CN"/>
        </w:rPr>
        <w:t>剩余</w:t>
      </w:r>
      <w:r>
        <w:rPr>
          <w:rFonts w:hint="default" w:ascii="Times New Roman" w:hAnsi="Times New Roman" w:eastAsia="仿宋_GB2312" w:cs="Times New Roman"/>
          <w:color w:val="auto"/>
          <w:kern w:val="0"/>
          <w:sz w:val="24"/>
          <w:szCs w:val="28"/>
        </w:rPr>
        <w:t>使用年期修正系数</w:t>
      </w:r>
      <w:r>
        <w:rPr>
          <w:rFonts w:hint="default" w:ascii="Times New Roman" w:hAnsi="Times New Roman" w:eastAsia="仿宋_GB2312" w:cs="Times New Roman"/>
          <w:color w:val="auto"/>
          <w:kern w:val="28"/>
          <w:sz w:val="24"/>
          <w:highlight w:val="none"/>
        </w:rPr>
        <w:t>。</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使用年期修正系数表（土地还原率为5.</w:t>
      </w:r>
      <w:r>
        <w:rPr>
          <w:rFonts w:hint="eastAsia" w:ascii="Times New Roman" w:hAnsi="Times New Roman" w:eastAsia="仿宋_GB2312" w:cs="Times New Roman"/>
          <w:b/>
          <w:color w:val="auto"/>
          <w:kern w:val="0"/>
          <w:szCs w:val="24"/>
          <w:highlight w:val="none"/>
          <w:lang w:val="en-US" w:eastAsia="zh-CN" w:bidi="en-US"/>
        </w:rPr>
        <w:t>01</w:t>
      </w:r>
      <w:r>
        <w:rPr>
          <w:rFonts w:hint="default" w:ascii="Times New Roman" w:hAnsi="Times New Roman" w:eastAsia="仿宋_GB2312" w:cs="Times New Roman"/>
          <w:b/>
          <w:color w:val="auto"/>
          <w:kern w:val="0"/>
          <w:szCs w:val="24"/>
          <w:highlight w:val="none"/>
          <w:lang w:bidi="en-US"/>
        </w:rPr>
        <w:t>%）</w:t>
      </w:r>
    </w:p>
    <w:tbl>
      <w:tblPr>
        <w:tblStyle w:val="36"/>
        <w:tblW w:w="0" w:type="auto"/>
        <w:jc w:val="center"/>
        <w:tblLayout w:type="fixed"/>
        <w:tblCellMar>
          <w:top w:w="0" w:type="dxa"/>
          <w:left w:w="108" w:type="dxa"/>
          <w:bottom w:w="0" w:type="dxa"/>
          <w:right w:w="108" w:type="dxa"/>
        </w:tblCellMar>
      </w:tblPr>
      <w:tblGrid>
        <w:gridCol w:w="1563"/>
        <w:gridCol w:w="972"/>
        <w:gridCol w:w="794"/>
        <w:gridCol w:w="794"/>
        <w:gridCol w:w="794"/>
        <w:gridCol w:w="794"/>
        <w:gridCol w:w="794"/>
        <w:gridCol w:w="794"/>
        <w:gridCol w:w="794"/>
        <w:gridCol w:w="794"/>
        <w:gridCol w:w="794"/>
      </w:tblGrid>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bookmarkStart w:id="51" w:name="_Toc524807317"/>
            <w:bookmarkStart w:id="52" w:name="_Toc496318839"/>
            <w:bookmarkStart w:id="53" w:name="_Toc12354942"/>
            <w:bookmarkStart w:id="54" w:name="_Toc383511854"/>
            <w:bookmarkStart w:id="55" w:name="_Toc175984535"/>
            <w:bookmarkStart w:id="56" w:name="_Toc524709337"/>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10</w:t>
            </w:r>
          </w:p>
        </w:tc>
      </w:tr>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0.0556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0.1085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0.1589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0.2069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0.2526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0.2961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0.3376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0.3770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0.4146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0.4504</w:t>
            </w:r>
          </w:p>
        </w:tc>
      </w:tr>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20</w:t>
            </w:r>
          </w:p>
        </w:tc>
      </w:tr>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0.4845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0.5169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0.5479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0.5773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0.6053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0.6320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0.6574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0.6816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0.7047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0.7267</w:t>
            </w:r>
          </w:p>
        </w:tc>
      </w:tr>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30</w:t>
            </w:r>
          </w:p>
        </w:tc>
      </w:tr>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0.7476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0.7675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0.7864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0.8045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0.8217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0.8380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0.8536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0.8685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0.8826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0.8961</w:t>
            </w:r>
          </w:p>
        </w:tc>
      </w:tr>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40</w:t>
            </w:r>
          </w:p>
        </w:tc>
      </w:tr>
      <w:tr>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0.9089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0.9211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0.9327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0.9438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0.9544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0.9644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0.9740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0.9831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0.9917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1.0000</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11.土地开发程度修正</w:t>
      </w:r>
      <w:bookmarkEnd w:id="51"/>
      <w:bookmarkEnd w:id="52"/>
      <w:bookmarkEnd w:id="53"/>
      <w:bookmarkEnd w:id="54"/>
      <w:bookmarkEnd w:id="55"/>
      <w:bookmarkEnd w:id="56"/>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基准地价设定开发程度为“五通一平”，当待估宗地土地开发程度达不到或超过“五通一平”时，应进行开发程度修正。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土地开发程度修正值范围表</w:t>
      </w:r>
    </w:p>
    <w:tbl>
      <w:tblPr>
        <w:tblStyle w:val="36"/>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855"/>
        <w:gridCol w:w="915"/>
        <w:gridCol w:w="885"/>
        <w:gridCol w:w="900"/>
        <w:gridCol w:w="1019"/>
        <w:gridCol w:w="850"/>
        <w:gridCol w:w="993"/>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vMerge w:val="restart"/>
            <w:shd w:val="clear" w:color="auto" w:fill="auto"/>
            <w:vAlign w:val="center"/>
          </w:tcPr>
          <w:p>
            <w:pPr>
              <w:keepNext w:val="0"/>
              <w:keepLines w:val="0"/>
              <w:widowControl/>
              <w:suppressLineNumbers w:val="0"/>
              <w:spacing w:before="72" w:beforeLines="0" w:beforeAutospacing="0" w:after="72"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土地开发程度</w:t>
            </w:r>
          </w:p>
        </w:tc>
        <w:tc>
          <w:tcPr>
            <w:tcW w:w="6417" w:type="dxa"/>
            <w:gridSpan w:val="7"/>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开发项目及成本（元/ 平方米·土地面积）</w:t>
            </w:r>
          </w:p>
        </w:tc>
        <w:tc>
          <w:tcPr>
            <w:tcW w:w="1134"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eastAsia="zh-CN"/>
              </w:rPr>
              <w:t>五</w:t>
            </w:r>
            <w:r>
              <w:rPr>
                <w:rFonts w:hint="default" w:ascii="Times New Roman" w:hAnsi="Times New Roman" w:eastAsia="仿宋_GB2312" w:cs="Times New Roman"/>
                <w:b/>
                <w:bCs/>
                <w:color w:val="auto"/>
                <w:kern w:val="0"/>
                <w:sz w:val="21"/>
                <w:szCs w:val="21"/>
                <w:highlight w:val="none"/>
              </w:rPr>
              <w:t>通一平合计</w:t>
            </w:r>
          </w:p>
        </w:tc>
        <w:tc>
          <w:tcPr>
            <w:tcW w:w="1134"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eastAsia="zh-CN"/>
              </w:rPr>
              <w:t>六</w:t>
            </w:r>
            <w:r>
              <w:rPr>
                <w:rFonts w:hint="default" w:ascii="Times New Roman" w:hAnsi="Times New Roman" w:eastAsia="仿宋_GB2312" w:cs="Times New Roman"/>
                <w:b/>
                <w:bCs/>
                <w:color w:val="auto"/>
                <w:kern w:val="0"/>
                <w:sz w:val="21"/>
                <w:szCs w:val="21"/>
                <w:highlight w:val="none"/>
              </w:rPr>
              <w:t>通一平合计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vMerge w:val="continue"/>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
                <w:bCs/>
                <w:color w:val="auto"/>
                <w:kern w:val="0"/>
                <w:sz w:val="21"/>
                <w:szCs w:val="21"/>
                <w:highlight w:val="none"/>
              </w:rPr>
            </w:pPr>
          </w:p>
        </w:tc>
        <w:tc>
          <w:tcPr>
            <w:tcW w:w="855"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通上水</w:t>
            </w:r>
          </w:p>
        </w:tc>
        <w:tc>
          <w:tcPr>
            <w:tcW w:w="915"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通下水</w:t>
            </w:r>
          </w:p>
        </w:tc>
        <w:tc>
          <w:tcPr>
            <w:tcW w:w="885"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通电</w:t>
            </w:r>
          </w:p>
        </w:tc>
        <w:tc>
          <w:tcPr>
            <w:tcW w:w="900"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通讯</w:t>
            </w:r>
          </w:p>
        </w:tc>
        <w:tc>
          <w:tcPr>
            <w:tcW w:w="1019"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通路</w:t>
            </w:r>
          </w:p>
        </w:tc>
        <w:tc>
          <w:tcPr>
            <w:tcW w:w="850"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通气</w:t>
            </w:r>
          </w:p>
        </w:tc>
        <w:tc>
          <w:tcPr>
            <w:tcW w:w="993"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土地</w:t>
            </w:r>
          </w:p>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平整</w:t>
            </w:r>
          </w:p>
        </w:tc>
        <w:tc>
          <w:tcPr>
            <w:tcW w:w="1134"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（元/㎡）</w:t>
            </w:r>
          </w:p>
        </w:tc>
        <w:tc>
          <w:tcPr>
            <w:tcW w:w="1134"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shd w:val="clear" w:color="auto" w:fill="auto"/>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取值范围</w:t>
            </w:r>
          </w:p>
        </w:tc>
        <w:tc>
          <w:tcPr>
            <w:tcW w:w="855"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15～30</w:t>
            </w:r>
          </w:p>
        </w:tc>
        <w:tc>
          <w:tcPr>
            <w:tcW w:w="915"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10～30</w:t>
            </w:r>
          </w:p>
        </w:tc>
        <w:tc>
          <w:tcPr>
            <w:tcW w:w="885"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25～60</w:t>
            </w:r>
          </w:p>
        </w:tc>
        <w:tc>
          <w:tcPr>
            <w:tcW w:w="900"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10～25</w:t>
            </w:r>
          </w:p>
        </w:tc>
        <w:tc>
          <w:tcPr>
            <w:tcW w:w="1019"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20～85</w:t>
            </w:r>
          </w:p>
        </w:tc>
        <w:tc>
          <w:tcPr>
            <w:tcW w:w="850"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20～45</w:t>
            </w:r>
          </w:p>
        </w:tc>
        <w:tc>
          <w:tcPr>
            <w:tcW w:w="993"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20～90</w:t>
            </w:r>
          </w:p>
        </w:tc>
        <w:tc>
          <w:tcPr>
            <w:tcW w:w="1134"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100～320</w:t>
            </w:r>
          </w:p>
        </w:tc>
        <w:tc>
          <w:tcPr>
            <w:tcW w:w="1134" w:type="dxa"/>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120～365</w:t>
            </w:r>
          </w:p>
        </w:tc>
      </w:tr>
    </w:tbl>
    <w:p>
      <w:pPr>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eastAsia" w:ascii="Times New Roman" w:hAnsi="Times New Roman" w:eastAsia="仿宋_GB2312" w:cs="Times New Roman"/>
          <w:color w:val="auto"/>
          <w:kern w:val="28"/>
          <w:sz w:val="18"/>
          <w:szCs w:val="18"/>
          <w:highlight w:val="none"/>
          <w:lang w:eastAsia="zh-CN"/>
        </w:rPr>
        <w:t>（</w:t>
      </w:r>
      <w:r>
        <w:rPr>
          <w:rFonts w:hint="eastAsia" w:ascii="Times New Roman" w:hAnsi="Times New Roman" w:eastAsia="仿宋_GB2312" w:cs="Times New Roman"/>
          <w:color w:val="auto"/>
          <w:kern w:val="28"/>
          <w:sz w:val="18"/>
          <w:szCs w:val="18"/>
          <w:highlight w:val="none"/>
          <w:lang w:val="en-US" w:eastAsia="zh-CN"/>
        </w:rPr>
        <w:t>1</w:t>
      </w:r>
      <w:r>
        <w:rPr>
          <w:rFonts w:hint="eastAsia"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sz w:val="18"/>
          <w:szCs w:val="18"/>
          <w:highlight w:val="none"/>
        </w:rPr>
        <w:t>本表仅供参考，实际操作时应根据待评估宗地具体开发状况，参照上表进行修正；上述土地开发程度修正的面积基础是土地面积。其中上表的“五通一平”具体是指宗地外通上水、通下水、通电、通讯、通路及宗地内土地平整，“六通一平”具体是指宗地外通上水、通下水、通电、通讯、通路、通燃气及宗地内土地平整</w:t>
      </w:r>
      <w:r>
        <w:rPr>
          <w:rFonts w:hint="default" w:ascii="Times New Roman" w:hAnsi="Times New Roman" w:eastAsia="仿宋_GB2312" w:cs="Times New Roman"/>
          <w:color w:val="auto"/>
          <w:kern w:val="28"/>
          <w:sz w:val="18"/>
          <w:szCs w:val="18"/>
          <w:highlight w:val="none"/>
        </w:rPr>
        <w:t>。</w:t>
      </w:r>
    </w:p>
    <w:p>
      <w:pPr>
        <w:ind w:firstLine="360"/>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28"/>
          <w:sz w:val="18"/>
          <w:szCs w:val="18"/>
          <w:highlight w:val="none"/>
          <w:lang w:eastAsia="zh-CN"/>
        </w:rPr>
        <w:t>（</w:t>
      </w:r>
      <w:r>
        <w:rPr>
          <w:rFonts w:hint="eastAsia" w:ascii="Times New Roman" w:hAnsi="Times New Roman" w:eastAsia="仿宋_GB2312" w:cs="Times New Roman"/>
          <w:color w:val="auto"/>
          <w:kern w:val="28"/>
          <w:sz w:val="18"/>
          <w:szCs w:val="18"/>
          <w:highlight w:val="none"/>
          <w:lang w:val="en-US" w:eastAsia="zh-CN"/>
        </w:rPr>
        <w:t>2</w:t>
      </w:r>
      <w:r>
        <w:rPr>
          <w:rFonts w:hint="eastAsia" w:ascii="Times New Roman" w:hAnsi="Times New Roman" w:eastAsia="仿宋_GB2312" w:cs="Times New Roman"/>
          <w:color w:val="auto"/>
          <w:kern w:val="28"/>
          <w:sz w:val="18"/>
          <w:szCs w:val="18"/>
          <w:highlight w:val="none"/>
          <w:lang w:eastAsia="zh-CN"/>
        </w:rPr>
        <w:t>）待估宗地与基准地价的设定条件（如估价期日、容积率、使用年期等）差异较大时，本表所列的土地开发程度修正值应同步修正至待估宗地的相应条件后使用。</w:t>
      </w:r>
    </w:p>
    <w:bookmarkEnd w:id="16"/>
    <w:p>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57" w:name="_Toc23986"/>
      <w:r>
        <w:rPr>
          <w:rFonts w:hint="eastAsia" w:ascii="Times New Roman" w:hAnsi="Times New Roman" w:eastAsia="仿宋_GB2312" w:cs="Times New Roman"/>
          <w:b/>
          <w:bCs/>
          <w:color w:val="auto"/>
          <w:kern w:val="44"/>
          <w:sz w:val="24"/>
          <w:szCs w:val="24"/>
          <w:highlight w:val="none"/>
          <w:lang w:eastAsia="zh-CN"/>
        </w:rPr>
        <w:t>郁南县城区</w:t>
      </w:r>
      <w:r>
        <w:rPr>
          <w:rFonts w:hint="default" w:ascii="Times New Roman" w:hAnsi="Times New Roman" w:eastAsia="仿宋_GB2312" w:cs="Times New Roman"/>
          <w:b/>
          <w:bCs/>
          <w:color w:val="auto"/>
          <w:kern w:val="44"/>
          <w:sz w:val="24"/>
          <w:szCs w:val="24"/>
          <w:highlight w:val="none"/>
        </w:rPr>
        <w:t>住宅用地宗地地价修正体系</w:t>
      </w:r>
      <w:bookmarkEnd w:id="57"/>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58" w:name="_Toc5061993"/>
      <w:bookmarkStart w:id="59" w:name="_Toc12354944"/>
      <w:bookmarkStart w:id="60" w:name="_Toc524709339"/>
      <w:bookmarkStart w:id="61" w:name="_Toc524807319"/>
      <w:bookmarkStart w:id="62" w:name="_Toc496318841"/>
      <w:r>
        <w:rPr>
          <w:rFonts w:hint="default" w:ascii="Times New Roman" w:hAnsi="Times New Roman" w:eastAsia="仿宋_GB2312" w:cs="Times New Roman"/>
          <w:b/>
          <w:color w:val="auto"/>
          <w:kern w:val="28"/>
          <w:sz w:val="24"/>
          <w:szCs w:val="24"/>
          <w:highlight w:val="none"/>
          <w:lang w:val="zh-CN"/>
        </w:rPr>
        <w:t>1.</w:t>
      </w:r>
      <w:bookmarkStart w:id="63" w:name="_Toc1027984"/>
      <w:r>
        <w:rPr>
          <w:rFonts w:hint="default" w:ascii="Times New Roman" w:hAnsi="Times New Roman" w:eastAsia="仿宋_GB2312" w:cs="Times New Roman"/>
          <w:b/>
          <w:color w:val="auto"/>
          <w:kern w:val="28"/>
          <w:sz w:val="24"/>
          <w:szCs w:val="24"/>
          <w:highlight w:val="none"/>
          <w:lang w:val="zh-CN"/>
        </w:rPr>
        <w:t>住宅用地宗地地价公式</w:t>
      </w:r>
      <w:bookmarkEnd w:id="58"/>
      <w:bookmarkEnd w:id="59"/>
      <w:bookmarkEnd w:id="63"/>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住宅用地平均楼面地价=住宅区片基准地价×其他用地价格参照修正系数×容积率修正系数×期日修正系数×（1+区域因素修正系数之和）×（1+其他个别因素修正系数之和）×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住宅用地总地价=住宅用地平均楼面地价×住宅总建筑面积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评估具体某一楼层地价时，需要使用楼层楼面地价分配系数的计算公式：</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某一楼层的楼面地价=平均楼面地价×对应楼层的楼层分配系数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某一层的总地价=对应楼层的楼面地价×对应楼层的建筑面积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64" w:name="_Toc12354946"/>
      <w:bookmarkStart w:id="65" w:name="_Toc12354945"/>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住宅区域因素修正系数表</w:t>
      </w:r>
    </w:p>
    <w:tbl>
      <w:tblPr>
        <w:tblStyle w:val="36"/>
        <w:tblW w:w="4998" w:type="pct"/>
        <w:jc w:val="center"/>
        <w:tblLayout w:type="fixed"/>
        <w:tblCellMar>
          <w:top w:w="0" w:type="dxa"/>
          <w:left w:w="108" w:type="dxa"/>
          <w:bottom w:w="0" w:type="dxa"/>
          <w:right w:w="108" w:type="dxa"/>
        </w:tblCellMar>
      </w:tblPr>
      <w:tblGrid>
        <w:gridCol w:w="1253"/>
        <w:gridCol w:w="3180"/>
        <w:gridCol w:w="4284"/>
      </w:tblGrid>
      <w:tr>
        <w:tblPrEx>
          <w:tblCellMar>
            <w:top w:w="0" w:type="dxa"/>
            <w:left w:w="108" w:type="dxa"/>
            <w:bottom w:w="0" w:type="dxa"/>
            <w:right w:w="108" w:type="dxa"/>
          </w:tblCellMar>
        </w:tblPrEx>
        <w:trPr>
          <w:trHeight w:val="369" w:hRule="atLeast"/>
          <w:tblHeader/>
          <w:jc w:val="center"/>
        </w:trPr>
        <w:tc>
          <w:tcPr>
            <w:tcW w:w="254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2457"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判断标准</w:t>
            </w:r>
          </w:p>
        </w:tc>
      </w:tr>
      <w:tr>
        <w:tblPrEx>
          <w:tblCellMar>
            <w:top w:w="0" w:type="dxa"/>
            <w:left w:w="108" w:type="dxa"/>
            <w:bottom w:w="0" w:type="dxa"/>
            <w:right w:w="108" w:type="dxa"/>
          </w:tblCellMar>
        </w:tblPrEx>
        <w:trPr>
          <w:trHeight w:val="369" w:hRule="atLeast"/>
          <w:jc w:val="center"/>
        </w:trPr>
        <w:tc>
          <w:tcPr>
            <w:tcW w:w="71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基本设施状况</w:t>
            </w:r>
          </w:p>
        </w:tc>
        <w:tc>
          <w:tcPr>
            <w:tcW w:w="182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市政供水保证率，排水状况，供电保障率，</w:t>
            </w:r>
            <w:r>
              <w:rPr>
                <w:rFonts w:hint="eastAsia" w:ascii="仿宋_GB2312" w:hAnsi="仿宋_GB2312" w:eastAsia="仿宋_GB2312" w:cs="仿宋_GB2312"/>
                <w:color w:val="auto"/>
                <w:lang w:eastAsia="zh-CN"/>
              </w:rPr>
              <w:t>供气设施完备度，</w:t>
            </w:r>
            <w:r>
              <w:rPr>
                <w:rFonts w:hint="default" w:ascii="Times New Roman" w:hAnsi="Times New Roman" w:eastAsia="仿宋_GB2312" w:cs="Times New Roman"/>
                <w:color w:val="auto"/>
                <w:kern w:val="0"/>
                <w:sz w:val="21"/>
                <w:szCs w:val="21"/>
                <w:highlight w:val="none"/>
              </w:rPr>
              <w:t>区域内医疗、文体、中小学等住宅配套设施完善程度</w:t>
            </w:r>
          </w:p>
        </w:tc>
      </w:tr>
      <w:tr>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29.80</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CellMar>
            <w:top w:w="0" w:type="dxa"/>
            <w:left w:w="108" w:type="dxa"/>
            <w:bottom w:w="0" w:type="dxa"/>
            <w:right w:w="108" w:type="dxa"/>
          </w:tblCellMar>
        </w:tblPrEx>
        <w:trPr>
          <w:trHeight w:val="369" w:hRule="atLeast"/>
          <w:jc w:val="center"/>
        </w:trPr>
        <w:tc>
          <w:tcPr>
            <w:tcW w:w="71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环境条件</w:t>
            </w:r>
          </w:p>
        </w:tc>
        <w:tc>
          <w:tcPr>
            <w:tcW w:w="182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区域内环境条件，周边绿地覆盖度，区域内是否有人文自然景观或污染源影响</w:t>
            </w:r>
          </w:p>
        </w:tc>
      </w:tr>
      <w:tr>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20.10</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CellMar>
            <w:top w:w="0" w:type="dxa"/>
            <w:left w:w="108" w:type="dxa"/>
            <w:bottom w:w="0" w:type="dxa"/>
            <w:right w:w="108" w:type="dxa"/>
          </w:tblCellMar>
        </w:tblPrEx>
        <w:trPr>
          <w:trHeight w:val="369" w:hRule="atLeast"/>
          <w:jc w:val="center"/>
        </w:trPr>
        <w:tc>
          <w:tcPr>
            <w:tcW w:w="718" w:type="pct"/>
            <w:vMerge w:val="restar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交通条件</w:t>
            </w:r>
          </w:p>
        </w:tc>
        <w:tc>
          <w:tcPr>
            <w:tcW w:w="1824" w:type="pct"/>
            <w:tcBorders>
              <w:top w:val="single" w:color="auto" w:sz="4" w:space="0"/>
              <w:left w:val="nil"/>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noWrap/>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区域道路路网密集程度，公交站点密集程度，与汽车客运站、</w:t>
            </w:r>
            <w:r>
              <w:rPr>
                <w:rFonts w:hint="eastAsia" w:ascii="Times New Roman" w:hAnsi="Times New Roman" w:eastAsia="仿宋_GB2312" w:cs="Times New Roman"/>
                <w:color w:val="auto"/>
                <w:kern w:val="0"/>
                <w:sz w:val="21"/>
                <w:szCs w:val="21"/>
                <w:highlight w:val="none"/>
                <w:lang w:val="en-US" w:eastAsia="zh-CN"/>
              </w:rPr>
              <w:t>高铁</w:t>
            </w:r>
            <w:r>
              <w:rPr>
                <w:rFonts w:hint="default" w:ascii="Times New Roman" w:hAnsi="Times New Roman" w:eastAsia="仿宋_GB2312" w:cs="Times New Roman"/>
                <w:color w:val="auto"/>
                <w:kern w:val="0"/>
                <w:sz w:val="21"/>
                <w:szCs w:val="21"/>
                <w:highlight w:val="none"/>
              </w:rPr>
              <w:t>站</w:t>
            </w:r>
            <w:r>
              <w:rPr>
                <w:rFonts w:hint="eastAsia"/>
                <w:color w:val="auto"/>
                <w:lang w:eastAsia="zh-CN"/>
              </w:rPr>
              <w:t>、</w:t>
            </w:r>
            <w:r>
              <w:rPr>
                <w:rFonts w:hint="eastAsia" w:ascii="Times New Roman" w:hAnsi="Times New Roman" w:eastAsia="仿宋_GB2312" w:cs="Times New Roman"/>
                <w:color w:val="auto"/>
                <w:kern w:val="0"/>
                <w:sz w:val="21"/>
                <w:szCs w:val="21"/>
                <w:highlight w:val="none"/>
                <w:lang w:val="en-US" w:eastAsia="zh-CN"/>
              </w:rPr>
              <w:t>高速出入口</w:t>
            </w:r>
            <w:r>
              <w:rPr>
                <w:rFonts w:hint="default" w:ascii="Times New Roman" w:hAnsi="Times New Roman" w:eastAsia="仿宋_GB2312" w:cs="Times New Roman"/>
                <w:color w:val="auto"/>
                <w:kern w:val="0"/>
                <w:sz w:val="21"/>
                <w:szCs w:val="21"/>
                <w:highlight w:val="none"/>
                <w:lang w:val="en-US" w:eastAsia="zh-CN"/>
              </w:rPr>
              <w:t>的距离</w:t>
            </w:r>
          </w:p>
        </w:tc>
      </w:tr>
      <w:tr>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single" w:color="auto" w:sz="4" w:space="0"/>
              <w:left w:val="nil"/>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noWrap/>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r>
              <w:rPr>
                <w:rFonts w:hint="default" w:ascii="Times New Roman" w:hAnsi="Times New Roman" w:eastAsia="仿宋_GB2312" w:cs="Times New Roman"/>
                <w:color w:val="auto"/>
                <w:kern w:val="0"/>
                <w:sz w:val="21"/>
                <w:szCs w:val="21"/>
                <w:highlight w:val="none"/>
                <w:lang w:val="en-US" w:eastAsia="zh-CN"/>
              </w:rPr>
              <w:t>0.65</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CellMar>
            <w:top w:w="0" w:type="dxa"/>
            <w:left w:w="108" w:type="dxa"/>
            <w:bottom w:w="0" w:type="dxa"/>
            <w:right w:w="108" w:type="dxa"/>
          </w:tblCellMar>
        </w:tblPrEx>
        <w:trPr>
          <w:trHeight w:val="369" w:hRule="atLeast"/>
          <w:jc w:val="center"/>
        </w:trPr>
        <w:tc>
          <w:tcPr>
            <w:tcW w:w="718" w:type="pct"/>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繁华程度</w:t>
            </w:r>
          </w:p>
        </w:tc>
        <w:tc>
          <w:tcPr>
            <w:tcW w:w="1824"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与商服中心的距离，区域商服氛围水平</w:t>
            </w:r>
          </w:p>
        </w:tc>
      </w:tr>
      <w:tr>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13.10</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CellMar>
            <w:top w:w="0" w:type="dxa"/>
            <w:left w:w="108" w:type="dxa"/>
            <w:bottom w:w="0" w:type="dxa"/>
            <w:right w:w="108" w:type="dxa"/>
          </w:tblCellMar>
        </w:tblPrEx>
        <w:trPr>
          <w:trHeight w:val="369" w:hRule="atLeast"/>
          <w:jc w:val="center"/>
        </w:trPr>
        <w:tc>
          <w:tcPr>
            <w:tcW w:w="718" w:type="pct"/>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人口状况</w:t>
            </w:r>
          </w:p>
        </w:tc>
        <w:tc>
          <w:tcPr>
            <w:tcW w:w="1824"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人口密集程度，居住氛围度水平</w:t>
            </w:r>
          </w:p>
        </w:tc>
      </w:tr>
      <w:tr>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8.20</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CellMar>
            <w:top w:w="0" w:type="dxa"/>
            <w:left w:w="108" w:type="dxa"/>
            <w:bottom w:w="0" w:type="dxa"/>
            <w:right w:w="108" w:type="dxa"/>
          </w:tblCellMar>
        </w:tblPrEx>
        <w:trPr>
          <w:trHeight w:val="369" w:hRule="atLeast"/>
          <w:jc w:val="center"/>
        </w:trPr>
        <w:tc>
          <w:tcPr>
            <w:tcW w:w="718" w:type="pct"/>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用地潜力</w:t>
            </w:r>
          </w:p>
        </w:tc>
        <w:tc>
          <w:tcPr>
            <w:tcW w:w="1824"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区域规划主导土地利用规划用途，区域规划前景情况</w:t>
            </w:r>
          </w:p>
        </w:tc>
      </w:tr>
      <w:tr>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8.15</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nil"/>
              <w:left w:val="nil"/>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住宅用地各区片区域因素总修正幅度表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1860"/>
        <w:gridCol w:w="1191"/>
        <w:gridCol w:w="1191"/>
        <w:gridCol w:w="2092"/>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blHeader/>
        </w:trPr>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新生路片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署前路东片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锦绣湖南片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盛世江南片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北郊市场片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±8.8</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君逸豪庭片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武陵路片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星湖百合片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富临轩片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榄塘村片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文化公园片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中央公馆片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中山路片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±8.4</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西江实验学校片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四一八路片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蔡朝焜纪念中学片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工业大道片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西宁大道北片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±6.4</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雅居苑片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锦绣湖公园片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防堤路片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署前路西片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±7.77%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县道432东片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都城市场片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九星湖外围片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聚龙花园片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九星大道外围片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江滨路片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轻工产业基地片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飞凤路北片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省道368东侧片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好景商业街片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庙后片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工业二路片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省道368西侧片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湖景华亭片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高铁站片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碧桂园西江府片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高铁站西片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象山公园片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县道432西片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±4.57%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广梧高速西片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郁南碧桂园片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±8.53%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文塘水库片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±6.01%</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bookmarkEnd w:id="64"/>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住宅用地容积率修正公式一览表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910"/>
        <w:gridCol w:w="1744"/>
        <w:gridCol w:w="1744"/>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容积率r</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rPr>
              <w:t>&lt;1.0</w:t>
            </w:r>
          </w:p>
        </w:tc>
        <w:tc>
          <w:tcPr>
            <w:tcW w:w="17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rPr>
              <w:t>1.0≤r&lt;2.0</w:t>
            </w:r>
          </w:p>
        </w:tc>
        <w:tc>
          <w:tcPr>
            <w:tcW w:w="17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rPr>
              <w:t>2.0≤r&lt;10.0</w:t>
            </w: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0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修正系数</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color w:val="auto"/>
                <w:kern w:val="0"/>
                <w:sz w:val="21"/>
                <w:szCs w:val="21"/>
                <w:highlight w:val="none"/>
              </w:rPr>
              <w:t>0.5</w:t>
            </w:r>
            <w:r>
              <w:rPr>
                <w:rFonts w:hint="default" w:ascii="Times New Roman" w:hAnsi="Times New Roman" w:cs="Times New Roman"/>
                <w:color w:val="auto"/>
                <w:kern w:val="0"/>
                <w:sz w:val="21"/>
                <w:szCs w:val="21"/>
                <w:highlight w:val="none"/>
                <w:lang w:val="en-US" w:eastAsia="zh-CN"/>
              </w:rPr>
              <w:t>03</w:t>
            </w:r>
            <w:r>
              <w:rPr>
                <w:rFonts w:hint="default" w:ascii="Times New Roman" w:hAnsi="Times New Roman" w:cs="Times New Roman"/>
                <w:color w:val="auto"/>
                <w:kern w:val="0"/>
                <w:sz w:val="21"/>
                <w:szCs w:val="21"/>
                <w:highlight w:val="none"/>
              </w:rPr>
              <w:t>/r+0.7</w:t>
            </w:r>
            <w:r>
              <w:rPr>
                <w:rFonts w:hint="default" w:ascii="Times New Roman" w:hAnsi="Times New Roman" w:cs="Times New Roman"/>
                <w:color w:val="auto"/>
                <w:kern w:val="0"/>
                <w:sz w:val="21"/>
                <w:szCs w:val="21"/>
                <w:highlight w:val="none"/>
                <w:lang w:val="en-US" w:eastAsia="zh-CN"/>
              </w:rPr>
              <w:t>52</w:t>
            </w:r>
            <w:r>
              <w:rPr>
                <w:rFonts w:hint="default" w:ascii="Times New Roman" w:hAnsi="Times New Roman" w:cs="Times New Roman"/>
                <w:color w:val="auto"/>
                <w:kern w:val="0"/>
                <w:sz w:val="21"/>
                <w:szCs w:val="21"/>
                <w:highlight w:val="none"/>
              </w:rPr>
              <w:t>×r</w:t>
            </w:r>
            <w:r>
              <w:rPr>
                <w:rFonts w:hint="default" w:ascii="Times New Roman" w:hAnsi="Times New Roman" w:cs="Times New Roman"/>
                <w:color w:val="auto"/>
                <w:kern w:val="0"/>
                <w:sz w:val="21"/>
                <w:szCs w:val="21"/>
                <w:highlight w:val="none"/>
                <w:vertAlign w:val="superscript"/>
              </w:rPr>
              <w:t>-0.5</w:t>
            </w:r>
          </w:p>
        </w:tc>
        <w:tc>
          <w:tcPr>
            <w:tcW w:w="17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（2.0/r）</w:t>
            </w:r>
            <w:r>
              <w:rPr>
                <w:rFonts w:hint="default" w:ascii="Times New Roman" w:hAnsi="Times New Roman" w:cs="Times New Roman"/>
                <w:color w:val="auto"/>
                <w:kern w:val="0"/>
                <w:sz w:val="21"/>
                <w:szCs w:val="21"/>
                <w:highlight w:val="none"/>
                <w:vertAlign w:val="superscript"/>
              </w:rPr>
              <w:t>0</w:t>
            </w:r>
            <w:r>
              <w:rPr>
                <w:rFonts w:hint="default" w:ascii="Times New Roman" w:hAnsi="Times New Roman" w:cs="Times New Roman"/>
                <w:color w:val="auto"/>
                <w:kern w:val="0"/>
                <w:sz w:val="21"/>
                <w:szCs w:val="21"/>
                <w:highlight w:val="none"/>
                <w:vertAlign w:val="superscript"/>
                <w:lang w:val="en-US" w:eastAsia="zh-CN"/>
              </w:rPr>
              <w:t>.</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vertAlign w:val="superscript"/>
                <w:lang w:val="en-US" w:eastAsia="zh-CN"/>
              </w:rPr>
              <w:t>63</w:t>
            </w:r>
          </w:p>
        </w:tc>
        <w:tc>
          <w:tcPr>
            <w:tcW w:w="17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（2.0/r）</w:t>
            </w:r>
            <w:r>
              <w:rPr>
                <w:rFonts w:hint="default" w:ascii="Times New Roman" w:hAnsi="Times New Roman" w:cs="Times New Roman"/>
                <w:color w:val="auto"/>
                <w:kern w:val="0"/>
                <w:sz w:val="21"/>
                <w:szCs w:val="21"/>
                <w:highlight w:val="none"/>
                <w:vertAlign w:val="superscript"/>
              </w:rPr>
              <w:t>0.</w:t>
            </w:r>
            <w:r>
              <w:rPr>
                <w:rFonts w:hint="default" w:ascii="Times New Roman" w:hAnsi="Times New Roman" w:cs="Times New Roman"/>
                <w:color w:val="auto"/>
                <w:kern w:val="0"/>
                <w:sz w:val="21"/>
                <w:szCs w:val="21"/>
                <w:highlight w:val="none"/>
                <w:vertAlign w:val="superscript"/>
                <w:lang w:val="en-US" w:eastAsia="zh-CN"/>
              </w:rPr>
              <w:t>402</w:t>
            </w: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0.5</w:t>
            </w:r>
            <w:r>
              <w:rPr>
                <w:rFonts w:hint="default" w:ascii="Times New Roman" w:hAnsi="Times New Roman" w:cs="Times New Roman"/>
                <w:color w:val="auto"/>
                <w:kern w:val="0"/>
                <w:sz w:val="21"/>
                <w:szCs w:val="21"/>
                <w:highlight w:val="none"/>
                <w:lang w:val="en-US" w:eastAsia="zh-CN"/>
              </w:rPr>
              <w:t>236</w:t>
            </w:r>
          </w:p>
        </w:tc>
      </w:tr>
    </w:tbl>
    <w:p>
      <w:pPr>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注：（1）容积率＜1.0时，修正系数已考虑空地价值，地价计算公式采用建筑面积计算总价；</w:t>
      </w:r>
    </w:p>
    <w:p>
      <w:pPr>
        <w:autoSpaceDE w:val="0"/>
        <w:autoSpaceDN w:val="0"/>
        <w:adjustRightInd w:val="0"/>
        <w:snapToGrid w:val="0"/>
        <w:ind w:firstLine="360" w:firstLineChars="20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（2）容积率为建设项目综合容积率，即含裙楼商服、公建配套等的综合容积率。</w:t>
      </w:r>
    </w:p>
    <w:p>
      <w:pPr>
        <w:pStyle w:val="2849"/>
        <w:keepNext/>
        <w:widowControl/>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住宅用地容积率修正系数表</w:t>
      </w:r>
    </w:p>
    <w:tbl>
      <w:tblPr>
        <w:tblStyle w:val="36"/>
        <w:tblW w:w="9756" w:type="dxa"/>
        <w:jc w:val="center"/>
        <w:tblLayout w:type="fixed"/>
        <w:tblCellMar>
          <w:top w:w="0" w:type="dxa"/>
          <w:left w:w="108" w:type="dxa"/>
          <w:bottom w:w="0" w:type="dxa"/>
          <w:right w:w="108" w:type="dxa"/>
        </w:tblCellMar>
      </w:tblPr>
      <w:tblGrid>
        <w:gridCol w:w="1127"/>
        <w:gridCol w:w="960"/>
        <w:gridCol w:w="825"/>
        <w:gridCol w:w="900"/>
        <w:gridCol w:w="885"/>
        <w:gridCol w:w="825"/>
        <w:gridCol w:w="825"/>
        <w:gridCol w:w="855"/>
        <w:gridCol w:w="795"/>
        <w:gridCol w:w="855"/>
        <w:gridCol w:w="904"/>
      </w:tblGrid>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0.9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7.4080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4.1965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3.0496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2.4465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2.0695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1.8092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1.6174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1.4695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1.3516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1.2861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1.2424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1.2037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1.1693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1.1382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1.1101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1.0844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1.0608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1.0390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1.0188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1.0000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3</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0.9806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0.9624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0.9454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0.9293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0.9142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0.8999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0.8864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0.8735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0.8613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0.8496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4</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0.8385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0.8278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0.8177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0.8079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0.7985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0.7896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0.7809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0.7726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0.7646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0.7568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4.9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5</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0.7493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0.7421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0.7351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0.7284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0.7218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0.7155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0.7093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0.7033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0.6975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0.6919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6</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0.6864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0.6811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0.6759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0.6708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0.6659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0.6611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0.6564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0.6518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0.6473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0.6430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6.9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7</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0.6387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0.6346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0.6305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0.6265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0.6226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0.6188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0.6151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0.6114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0.6079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0.6043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7.9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8</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0.6009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0.5975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0.5942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0.5910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0.5878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0.5847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0.5816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0.5786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0.5757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0.5728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8.9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9</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0.5699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0.5671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0.5643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0.5616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0.5590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0.5563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0.5538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0.5512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0.5487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0.5463 </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9.9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≥10.0</w:t>
            </w:r>
          </w:p>
        </w:tc>
      </w:tr>
      <w:tr>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0.5439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0.5415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0.5391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0.5368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0.5345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0.5323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0.5301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0.5279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0.5257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 xml:space="preserve">0.5236 </w:t>
            </w:r>
          </w:p>
        </w:tc>
      </w:tr>
    </w:tbl>
    <w:p>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注：上表系数明细表是由容积率修正公式计算的修正系数明细，除上表中列出的修正系数外，其它修正通过容积率修正公式计算获取。</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.楼层分配</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区分多层无电梯洋房（层数在1～9层，无电梯配备）、小高层或高层（层数在6层以上，装配有电梯）两个类别进行楼层分配系数编制。</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多层住宅用地（楼梯楼）楼层修正系数表</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6"/>
        <w:gridCol w:w="816"/>
        <w:gridCol w:w="816"/>
        <w:gridCol w:w="816"/>
        <w:gridCol w:w="816"/>
        <w:gridCol w:w="814"/>
        <w:gridCol w:w="815"/>
        <w:gridCol w:w="815"/>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95" w:type="pct"/>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 xml:space="preserve">    总楼层</w:t>
            </w:r>
          </w:p>
          <w:p>
            <w:pPr>
              <w:keepNext w:val="0"/>
              <w:keepLines w:val="0"/>
              <w:suppressLineNumbers w:val="0"/>
              <w:adjustRightInd w:val="0"/>
              <w:snapToGrid w:val="0"/>
              <w:spacing w:before="0" w:beforeLines="0" w:beforeAutospacing="0" w:after="0" w:afterLines="0" w:afterAutospacing="0" w:line="240" w:lineRule="auto"/>
              <w:ind w:left="0" w:right="0" w:firstLine="0" w:firstLineChars="0"/>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所在楼层</w:t>
            </w:r>
          </w:p>
        </w:tc>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1</w:t>
            </w:r>
          </w:p>
        </w:tc>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2</w:t>
            </w:r>
          </w:p>
        </w:tc>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3</w:t>
            </w:r>
          </w:p>
        </w:tc>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4</w:t>
            </w:r>
          </w:p>
        </w:tc>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5</w:t>
            </w:r>
          </w:p>
        </w:tc>
        <w:tc>
          <w:tcPr>
            <w:tcW w:w="46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6</w:t>
            </w:r>
          </w:p>
        </w:tc>
        <w:tc>
          <w:tcPr>
            <w:tcW w:w="46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7</w:t>
            </w:r>
          </w:p>
        </w:tc>
        <w:tc>
          <w:tcPr>
            <w:tcW w:w="46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8</w:t>
            </w:r>
          </w:p>
        </w:tc>
        <w:tc>
          <w:tcPr>
            <w:tcW w:w="4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0.992</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0.982</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0.979</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0.975</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0.974</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0.973</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0.973</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1.008</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1.014</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1.009</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1.008</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0.998</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0.998</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0.997</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1.004</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1.018</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1.023</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1.021</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1.031</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1.035</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4</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0.994</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1.012</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1.031</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1.032</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1.038</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0.982</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1.004</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1.015</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1.029</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6</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0.972</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0.986</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0.993</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7</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0.965</w:t>
            </w: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0.973</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8</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0.962</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9</w:t>
            </w: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0.958</w:t>
            </w:r>
          </w:p>
        </w:tc>
      </w:tr>
    </w:tbl>
    <w:p>
      <w:pPr>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0"/>
          <w:sz w:val="18"/>
          <w:szCs w:val="18"/>
          <w:highlight w:val="none"/>
        </w:rPr>
        <w:t>（1）楼层分配修正系数是对住宅楼整体平均楼面地价修正至具体某一层的楼面地价的修正系数；</w:t>
      </w:r>
    </w:p>
    <w:p>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0"/>
          <w:sz w:val="18"/>
          <w:szCs w:val="18"/>
          <w:highlight w:val="none"/>
        </w:rPr>
        <w:t>（2）上表的多层住宅楼层分配修正系数适用于9层（含9层）以下且无电梯配备的普通住宅楼</w:t>
      </w:r>
      <w:r>
        <w:rPr>
          <w:rFonts w:hint="default" w:ascii="Times New Roman" w:hAnsi="Times New Roman" w:eastAsia="仿宋_GB2312" w:cs="Times New Roman"/>
          <w:color w:val="auto"/>
          <w:kern w:val="28"/>
          <w:sz w:val="18"/>
          <w:szCs w:val="18"/>
          <w:highlight w:val="none"/>
        </w:rPr>
        <w:t>。</w:t>
      </w:r>
    </w:p>
    <w:p>
      <w:pPr>
        <w:autoSpaceDE w:val="0"/>
        <w:autoSpaceDN w:val="0"/>
        <w:adjustRightInd w:val="0"/>
        <w:snapToGrid w:val="0"/>
        <w:rPr>
          <w:rFonts w:hint="default" w:ascii="Times New Roman" w:hAnsi="Times New Roman" w:eastAsia="仿宋_GB2312" w:cs="Times New Roman"/>
          <w:color w:val="auto"/>
          <w:kern w:val="28"/>
          <w:sz w:val="18"/>
          <w:szCs w:val="18"/>
          <w:highlight w:val="none"/>
        </w:rPr>
        <w:sectPr>
          <w:footerReference r:id="rId3" w:type="default"/>
          <w:pgSz w:w="11906" w:h="16838"/>
          <w:pgMar w:top="1701" w:right="1701" w:bottom="1701" w:left="1701" w:header="1417" w:footer="1417" w:gutter="0"/>
          <w:cols w:space="0" w:num="1"/>
          <w:rtlGutter w:val="0"/>
          <w:docGrid w:linePitch="312" w:charSpace="0"/>
        </w:sectPr>
      </w:pP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小高层、高层住宅（电梯楼）楼层修正系数表1</w:t>
      </w:r>
    </w:p>
    <w:tbl>
      <w:tblPr>
        <w:tblStyle w:val="36"/>
        <w:tblW w:w="5000" w:type="pct"/>
        <w:jc w:val="center"/>
        <w:tblLayout w:type="autofit"/>
        <w:tblCellMar>
          <w:top w:w="0" w:type="dxa"/>
          <w:left w:w="108" w:type="dxa"/>
          <w:bottom w:w="0" w:type="dxa"/>
          <w:right w:w="108" w:type="dxa"/>
        </w:tblCellMar>
      </w:tblPr>
      <w:tblGrid>
        <w:gridCol w:w="1385"/>
        <w:gridCol w:w="817"/>
        <w:gridCol w:w="820"/>
        <w:gridCol w:w="820"/>
        <w:gridCol w:w="823"/>
        <w:gridCol w:w="817"/>
        <w:gridCol w:w="817"/>
        <w:gridCol w:w="817"/>
        <w:gridCol w:w="817"/>
        <w:gridCol w:w="817"/>
        <w:gridCol w:w="817"/>
        <w:gridCol w:w="817"/>
        <w:gridCol w:w="817"/>
        <w:gridCol w:w="817"/>
        <w:gridCol w:w="817"/>
        <w:gridCol w:w="817"/>
      </w:tblGrid>
      <w:tr>
        <w:tblPrEx>
          <w:tblCellMar>
            <w:top w:w="0" w:type="dxa"/>
            <w:left w:w="108" w:type="dxa"/>
            <w:bottom w:w="0" w:type="dxa"/>
            <w:right w:w="108" w:type="dxa"/>
          </w:tblCellMar>
        </w:tblPrEx>
        <w:trPr>
          <w:trHeight w:val="227" w:hRule="atLeast"/>
          <w:tblHeader/>
          <w:jc w:val="center"/>
        </w:trPr>
        <w:tc>
          <w:tcPr>
            <w:tcW w:w="507" w:type="pct"/>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right"/>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 xml:space="preserve">  总楼层</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所在楼层</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6</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7</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8</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10</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19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lang w:eastAsia="zh-CN" w:bidi="ar-SA"/>
              </w:rPr>
            </w:pPr>
            <w:r>
              <w:rPr>
                <w:rFonts w:hint="default" w:ascii="Times New Roman" w:hAnsi="Times New Roman" w:eastAsia="仿宋_GB2312"/>
                <w:b/>
                <w:color w:val="auto"/>
                <w:spacing w:val="0"/>
                <w:sz w:val="18"/>
                <w:szCs w:val="18"/>
                <w:lang w:eastAsia="zh-CN" w:bidi="ar-SA"/>
              </w:rPr>
              <w:t>20</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0.969</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0.968</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0.968</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0.948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0.945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0.943</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0.986</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0.985</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0.976</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0.954</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0.997</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0.992</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0.988</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0.960</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1.008</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1.002</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0.999</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0.966</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1.021</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1.012</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1.010</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0.972</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1.019</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1.022</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1.016</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0.978</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1.019</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1.023</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0.984</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1.020</w:t>
            </w: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0.990</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0.989</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0.991</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10</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1.008</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1.015</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1.030</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1.021</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1.027</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1.031</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1.033</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16</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1.039</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17</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1.033</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1.042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1.041</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18</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1.034</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1.032</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19</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1.028</w:t>
            </w:r>
          </w:p>
        </w:tc>
      </w:tr>
      <w:tr>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lang w:eastAsia="zh-CN" w:bidi="ar-SA"/>
              </w:rPr>
            </w:pPr>
            <w:r>
              <w:rPr>
                <w:rFonts w:hint="default" w:ascii="Times New Roman" w:hAnsi="Times New Roman" w:eastAsia="仿宋_GB2312"/>
                <w:color w:val="auto"/>
                <w:spacing w:val="0"/>
                <w:sz w:val="18"/>
                <w:szCs w:val="18"/>
                <w:lang w:eastAsia="zh-CN" w:bidi="ar-SA"/>
              </w:rPr>
              <w:t>20</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eastAsia" w:ascii="Times New Roman" w:hAnsi="Times New Roman" w:eastAsia="仿宋_GB2312"/>
                <w:color w:val="auto"/>
                <w:spacing w:val="0"/>
                <w:kern w:val="2"/>
                <w:sz w:val="18"/>
                <w:szCs w:val="18"/>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lang w:eastAsia="zh-CN" w:bidi="ar-SA"/>
              </w:rPr>
            </w:pPr>
            <w:r>
              <w:rPr>
                <w:rFonts w:hint="default" w:ascii="Times New Roman" w:hAnsi="Times New Roman" w:eastAsia="仿宋_GB2312"/>
                <w:color w:val="auto"/>
                <w:spacing w:val="0"/>
                <w:kern w:val="2"/>
                <w:sz w:val="18"/>
                <w:szCs w:val="18"/>
                <w:lang w:eastAsia="zh-CN" w:bidi="ar-SA"/>
              </w:rPr>
              <w:t>1.019</w:t>
            </w:r>
          </w:p>
        </w:tc>
      </w:tr>
    </w:tbl>
    <w:p>
      <w:pPr>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0"/>
          <w:sz w:val="18"/>
          <w:szCs w:val="18"/>
          <w:highlight w:val="none"/>
        </w:rPr>
        <w:t>（1）楼层分配修正系数是对住宅楼整体平均楼面地价修正至具体某一层的楼面地价；</w:t>
      </w:r>
    </w:p>
    <w:p>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0"/>
          <w:sz w:val="18"/>
          <w:szCs w:val="18"/>
          <w:highlight w:val="none"/>
        </w:rPr>
        <w:t>（2）上表的高层住宅楼层分配修正系数适用于楼层为6层以上（含6层）且配备电梯的普通住宅楼</w:t>
      </w:r>
      <w:r>
        <w:rPr>
          <w:rFonts w:hint="default" w:ascii="Times New Roman" w:hAnsi="Times New Roman" w:eastAsia="仿宋_GB2312" w:cs="Times New Roman"/>
          <w:color w:val="auto"/>
          <w:kern w:val="28"/>
          <w:sz w:val="18"/>
          <w:szCs w:val="18"/>
          <w:highlight w:val="none"/>
        </w:rPr>
        <w:t>。</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小高层、高层住宅（电梯楼）楼层修正系数表2</w:t>
      </w:r>
    </w:p>
    <w:tbl>
      <w:tblPr>
        <w:tblStyle w:val="36"/>
        <w:tblW w:w="5809" w:type="pct"/>
        <w:jc w:val="center"/>
        <w:tblLayout w:type="fixed"/>
        <w:tblCellMar>
          <w:top w:w="0" w:type="dxa"/>
          <w:left w:w="108" w:type="dxa"/>
          <w:bottom w:w="0" w:type="dxa"/>
          <w:right w:w="108" w:type="dxa"/>
        </w:tblCellMar>
      </w:tblPr>
      <w:tblGrid>
        <w:gridCol w:w="1376"/>
        <w:gridCol w:w="888"/>
        <w:gridCol w:w="888"/>
        <w:gridCol w:w="888"/>
        <w:gridCol w:w="888"/>
        <w:gridCol w:w="888"/>
        <w:gridCol w:w="888"/>
        <w:gridCol w:w="888"/>
        <w:gridCol w:w="888"/>
        <w:gridCol w:w="889"/>
        <w:gridCol w:w="889"/>
        <w:gridCol w:w="889"/>
        <w:gridCol w:w="889"/>
        <w:gridCol w:w="889"/>
        <w:gridCol w:w="889"/>
        <w:gridCol w:w="881"/>
        <w:gridCol w:w="1168"/>
      </w:tblGrid>
      <w:tr>
        <w:tblPrEx>
          <w:tblCellMar>
            <w:top w:w="0" w:type="dxa"/>
            <w:left w:w="108" w:type="dxa"/>
            <w:bottom w:w="0" w:type="dxa"/>
            <w:right w:w="108" w:type="dxa"/>
          </w:tblCellMar>
        </w:tblPrEx>
        <w:trPr>
          <w:cantSplit/>
          <w:trHeight w:val="340" w:hRule="atLeast"/>
          <w:tblHeader/>
          <w:jc w:val="center"/>
        </w:trPr>
        <w:tc>
          <w:tcPr>
            <w:tcW w:w="433" w:type="pct"/>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right"/>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 xml:space="preserve">  总楼层</w:t>
            </w:r>
          </w:p>
          <w:p>
            <w:pPr>
              <w:keepNext w:val="0"/>
              <w:keepLines w:val="0"/>
              <w:suppressLineNumbers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所在楼层</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29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30</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31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32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33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34</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35</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35以上</w:t>
            </w:r>
          </w:p>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lang w:eastAsia="zh-CN" w:bidi="ar-SA"/>
              </w:rPr>
            </w:pPr>
            <w:r>
              <w:rPr>
                <w:rFonts w:hint="default" w:ascii="Times New Roman" w:hAnsi="Times New Roman" w:eastAsia="仿宋_GB2312" w:cs="Times New Roman"/>
                <w:b/>
                <w:color w:val="auto"/>
                <w:spacing w:val="0"/>
                <w:sz w:val="18"/>
                <w:szCs w:val="18"/>
                <w:lang w:eastAsia="zh-CN" w:bidi="ar-SA"/>
              </w:rPr>
              <w:t>（N）</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0.929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0.927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0.922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0.921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0.921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0.910</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0.910</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0.921</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0.935</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0.934</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0.936</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0.942</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0.941</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0.944</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0.944</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0.948</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0.953</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0.952</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0.955</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0.957</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0.956</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0.960</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0.963</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0.962</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0.966</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0.970</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0.969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0.972</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0.980</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0.980</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0.980</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0.975</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0.978</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10</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0.979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0.982</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0.985</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0.989</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0.991</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0.993</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0.994</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0.993</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0.995</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0.995</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0.998</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0.998</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0.998</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0.999</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0.999</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1.015</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1.019</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19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1.021</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1.017</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20</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1.026</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1.032</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1.033</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26</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27</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1.041</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28</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1.045</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1.037</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29</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1.042</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1.046</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30</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1.038</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1.043</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1.025</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31</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1.007</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1.028</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1.039</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32</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1.006</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1.024</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1.034</w:t>
            </w:r>
          </w:p>
        </w:tc>
        <w:tc>
          <w:tcPr>
            <w:tcW w:w="3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1.006</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33</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1.023</w:t>
            </w:r>
          </w:p>
        </w:tc>
        <w:tc>
          <w:tcPr>
            <w:tcW w:w="368" w:type="pct"/>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1.006+0.002*（N-32）</w:t>
            </w:r>
          </w:p>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34</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0.996</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1.013</w:t>
            </w:r>
          </w:p>
        </w:tc>
        <w:tc>
          <w:tcPr>
            <w:tcW w:w="368" w:type="pct"/>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sz w:val="18"/>
                <w:szCs w:val="18"/>
                <w:lang w:eastAsia="zh-CN" w:bidi="ar-SA"/>
              </w:rPr>
              <w:t>35</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　</w:t>
            </w: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0.993</w:t>
            </w:r>
          </w:p>
        </w:tc>
        <w:tc>
          <w:tcPr>
            <w:tcW w:w="368" w:type="pct"/>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eastAsia" w:ascii="Times New Roman" w:hAnsi="Times New Roman" w:eastAsia="仿宋_GB2312" w:cs="Times New Roman"/>
                <w:color w:val="auto"/>
                <w:spacing w:val="0"/>
                <w:sz w:val="18"/>
                <w:szCs w:val="18"/>
                <w:lang w:eastAsia="zh-CN" w:bidi="ar-SA"/>
              </w:rPr>
              <w:t>……</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368" w:type="pct"/>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r>
      <w:tr>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lang w:eastAsia="zh-CN" w:bidi="ar-SA"/>
              </w:rPr>
            </w:pPr>
            <w:r>
              <w:rPr>
                <w:rFonts w:hint="default" w:ascii="Times New Roman" w:hAnsi="Times New Roman" w:eastAsia="仿宋_GB2312" w:cs="Times New Roman"/>
                <w:color w:val="auto"/>
                <w:spacing w:val="0"/>
                <w:kern w:val="2"/>
                <w:sz w:val="18"/>
                <w:szCs w:val="18"/>
                <w:lang w:eastAsia="zh-CN" w:bidi="ar-SA"/>
              </w:rPr>
              <w:t>N</w:t>
            </w: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c>
          <w:tcPr>
            <w:tcW w:w="368" w:type="pct"/>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lang w:eastAsia="zh-CN" w:bidi="ar-SA"/>
              </w:rPr>
            </w:pPr>
          </w:p>
        </w:tc>
      </w:tr>
    </w:tbl>
    <w:p>
      <w:pPr>
        <w:ind w:firstLine="360"/>
        <w:jc w:val="left"/>
        <w:rPr>
          <w:rFonts w:hint="default" w:ascii="Times New Roman" w:hAnsi="Times New Roman" w:eastAsia="仿宋_GB2312" w:cs="Times New Roman"/>
          <w:color w:val="auto"/>
          <w:kern w:val="28"/>
          <w:sz w:val="18"/>
          <w:szCs w:val="18"/>
          <w:highlight w:val="none"/>
          <w:lang w:val="zh-CN"/>
        </w:rPr>
      </w:pPr>
      <w:r>
        <w:rPr>
          <w:rFonts w:hint="default" w:ascii="Times New Roman" w:hAnsi="Times New Roman" w:eastAsia="仿宋_GB2312" w:cs="Times New Roman"/>
          <w:color w:val="auto"/>
          <w:kern w:val="28"/>
          <w:sz w:val="18"/>
          <w:szCs w:val="18"/>
          <w:highlight w:val="none"/>
          <w:lang w:val="zh-CN"/>
        </w:rPr>
        <w:t>注：（1）楼层分配修正系数是对住宅楼整体平均楼面地价修正至具体某一层的楼面地价的修正系数；</w:t>
      </w:r>
    </w:p>
    <w:p>
      <w:pPr>
        <w:ind w:firstLine="360"/>
        <w:jc w:val="left"/>
        <w:rPr>
          <w:rFonts w:hint="default" w:ascii="Times New Roman" w:hAnsi="Times New Roman" w:eastAsia="仿宋_GB2312" w:cs="Times New Roman"/>
          <w:color w:val="auto"/>
          <w:kern w:val="28"/>
          <w:sz w:val="18"/>
          <w:szCs w:val="18"/>
          <w:highlight w:val="none"/>
          <w:lang w:val="zh-CN"/>
        </w:rPr>
      </w:pPr>
      <w:r>
        <w:rPr>
          <w:rFonts w:hint="default" w:ascii="Times New Roman" w:hAnsi="Times New Roman" w:eastAsia="仿宋_GB2312" w:cs="Times New Roman"/>
          <w:color w:val="auto"/>
          <w:kern w:val="28"/>
          <w:sz w:val="18"/>
          <w:szCs w:val="18"/>
          <w:highlight w:val="none"/>
          <w:lang w:val="zh-CN"/>
        </w:rPr>
        <w:t>（2）上表的高层住宅楼层分配修正系数适用于楼层为21层以上（含21层）且配备电梯的普通住宅楼。</w:t>
      </w:r>
    </w:p>
    <w:p>
      <w:pPr>
        <w:ind w:firstLine="360"/>
        <w:jc w:val="left"/>
        <w:rPr>
          <w:rFonts w:hint="default" w:ascii="Times New Roman" w:hAnsi="Times New Roman" w:eastAsia="仿宋_GB2312" w:cs="Times New Roman"/>
          <w:color w:val="auto"/>
          <w:kern w:val="28"/>
          <w:sz w:val="18"/>
          <w:szCs w:val="18"/>
          <w:highlight w:val="none"/>
          <w:lang w:val="zh-CN"/>
        </w:rPr>
        <w:sectPr>
          <w:pgSz w:w="16838" w:h="11906" w:orient="landscape"/>
          <w:pgMar w:top="1701" w:right="1701" w:bottom="1701" w:left="1701" w:header="1417" w:footer="1417" w:gutter="0"/>
          <w:cols w:space="0" w:num="1"/>
          <w:rtlGutter w:val="0"/>
          <w:docGrid w:linePitch="312" w:charSpace="0"/>
        </w:sectPr>
      </w:pPr>
      <w:r>
        <w:rPr>
          <w:rFonts w:hint="default" w:ascii="Times New Roman" w:hAnsi="Times New Roman" w:eastAsia="仿宋_GB2312" w:cs="Times New Roman"/>
          <w:color w:val="auto"/>
          <w:kern w:val="28"/>
          <w:sz w:val="18"/>
          <w:szCs w:val="18"/>
          <w:highlight w:val="none"/>
          <w:lang w:val="zh-CN"/>
        </w:rPr>
        <w:t>（3）总楼层35层以上的，以总楼层为35层的第1~35层的楼层修正系数进行修正，所在楼层35层以上的各楼层的楼层修正系数按总楼层35层的第35层楼层修正系数进行修正。</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.期日修正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60"/>
    <w:bookmarkEnd w:id="61"/>
    <w:bookmarkEnd w:id="62"/>
    <w:bookmarkEnd w:id="65"/>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66" w:name="_Toc12354949"/>
      <w:bookmarkStart w:id="67" w:name="_Toc496318846"/>
      <w:bookmarkStart w:id="68" w:name="_Toc12354950"/>
      <w:bookmarkStart w:id="69" w:name="_Toc383511860"/>
      <w:bookmarkStart w:id="70" w:name="_Toc524807324"/>
      <w:bookmarkStart w:id="71" w:name="_Toc524709344"/>
      <w:bookmarkStart w:id="72" w:name="_Toc175984540"/>
      <w:r>
        <w:rPr>
          <w:rFonts w:hint="default"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rPr>
        <w:t>.其他个别因素修正</w:t>
      </w:r>
      <w:bookmarkEnd w:id="66"/>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住宅用地其他个别因素修正系数表</w:t>
      </w:r>
    </w:p>
    <w:tbl>
      <w:tblPr>
        <w:tblStyle w:val="3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134"/>
        <w:gridCol w:w="1497"/>
        <w:gridCol w:w="1497"/>
        <w:gridCol w:w="1498"/>
        <w:gridCol w:w="1497"/>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011" w:type="dxa"/>
            <w:gridSpan w:val="2"/>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指标标准</w:t>
            </w:r>
          </w:p>
        </w:tc>
        <w:tc>
          <w:tcPr>
            <w:tcW w:w="149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优（%）</w:t>
            </w:r>
          </w:p>
        </w:tc>
        <w:tc>
          <w:tcPr>
            <w:tcW w:w="149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较优（%）</w:t>
            </w:r>
          </w:p>
        </w:tc>
        <w:tc>
          <w:tcPr>
            <w:tcW w:w="1498"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一般（%）</w:t>
            </w:r>
          </w:p>
        </w:tc>
        <w:tc>
          <w:tcPr>
            <w:tcW w:w="149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较劣（%）</w:t>
            </w:r>
          </w:p>
        </w:tc>
        <w:tc>
          <w:tcPr>
            <w:tcW w:w="1498"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小区配套设施</w:t>
            </w:r>
          </w:p>
        </w:tc>
        <w:tc>
          <w:tcPr>
            <w:tcW w:w="1134"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指标说明</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小区内部配套完善</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小区内部配套较完善</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小区内部配套一般</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小区内部配套较差</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修正系数</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3</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2</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0</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-2</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w:t>
            </w:r>
          </w:p>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形状规则，对土地利用极为有利</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形状较规则，对土地利用较为有利</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形状基本规则，对土地利用无不良影响</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形状较不规则，对土地利用有一定影响</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形状不规则，对土地利用产生严重影响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0</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宗地地基承载力状况好</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宗地地基承载力状况良好</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宗地地基承载力状况适宜</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宗地地基承载力状况较差</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pPr>
              <w:keepNext w:val="0"/>
              <w:keepLines w:val="0"/>
              <w:widowControl/>
              <w:suppressLineNumbers w:val="0"/>
              <w:shd w:val="clear"/>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497" w:type="dxa"/>
            <w:vAlign w:val="center"/>
          </w:tcPr>
          <w:p>
            <w:pPr>
              <w:keepNext w:val="0"/>
              <w:keepLines w:val="0"/>
              <w:widowControl/>
              <w:suppressLineNumbers w:val="0"/>
              <w:shd w:val="clear"/>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8" w:type="dxa"/>
            <w:vAlign w:val="center"/>
          </w:tcPr>
          <w:p>
            <w:pPr>
              <w:keepNext w:val="0"/>
              <w:keepLines w:val="0"/>
              <w:widowControl/>
              <w:suppressLineNumbers w:val="0"/>
              <w:shd w:val="clear"/>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497" w:type="dxa"/>
            <w:vAlign w:val="center"/>
          </w:tcPr>
          <w:p>
            <w:pPr>
              <w:keepNext w:val="0"/>
              <w:keepLines w:val="0"/>
              <w:widowControl/>
              <w:suppressLineNumbers w:val="0"/>
              <w:shd w:val="clear"/>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8" w:type="dxa"/>
            <w:vAlign w:val="center"/>
          </w:tcPr>
          <w:p>
            <w:pPr>
              <w:keepNext w:val="0"/>
              <w:keepLines w:val="0"/>
              <w:widowControl/>
              <w:suppressLineNumbers w:val="0"/>
              <w:shd w:val="clear"/>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景观条件好，对土地利用极为有利</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景观条件良好，对土地利用较为有利</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景观条件一般，对土地利用无不良影响</w:t>
            </w:r>
          </w:p>
        </w:tc>
        <w:tc>
          <w:tcPr>
            <w:tcW w:w="1497"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景观条件较差，对土地利用有一定影响</w:t>
            </w:r>
          </w:p>
        </w:tc>
        <w:tc>
          <w:tcPr>
            <w:tcW w:w="1498" w:type="dxa"/>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景观条件差，对土地利用产生严重影响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0</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宗地大小S</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S≥50000㎡</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20000㎡≤S＜50000㎡</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10000㎡≤S＜20000㎡</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5000㎡≤S＜10000㎡</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0</w:t>
            </w:r>
          </w:p>
        </w:tc>
        <w:tc>
          <w:tcPr>
            <w:tcW w:w="1497"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pPr>
              <w:keepNext w:val="0"/>
              <w:keepLines w:val="0"/>
              <w:suppressLineNumbers w:val="0"/>
              <w:shd w:val="clear"/>
              <w:adjustRightIn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lang w:val="en-US" w:eastAsia="zh-CN"/>
        </w:rPr>
        <w:t>7</w:t>
      </w:r>
      <w:r>
        <w:rPr>
          <w:rFonts w:hint="default" w:ascii="Times New Roman" w:hAnsi="Times New Roman" w:eastAsia="仿宋_GB2312" w:cs="Times New Roman"/>
          <w:b/>
          <w:color w:val="auto"/>
          <w:kern w:val="28"/>
          <w:sz w:val="24"/>
          <w:szCs w:val="24"/>
          <w:highlight w:val="none"/>
        </w:rPr>
        <w:t>.</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67"/>
      <w:bookmarkEnd w:id="68"/>
      <w:bookmarkEnd w:id="69"/>
      <w:bookmarkEnd w:id="70"/>
      <w:bookmarkEnd w:id="71"/>
      <w:bookmarkEnd w:id="72"/>
      <w:r>
        <w:rPr>
          <w:rFonts w:hint="eastAsia" w:ascii="Times New Roman" w:hAnsi="Times New Roman" w:eastAsia="仿宋_GB2312" w:cs="Times New Roman"/>
          <w:b/>
          <w:color w:val="auto"/>
          <w:kern w:val="28"/>
          <w:sz w:val="24"/>
          <w:szCs w:val="24"/>
          <w:highlight w:val="none"/>
          <w:lang w:val="zh-CN"/>
        </w:rPr>
        <w:t>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住宅用地基准地价为最高使用年期70年的价格，当待估宗地剩余使用年期不到70年时，应进行土地使用年期修正。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w:t>
      </w:r>
      <w:r>
        <w:rPr>
          <w:rFonts w:hint="eastAsia" w:ascii="Times New Roman" w:hAnsi="Times New Roman" w:eastAsia="仿宋_GB2312" w:cs="Times New Roman"/>
          <w:color w:val="auto"/>
          <w:kern w:val="28"/>
          <w:sz w:val="24"/>
          <w:szCs w:val="24"/>
          <w:highlight w:val="none"/>
          <w:lang w:val="zh-CN"/>
        </w:rPr>
        <w:t>剩余</w:t>
      </w:r>
      <w:r>
        <w:rPr>
          <w:rFonts w:hint="default" w:ascii="Times New Roman" w:hAnsi="Times New Roman" w:eastAsia="仿宋_GB2312" w:cs="Times New Roman"/>
          <w:color w:val="auto"/>
          <w:kern w:val="28"/>
          <w:sz w:val="24"/>
          <w:szCs w:val="24"/>
          <w:highlight w:val="none"/>
          <w:lang w:val="zh-CN"/>
        </w:rPr>
        <w:t>使用年期修正公式为：</w:t>
      </w:r>
    </w:p>
    <w:p>
      <w:pPr>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3810" b="571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——土地使用权法定最高出让年期70年；</w:t>
      </w:r>
    </w:p>
    <w:p>
      <w:pPr>
        <w:adjustRightInd w:val="0"/>
        <w:snapToGrid w:val="0"/>
        <w:spacing w:before="60" w:beforeLines="25" w:after="60" w:afterLines="25" w:line="300" w:lineRule="auto"/>
        <w:ind w:firstLine="1080" w:firstLineChars="450"/>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rPr>
        <w:t>土地剩余使用年期修正系数</w:t>
      </w:r>
      <w:r>
        <w:rPr>
          <w:rFonts w:hint="default" w:ascii="Times New Roman" w:hAnsi="Times New Roman" w:eastAsia="仿宋_GB2312" w:cs="Times New Roman"/>
          <w:color w:val="auto"/>
          <w:kern w:val="28"/>
          <w:sz w:val="24"/>
          <w:highlight w:val="none"/>
        </w:rPr>
        <w:t>。</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使用年期修正系数表（土地还原率为4.</w:t>
      </w:r>
      <w:r>
        <w:rPr>
          <w:rFonts w:hint="eastAsia" w:ascii="Times New Roman" w:hAnsi="Times New Roman" w:eastAsia="仿宋_GB2312" w:cs="Times New Roman"/>
          <w:b/>
          <w:color w:val="auto"/>
          <w:kern w:val="0"/>
          <w:szCs w:val="24"/>
          <w:highlight w:val="none"/>
          <w:lang w:val="en-US" w:eastAsia="zh-CN" w:bidi="en-US"/>
        </w:rPr>
        <w:t>78</w:t>
      </w:r>
      <w:r>
        <w:rPr>
          <w:rFonts w:hint="default" w:ascii="Times New Roman" w:hAnsi="Times New Roman" w:eastAsia="仿宋_GB2312" w:cs="Times New Roman"/>
          <w:b/>
          <w:color w:val="auto"/>
          <w:kern w:val="0"/>
          <w:szCs w:val="24"/>
          <w:highlight w:val="none"/>
          <w:lang w:bidi="en-US"/>
        </w:rPr>
        <w:t>%）</w:t>
      </w:r>
    </w:p>
    <w:tbl>
      <w:tblPr>
        <w:tblStyle w:val="36"/>
        <w:tblW w:w="0" w:type="auto"/>
        <w:jc w:val="center"/>
        <w:tblLayout w:type="fixed"/>
        <w:tblCellMar>
          <w:top w:w="0" w:type="dxa"/>
          <w:left w:w="108" w:type="dxa"/>
          <w:bottom w:w="0" w:type="dxa"/>
          <w:right w:w="108" w:type="dxa"/>
        </w:tblCellMar>
      </w:tblPr>
      <w:tblGrid>
        <w:gridCol w:w="1555"/>
        <w:gridCol w:w="829"/>
        <w:gridCol w:w="794"/>
        <w:gridCol w:w="794"/>
        <w:gridCol w:w="794"/>
        <w:gridCol w:w="794"/>
        <w:gridCol w:w="794"/>
        <w:gridCol w:w="794"/>
        <w:gridCol w:w="794"/>
        <w:gridCol w:w="794"/>
        <w:gridCol w:w="794"/>
      </w:tblGrid>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bookmarkStart w:id="73" w:name="_Toc383511861"/>
            <w:bookmarkStart w:id="74" w:name="_Toc12354951"/>
            <w:bookmarkStart w:id="75" w:name="_Toc496318847"/>
            <w:bookmarkStart w:id="76" w:name="_Toc524709345"/>
            <w:bookmarkStart w:id="77" w:name="_Toc524807325"/>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0.0474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0.0927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0.1359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0.1771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0.2165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0.2540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0.2898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0.3240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0.3567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0.3878</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0.4176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0.4459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0.4730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0.4989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0.5235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0.5471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0.5695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0.5910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0.6115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0.6310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0.6496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0.6674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0.6844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0.7006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0.7161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0.7308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0.7449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0.7583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0.7712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0.7834</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0.7951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0.8063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0.8169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0.8271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0.8368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0.8460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0.8548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0.8633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0.8713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0.8790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49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0.8863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0.8933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0.9000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0.9063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0.9124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0.9182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0.9238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0.9290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0.9341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0.9389</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59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0.9435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0.9479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0.9521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0.9560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0.9599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0.9635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0.9670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0.9703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0.9734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0.9765</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70</w:t>
            </w:r>
          </w:p>
        </w:tc>
      </w:tr>
      <w:tr>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0.9793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0.9821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0.9847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0.9872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0.9896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0.9919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0.9941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0.9961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0.9981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1.0000</w:t>
            </w:r>
          </w:p>
        </w:tc>
      </w:tr>
    </w:tbl>
    <w:p>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8</w:t>
      </w:r>
      <w:r>
        <w:rPr>
          <w:rFonts w:hint="default" w:ascii="Times New Roman" w:hAnsi="Times New Roman" w:eastAsia="仿宋_GB2312" w:cs="Times New Roman"/>
          <w:b/>
          <w:color w:val="auto"/>
          <w:kern w:val="28"/>
          <w:sz w:val="24"/>
          <w:szCs w:val="24"/>
          <w:highlight w:val="none"/>
          <w:lang w:val="zh-CN"/>
        </w:rPr>
        <w:t>.土地开发程度修正</w:t>
      </w:r>
      <w:bookmarkEnd w:id="73"/>
      <w:r>
        <w:rPr>
          <w:rFonts w:hint="default" w:ascii="Times New Roman" w:hAnsi="Times New Roman" w:eastAsia="仿宋_GB2312" w:cs="Times New Roman"/>
          <w:b/>
          <w:color w:val="auto"/>
          <w:kern w:val="28"/>
          <w:sz w:val="24"/>
          <w:szCs w:val="24"/>
          <w:highlight w:val="none"/>
          <w:lang w:val="zh-CN"/>
        </w:rPr>
        <w:t>（同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74"/>
      <w:bookmarkEnd w:id="75"/>
      <w:bookmarkEnd w:id="76"/>
      <w:bookmarkEnd w:id="77"/>
    </w:p>
    <w:p>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78" w:name="_Toc6824"/>
      <w:bookmarkStart w:id="79" w:name="_Toc496318856"/>
      <w:bookmarkStart w:id="80" w:name="_Toc383511863"/>
      <w:bookmarkStart w:id="81" w:name="_Toc175984544"/>
      <w:r>
        <w:rPr>
          <w:rFonts w:hint="eastAsia" w:ascii="Times New Roman" w:hAnsi="Times New Roman" w:eastAsia="仿宋_GB2312" w:cs="Times New Roman"/>
          <w:b/>
          <w:bCs/>
          <w:color w:val="auto"/>
          <w:kern w:val="44"/>
          <w:sz w:val="24"/>
          <w:szCs w:val="24"/>
          <w:highlight w:val="none"/>
          <w:lang w:eastAsia="zh-CN"/>
        </w:rPr>
        <w:t>郁南县城区</w:t>
      </w:r>
      <w:r>
        <w:rPr>
          <w:rFonts w:hint="default" w:ascii="Times New Roman" w:hAnsi="Times New Roman" w:eastAsia="仿宋_GB2312" w:cs="Times New Roman"/>
          <w:b/>
          <w:bCs/>
          <w:color w:val="auto"/>
          <w:kern w:val="44"/>
          <w:sz w:val="24"/>
          <w:szCs w:val="24"/>
          <w:highlight w:val="none"/>
        </w:rPr>
        <w:t>工业用地宗地地价修正体系</w:t>
      </w:r>
      <w:bookmarkEnd w:id="78"/>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82" w:name="_Toc5062002"/>
      <w:bookmarkStart w:id="83" w:name="_Toc12354961"/>
      <w:r>
        <w:rPr>
          <w:rFonts w:hint="default" w:ascii="Times New Roman" w:hAnsi="Times New Roman" w:eastAsia="仿宋_GB2312" w:cs="Times New Roman"/>
          <w:b/>
          <w:color w:val="auto"/>
          <w:kern w:val="28"/>
          <w:sz w:val="24"/>
          <w:szCs w:val="24"/>
          <w:highlight w:val="none"/>
          <w:lang w:val="zh-CN"/>
        </w:rPr>
        <w:t>1.</w:t>
      </w:r>
      <w:bookmarkStart w:id="84" w:name="_Toc1027985"/>
      <w:r>
        <w:rPr>
          <w:rFonts w:hint="default" w:ascii="Times New Roman" w:hAnsi="Times New Roman" w:eastAsia="仿宋_GB2312" w:cs="Times New Roman"/>
          <w:b/>
          <w:color w:val="auto"/>
          <w:kern w:val="28"/>
          <w:sz w:val="24"/>
          <w:szCs w:val="24"/>
          <w:highlight w:val="none"/>
          <w:lang w:val="zh-CN"/>
        </w:rPr>
        <w:t>工业用地宗地地价公式</w:t>
      </w:r>
      <w:bookmarkEnd w:id="82"/>
      <w:bookmarkEnd w:id="83"/>
      <w:bookmarkEnd w:id="84"/>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工业用地单位地面地价=工业区片基准地价×其他用地价格参照修正系数×（1+区域因素修正系数之和）×（1+其他个别因素修正系数之和）×期日修正系数×</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总地价=工业用地单位地面地价×土地总面积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85" w:name="_Toc12354963"/>
      <w:bookmarkStart w:id="86" w:name="_Toc524709354"/>
      <w:bookmarkStart w:id="87" w:name="_Toc12354962"/>
      <w:bookmarkStart w:id="88" w:name="_Toc524807334"/>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工业用地区域因素修正系数表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456"/>
        <w:gridCol w:w="4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55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244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交通条件</w:t>
            </w: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区域道路路网密集程度，与</w:t>
            </w:r>
            <w:r>
              <w:rPr>
                <w:rFonts w:hint="eastAsia" w:ascii="Times New Roman" w:hAnsi="Times New Roman" w:eastAsia="仿宋_GB2312" w:cs="Times New Roman"/>
                <w:color w:val="auto"/>
                <w:sz w:val="21"/>
                <w:szCs w:val="21"/>
                <w:highlight w:val="none"/>
                <w:lang w:val="en-US" w:eastAsia="zh-CN"/>
              </w:rPr>
              <w:t>汽车</w:t>
            </w:r>
            <w:r>
              <w:rPr>
                <w:rFonts w:hint="default" w:ascii="Times New Roman" w:hAnsi="Times New Roman" w:eastAsia="仿宋_GB2312" w:cs="Times New Roman"/>
                <w:color w:val="auto"/>
                <w:sz w:val="21"/>
                <w:szCs w:val="21"/>
                <w:highlight w:val="none"/>
              </w:rPr>
              <w:t>货运站、</w:t>
            </w:r>
            <w:r>
              <w:rPr>
                <w:rFonts w:hint="eastAsia" w:ascii="Times New Roman" w:hAnsi="Times New Roman" w:eastAsia="仿宋_GB2312" w:cs="Times New Roman"/>
                <w:color w:val="auto"/>
                <w:sz w:val="21"/>
                <w:szCs w:val="21"/>
                <w:highlight w:val="none"/>
                <w:lang w:val="en-US" w:eastAsia="zh-CN"/>
              </w:rPr>
              <w:t>港口码头、</w:t>
            </w:r>
            <w:r>
              <w:rPr>
                <w:rFonts w:hint="default" w:ascii="Times New Roman" w:hAnsi="Times New Roman" w:eastAsia="仿宋_GB2312" w:cs="Times New Roman"/>
                <w:color w:val="auto"/>
                <w:sz w:val="21"/>
                <w:szCs w:val="21"/>
                <w:highlight w:val="none"/>
              </w:rPr>
              <w:t>高速</w:t>
            </w:r>
            <w:r>
              <w:rPr>
                <w:rFonts w:hint="eastAsia" w:ascii="Times New Roman" w:hAnsi="Times New Roman" w:eastAsia="仿宋_GB2312" w:cs="Times New Roman"/>
                <w:color w:val="auto"/>
                <w:sz w:val="21"/>
                <w:szCs w:val="21"/>
                <w:highlight w:val="none"/>
                <w:lang w:val="en-US" w:eastAsia="zh-CN"/>
              </w:rPr>
              <w:t>路</w:t>
            </w:r>
            <w:r>
              <w:rPr>
                <w:rFonts w:hint="default" w:ascii="Times New Roman" w:hAnsi="Times New Roman" w:eastAsia="仿宋_GB2312" w:cs="Times New Roman"/>
                <w:color w:val="auto"/>
                <w:sz w:val="21"/>
                <w:szCs w:val="21"/>
                <w:highlight w:val="none"/>
              </w:rPr>
              <w:t>出入口的距离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36.95</w:t>
            </w:r>
            <w:r>
              <w:rPr>
                <w:rFonts w:hint="default" w:ascii="Times New Roman" w:hAnsi="Times New Roman" w:eastAsia="仿宋_GB2312"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基本设施状况</w:t>
            </w: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区域内市政供水保证率，排水状况，供电保障率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28.10</w:t>
            </w:r>
            <w:r>
              <w:rPr>
                <w:rFonts w:hint="default" w:ascii="Times New Roman" w:hAnsi="Times New Roman" w:eastAsia="仿宋_GB2312"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产业集聚效益</w:t>
            </w:r>
          </w:p>
        </w:tc>
        <w:tc>
          <w:tcPr>
            <w:tcW w:w="1982" w:type="pc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noWrap/>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区域内产业集聚度，周边工业区分布及联系紧密程度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noWrap/>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13.35</w:t>
            </w:r>
            <w:r>
              <w:rPr>
                <w:rFonts w:hint="default" w:ascii="Times New Roman" w:hAnsi="Times New Roman" w:eastAsia="仿宋_GB2312"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right w:val="single" w:color="auto" w:sz="4" w:space="0"/>
            </w:tcBorders>
            <w:vAlign w:val="center"/>
          </w:tcPr>
          <w:p>
            <w:pPr>
              <w:keepNext/>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环境条件</w:t>
            </w: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区域内土地自然条件情况，区域内地势与工程地质条件对建筑的影响程度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left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12.30</w:t>
            </w:r>
            <w:r>
              <w:rPr>
                <w:rFonts w:hint="default" w:ascii="Times New Roman" w:hAnsi="Times New Roman" w:eastAsia="仿宋_GB2312"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用地潜力</w:t>
            </w: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区域规划主导土地利用规划用途，区域规划前景情况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en-US" w:eastAsia="zh-CN"/>
              </w:rPr>
              <w:t>9.30</w:t>
            </w:r>
            <w:r>
              <w:rPr>
                <w:rFonts w:hint="default" w:ascii="Times New Roman" w:hAnsi="Times New Roman" w:eastAsia="仿宋_GB2312"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工业用地各区片区域因素总修正幅度表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2106"/>
        <w:gridCol w:w="1230"/>
        <w:gridCol w:w="1230"/>
        <w:gridCol w:w="1687"/>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GY001</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北郊市场片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±6.89%</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GY002</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四一八路片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±6.07%</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盛世江南片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GY003</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文化公园片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GY019</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西宁大道北片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GY004</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工业大道片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星湖百合片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GY005</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江滨路片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榄塘村外围片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GY006</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大堤二路片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九星湖外围片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GY007</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锦绣湖公园片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省道368东片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GY008</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陵园路片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±5.47%</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县道432东片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GY009</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飞凤路北片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庙后片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GY010</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柳城路片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GY026</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轻工产业基地片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GY011</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工业二路片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省道368西片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GY012</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好景商业街片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西宁大道南片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GY013</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蔡朝焜纪念中学南片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GY029</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文塘水库片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±8.6</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GY014</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新湖公园片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GY030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广梧高速片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GY015</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象山公园片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GY031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怀阳高速片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GY016</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防堤路片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GY032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高铁站片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±7.61%</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rPr>
        <w:t>.</w:t>
      </w:r>
      <w:r>
        <w:rPr>
          <w:rFonts w:hint="default" w:ascii="Times New Roman" w:hAnsi="Times New Roman" w:eastAsia="仿宋_GB2312" w:cs="Times New Roman"/>
          <w:b/>
          <w:color w:val="auto"/>
          <w:kern w:val="28"/>
          <w:sz w:val="24"/>
          <w:szCs w:val="24"/>
          <w:highlight w:val="none"/>
          <w:lang w:val="zh-CN"/>
        </w:rPr>
        <w:t>容积率修正</w:t>
      </w:r>
      <w:bookmarkEnd w:id="85"/>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考虑到国家、广东省和</w:t>
      </w:r>
      <w:r>
        <w:rPr>
          <w:rFonts w:hint="eastAsia" w:ascii="Times New Roman" w:hAnsi="Times New Roman" w:eastAsia="仿宋_GB2312" w:cs="Times New Roman"/>
          <w:color w:val="auto"/>
          <w:kern w:val="28"/>
          <w:sz w:val="24"/>
          <w:szCs w:val="24"/>
          <w:highlight w:val="none"/>
          <w:lang w:val="zh-CN"/>
        </w:rPr>
        <w:t>郁南县</w:t>
      </w:r>
      <w:r>
        <w:rPr>
          <w:rFonts w:hint="default" w:ascii="Times New Roman" w:hAnsi="Times New Roman" w:eastAsia="仿宋_GB2312" w:cs="Times New Roman"/>
          <w:color w:val="auto"/>
          <w:kern w:val="28"/>
          <w:sz w:val="24"/>
          <w:szCs w:val="24"/>
          <w:highlight w:val="none"/>
          <w:lang w:val="zh-CN"/>
        </w:rPr>
        <w:t>鼓励工业用地集约节约利用以及《国务院关于促进节约集约用地的通知》（国发〔2008〕3号，2008年1月3日印发）第八条规定：“对现有工业用地，在符合规划、不改变用途的前提下，提高土地利用率和增加容积率的，不再增收土地价款；对新增工业用地，要进一步提高工业用地控制指标，厂房建筑面积高于容积率控制指标的部分，不再增收土地价款。”的客观情况，本次基准地价更新成果工业用地不进行容积率修正。</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.期日修正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79"/>
    <w:bookmarkEnd w:id="86"/>
    <w:bookmarkEnd w:id="87"/>
    <w:bookmarkEnd w:id="88"/>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89" w:name="_Toc12354964"/>
      <w:bookmarkStart w:id="90" w:name="_Toc496318857"/>
      <w:bookmarkStart w:id="91" w:name="_Toc524807335"/>
      <w:bookmarkStart w:id="92" w:name="_Toc524709355"/>
      <w:r>
        <w:rPr>
          <w:rFonts w:hint="default" w:ascii="Times New Roman" w:hAnsi="Times New Roman" w:eastAsia="仿宋_GB2312" w:cs="Times New Roman"/>
          <w:b/>
          <w:color w:val="auto"/>
          <w:kern w:val="28"/>
          <w:sz w:val="24"/>
          <w:szCs w:val="24"/>
          <w:highlight w:val="none"/>
          <w:lang w:val="zh-CN"/>
        </w:rPr>
        <w:t>5.其他个别因素修正</w:t>
      </w:r>
      <w:bookmarkEnd w:id="80"/>
      <w:bookmarkEnd w:id="81"/>
      <w:bookmarkEnd w:id="89"/>
      <w:bookmarkEnd w:id="90"/>
      <w:bookmarkEnd w:id="91"/>
      <w:bookmarkEnd w:id="92"/>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工业用地个别因素修正系数表</w:t>
      </w:r>
    </w:p>
    <w:tbl>
      <w:tblPr>
        <w:tblStyle w:val="36"/>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5"/>
        <w:gridCol w:w="1382"/>
        <w:gridCol w:w="1381"/>
        <w:gridCol w:w="1626"/>
        <w:gridCol w:w="13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97" w:type="pct"/>
            <w:gridSpan w:val="2"/>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bookmarkStart w:id="93" w:name="_Toc12354965"/>
            <w:bookmarkStart w:id="94" w:name="_Toc175984545"/>
            <w:bookmarkStart w:id="95" w:name="_Toc496318858"/>
            <w:bookmarkStart w:id="96" w:name="_Toc524709356"/>
            <w:bookmarkStart w:id="97" w:name="_Toc524807336"/>
            <w:bookmarkStart w:id="98" w:name="_Toc383511864"/>
            <w:r>
              <w:rPr>
                <w:rFonts w:hint="default" w:ascii="Times New Roman" w:hAnsi="Times New Roman" w:eastAsia="仿宋_GB2312" w:cs="Times New Roman"/>
                <w:b/>
                <w:color w:val="auto"/>
                <w:sz w:val="21"/>
                <w:szCs w:val="21"/>
                <w:highlight w:val="none"/>
                <w:lang w:val="zh-CN"/>
              </w:rPr>
              <w:t>指标标准</w:t>
            </w:r>
          </w:p>
        </w:tc>
        <w:tc>
          <w:tcPr>
            <w:tcW w:w="761"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优（%）</w:t>
            </w:r>
          </w:p>
        </w:tc>
        <w:tc>
          <w:tcPr>
            <w:tcW w:w="761"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较优（%）</w:t>
            </w:r>
          </w:p>
        </w:tc>
        <w:tc>
          <w:tcPr>
            <w:tcW w:w="896"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一般（%）</w:t>
            </w:r>
          </w:p>
        </w:tc>
        <w:tc>
          <w:tcPr>
            <w:tcW w:w="752"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较劣（%）</w:t>
            </w:r>
          </w:p>
        </w:tc>
        <w:tc>
          <w:tcPr>
            <w:tcW w:w="829"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restar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临路条件</w:t>
            </w:r>
          </w:p>
        </w:tc>
        <w:tc>
          <w:tcPr>
            <w:tcW w:w="625"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61"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临交通型主干道</w:t>
            </w:r>
          </w:p>
        </w:tc>
        <w:tc>
          <w:tcPr>
            <w:tcW w:w="761"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临混合型主干道</w:t>
            </w:r>
          </w:p>
        </w:tc>
        <w:tc>
          <w:tcPr>
            <w:tcW w:w="896"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临次干道</w:t>
            </w:r>
          </w:p>
        </w:tc>
        <w:tc>
          <w:tcPr>
            <w:tcW w:w="752"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临支路</w:t>
            </w:r>
          </w:p>
        </w:tc>
        <w:tc>
          <w:tcPr>
            <w:tcW w:w="829" w:type="pct"/>
            <w:tcBorders>
              <w:top w:val="single" w:color="auto" w:sz="4" w:space="0"/>
              <w:left w:val="single" w:color="auto" w:sz="4" w:space="0"/>
              <w:bottom w:val="single" w:color="auto" w:sz="4" w:space="0"/>
              <w:right w:val="single" w:color="auto" w:sz="4" w:space="0"/>
            </w:tcBorders>
            <w:vAlign w:val="center"/>
          </w:tcPr>
          <w:p>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不临路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89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82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宗地形状</w:t>
            </w:r>
          </w:p>
        </w:tc>
        <w:tc>
          <w:tcPr>
            <w:tcW w:w="6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形状规则</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形状较规则</w:t>
            </w:r>
          </w:p>
        </w:tc>
        <w:tc>
          <w:tcPr>
            <w:tcW w:w="89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形状基本规则</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形状不规则</w:t>
            </w:r>
          </w:p>
        </w:tc>
        <w:tc>
          <w:tcPr>
            <w:tcW w:w="82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形状极不规则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9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2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宗地地基承载力</w:t>
            </w:r>
          </w:p>
        </w:tc>
        <w:tc>
          <w:tcPr>
            <w:tcW w:w="6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89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82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9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2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宗地大小</w:t>
            </w:r>
          </w:p>
        </w:tc>
        <w:tc>
          <w:tcPr>
            <w:tcW w:w="6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S≥50000m</w:t>
            </w:r>
            <w:r>
              <w:rPr>
                <w:rFonts w:hint="default" w:ascii="Times New Roman" w:hAnsi="Times New Roman" w:eastAsia="仿宋_GB2312" w:cs="Times New Roman"/>
                <w:color w:val="auto"/>
                <w:sz w:val="21"/>
                <w:szCs w:val="21"/>
                <w:highlight w:val="none"/>
                <w:vertAlign w:val="superscript"/>
                <w:lang w:val="zh-CN"/>
              </w:rPr>
              <w:t>2</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20000m</w:t>
            </w:r>
            <w:r>
              <w:rPr>
                <w:rFonts w:hint="default" w:ascii="Times New Roman" w:hAnsi="Times New Roman" w:eastAsia="仿宋_GB2312" w:cs="Times New Roman"/>
                <w:color w:val="auto"/>
                <w:sz w:val="21"/>
                <w:szCs w:val="21"/>
                <w:highlight w:val="none"/>
                <w:vertAlign w:val="superscript"/>
                <w:lang w:val="zh-CN"/>
              </w:rPr>
              <w:t>2</w:t>
            </w:r>
            <w:r>
              <w:rPr>
                <w:rFonts w:hint="default" w:ascii="Times New Roman" w:hAnsi="Times New Roman" w:eastAsia="仿宋_GB2312" w:cs="Times New Roman"/>
                <w:color w:val="auto"/>
                <w:sz w:val="21"/>
                <w:szCs w:val="21"/>
                <w:highlight w:val="none"/>
                <w:lang w:val="zh-CN"/>
              </w:rPr>
              <w:t>≤S&lt;50000m</w:t>
            </w:r>
            <w:r>
              <w:rPr>
                <w:rFonts w:hint="default" w:ascii="Times New Roman" w:hAnsi="Times New Roman" w:eastAsia="仿宋_GB2312" w:cs="Times New Roman"/>
                <w:color w:val="auto"/>
                <w:sz w:val="21"/>
                <w:szCs w:val="21"/>
                <w:highlight w:val="none"/>
                <w:vertAlign w:val="superscript"/>
                <w:lang w:val="zh-CN"/>
              </w:rPr>
              <w:t>2</w:t>
            </w:r>
          </w:p>
        </w:tc>
        <w:tc>
          <w:tcPr>
            <w:tcW w:w="89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10000m</w:t>
            </w:r>
            <w:r>
              <w:rPr>
                <w:rFonts w:hint="default" w:ascii="Times New Roman" w:hAnsi="Times New Roman" w:eastAsia="仿宋_GB2312" w:cs="Times New Roman"/>
                <w:color w:val="auto"/>
                <w:sz w:val="21"/>
                <w:szCs w:val="21"/>
                <w:highlight w:val="none"/>
                <w:vertAlign w:val="superscript"/>
                <w:lang w:val="zh-CN"/>
              </w:rPr>
              <w:t>2</w:t>
            </w:r>
            <w:r>
              <w:rPr>
                <w:rFonts w:hint="default" w:ascii="Times New Roman" w:hAnsi="Times New Roman" w:eastAsia="仿宋_GB2312" w:cs="Times New Roman"/>
                <w:color w:val="auto"/>
                <w:sz w:val="21"/>
                <w:szCs w:val="21"/>
                <w:highlight w:val="none"/>
                <w:lang w:val="zh-CN"/>
              </w:rPr>
              <w:t>≤S&lt;20000m</w:t>
            </w:r>
            <w:r>
              <w:rPr>
                <w:rFonts w:hint="default" w:ascii="Times New Roman" w:hAnsi="Times New Roman" w:eastAsia="仿宋_GB2312" w:cs="Times New Roman"/>
                <w:color w:val="auto"/>
                <w:sz w:val="21"/>
                <w:szCs w:val="21"/>
                <w:highlight w:val="none"/>
                <w:vertAlign w:val="superscript"/>
                <w:lang w:val="zh-CN"/>
              </w:rPr>
              <w:t>2</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5000m</w:t>
            </w:r>
            <w:r>
              <w:rPr>
                <w:rFonts w:hint="default" w:ascii="Times New Roman" w:hAnsi="Times New Roman" w:eastAsia="仿宋_GB2312" w:cs="Times New Roman"/>
                <w:color w:val="auto"/>
                <w:sz w:val="21"/>
                <w:szCs w:val="21"/>
                <w:highlight w:val="none"/>
                <w:vertAlign w:val="superscript"/>
                <w:lang w:val="zh-CN"/>
              </w:rPr>
              <w:t>2</w:t>
            </w:r>
            <w:r>
              <w:rPr>
                <w:rFonts w:hint="default" w:ascii="Times New Roman" w:hAnsi="Times New Roman" w:eastAsia="仿宋_GB2312" w:cs="Times New Roman"/>
                <w:color w:val="auto"/>
                <w:sz w:val="21"/>
                <w:szCs w:val="21"/>
                <w:highlight w:val="none"/>
                <w:lang w:val="zh-CN"/>
              </w:rPr>
              <w:t>≤S&lt;10000m</w:t>
            </w:r>
            <w:r>
              <w:rPr>
                <w:rFonts w:hint="default" w:ascii="Times New Roman" w:hAnsi="Times New Roman" w:eastAsia="仿宋_GB2312" w:cs="Times New Roman"/>
                <w:color w:val="auto"/>
                <w:sz w:val="21"/>
                <w:szCs w:val="21"/>
                <w:highlight w:val="none"/>
                <w:vertAlign w:val="superscript"/>
                <w:lang w:val="zh-CN"/>
              </w:rPr>
              <w:t>2</w:t>
            </w:r>
          </w:p>
        </w:tc>
        <w:tc>
          <w:tcPr>
            <w:tcW w:w="82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S&lt;5000m</w:t>
            </w:r>
            <w:r>
              <w:rPr>
                <w:rFonts w:hint="default" w:ascii="Times New Roman" w:hAnsi="Times New Roman" w:eastAsia="仿宋_GB2312" w:cs="Times New Roman"/>
                <w:color w:val="auto"/>
                <w:sz w:val="21"/>
                <w:szCs w:val="21"/>
                <w:highlight w:val="none"/>
                <w:vertAlign w:val="superscript"/>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9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2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rPr>
        <w:t>6.</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93"/>
      <w:bookmarkEnd w:id="94"/>
      <w:bookmarkEnd w:id="95"/>
      <w:bookmarkEnd w:id="96"/>
      <w:bookmarkEnd w:id="97"/>
      <w:bookmarkEnd w:id="98"/>
      <w:r>
        <w:rPr>
          <w:rFonts w:hint="eastAsia" w:ascii="Times New Roman" w:hAnsi="Times New Roman" w:eastAsia="仿宋_GB2312" w:cs="Times New Roman"/>
          <w:b/>
          <w:color w:val="auto"/>
          <w:kern w:val="28"/>
          <w:sz w:val="24"/>
          <w:szCs w:val="24"/>
          <w:highlight w:val="none"/>
          <w:lang w:val="zh-CN"/>
        </w:rPr>
        <w:t>系数</w:t>
      </w:r>
    </w:p>
    <w:p>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工业用地基准地价为最高使用年期50年的价格，当待估宗地剩余使用年期不到50年时，应进行土地使用年期修正。</w:t>
      </w:r>
    </w:p>
    <w:p>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eastAsia="zh-CN"/>
        </w:rPr>
        <w:t>剩余</w:t>
      </w:r>
      <w:r>
        <w:rPr>
          <w:rFonts w:hint="default" w:ascii="Times New Roman" w:hAnsi="Times New Roman" w:eastAsia="仿宋_GB2312" w:cs="Times New Roman"/>
          <w:color w:val="auto"/>
          <w:kern w:val="28"/>
          <w:sz w:val="24"/>
          <w:highlight w:val="none"/>
        </w:rPr>
        <w:t>使用年期修正公式为：</w:t>
      </w:r>
    </w:p>
    <w:p>
      <w:pPr>
        <w:keepNext/>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381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——土地使用权法定最高出让年期50年；</w:t>
      </w:r>
    </w:p>
    <w:p>
      <w:pPr>
        <w:adjustRightInd w:val="0"/>
        <w:snapToGrid w:val="0"/>
        <w:spacing w:before="60" w:beforeLines="25" w:after="60" w:afterLines="25" w:line="300" w:lineRule="auto"/>
        <w:ind w:firstLine="1080" w:firstLineChars="450"/>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rPr>
        <w:t>土地剩余使用年期修正系数</w:t>
      </w:r>
      <w:r>
        <w:rPr>
          <w:rFonts w:hint="default" w:ascii="Times New Roman" w:hAnsi="Times New Roman" w:eastAsia="仿宋_GB2312" w:cs="Times New Roman"/>
          <w:color w:val="auto"/>
          <w:kern w:val="28"/>
          <w:sz w:val="24"/>
          <w:highlight w:val="none"/>
        </w:rPr>
        <w:t>。</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使用年期修正系数表（土地还原率为4.</w:t>
      </w:r>
      <w:r>
        <w:rPr>
          <w:rFonts w:hint="eastAsia" w:ascii="Times New Roman" w:hAnsi="Times New Roman" w:eastAsia="仿宋_GB2312" w:cs="Times New Roman"/>
          <w:b/>
          <w:color w:val="auto"/>
          <w:kern w:val="0"/>
          <w:szCs w:val="24"/>
          <w:highlight w:val="none"/>
          <w:lang w:val="en-US" w:eastAsia="zh-CN" w:bidi="en-US"/>
        </w:rPr>
        <w:t>12</w:t>
      </w:r>
      <w:r>
        <w:rPr>
          <w:rFonts w:hint="default" w:ascii="Times New Roman" w:hAnsi="Times New Roman" w:eastAsia="仿宋_GB2312" w:cs="Times New Roman"/>
          <w:b/>
          <w:color w:val="auto"/>
          <w:kern w:val="0"/>
          <w:szCs w:val="24"/>
          <w:highlight w:val="none"/>
          <w:lang w:bidi="en-US"/>
        </w:rPr>
        <w:t>%）</w:t>
      </w:r>
    </w:p>
    <w:tbl>
      <w:tblPr>
        <w:tblStyle w:val="36"/>
        <w:tblW w:w="5611" w:type="pct"/>
        <w:jc w:val="center"/>
        <w:tblLayout w:type="autofit"/>
        <w:tblCellMar>
          <w:top w:w="0" w:type="dxa"/>
          <w:left w:w="108" w:type="dxa"/>
          <w:bottom w:w="0" w:type="dxa"/>
          <w:right w:w="108" w:type="dxa"/>
        </w:tblCellMar>
      </w:tblPr>
      <w:tblGrid>
        <w:gridCol w:w="1496"/>
        <w:gridCol w:w="829"/>
        <w:gridCol w:w="829"/>
        <w:gridCol w:w="829"/>
        <w:gridCol w:w="829"/>
        <w:gridCol w:w="829"/>
        <w:gridCol w:w="829"/>
        <w:gridCol w:w="829"/>
        <w:gridCol w:w="829"/>
        <w:gridCol w:w="829"/>
        <w:gridCol w:w="829"/>
      </w:tblGrid>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bookmarkStart w:id="99" w:name="_Toc383511865"/>
            <w:bookmarkStart w:id="100" w:name="_Toc12354966"/>
            <w:bookmarkStart w:id="101" w:name="_Toc524709357"/>
            <w:bookmarkStart w:id="102" w:name="_Toc524807337"/>
            <w:bookmarkStart w:id="103" w:name="_Toc496318859"/>
            <w:r>
              <w:rPr>
                <w:rFonts w:hint="default" w:ascii="Times New Roman" w:hAnsi="Times New Roman" w:eastAsia="仿宋_GB2312" w:cs="Times New Roman"/>
                <w:color w:val="auto"/>
                <w:kern w:val="0"/>
                <w:sz w:val="21"/>
                <w:szCs w:val="21"/>
                <w:lang w:val="zh-CN"/>
              </w:rPr>
              <w:t>剩余使用年期</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10</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修正系数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0.0456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0.0895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0.1315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0.1720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0.2108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0.2481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0.2839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0.3183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0.3513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0.3831</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剩余使用年期</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20</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修正系数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0.4135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0.4428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0.4709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0.4979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0.5238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0.5487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0.5727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0.5956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0.6177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0.6389</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剩余使用年期</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29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30</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修正系数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0.6592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0.6788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0.6975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0.7156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0.7329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0.7495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0.7655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0.7808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0.7956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0.8097</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剩余使用年期</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39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40</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修正系数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0.8233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0.8364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0.8489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0.8609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0.8725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0.8836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0.8943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0.9045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0.9144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0.9238</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剩余使用年期</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49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50</w:t>
            </w:r>
          </w:p>
        </w:tc>
      </w:tr>
      <w:tr>
        <w:tblPrEx>
          <w:tblCellMar>
            <w:top w:w="0" w:type="dxa"/>
            <w:left w:w="108" w:type="dxa"/>
            <w:bottom w:w="0" w:type="dxa"/>
            <w:right w:w="108" w:type="dxa"/>
          </w:tblCellMar>
        </w:tblPrEx>
        <w:trPr>
          <w:trHeight w:val="312"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zh-CN"/>
              </w:rPr>
              <w:t>修正系数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0.9329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0.9416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0.9580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0.9657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0.9732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0.9803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0.9871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0.9937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lang w:val="zh-CN"/>
              </w:rPr>
            </w:pPr>
            <w:r>
              <w:rPr>
                <w:rFonts w:hint="default" w:ascii="Times New Roman" w:hAnsi="Times New Roman" w:eastAsia="仿宋_GB2312" w:cs="Times New Roman"/>
                <w:color w:val="auto"/>
                <w:kern w:val="0"/>
                <w:sz w:val="21"/>
                <w:szCs w:val="21"/>
                <w:lang w:val="en-US" w:eastAsia="zh-CN"/>
              </w:rPr>
              <w:t>1.0000</w:t>
            </w:r>
          </w:p>
        </w:tc>
      </w:tr>
    </w:tbl>
    <w:p>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7.土地开发程度修正</w:t>
      </w:r>
      <w:bookmarkEnd w:id="99"/>
      <w:r>
        <w:rPr>
          <w:rFonts w:hint="default" w:ascii="Times New Roman" w:hAnsi="Times New Roman" w:eastAsia="仿宋_GB2312" w:cs="Times New Roman"/>
          <w:b/>
          <w:color w:val="auto"/>
          <w:kern w:val="28"/>
          <w:sz w:val="24"/>
          <w:szCs w:val="24"/>
          <w:highlight w:val="none"/>
          <w:lang w:val="zh-CN"/>
        </w:rPr>
        <w:t>（同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100"/>
      <w:bookmarkEnd w:id="101"/>
      <w:bookmarkEnd w:id="102"/>
      <w:bookmarkEnd w:id="103"/>
    </w:p>
    <w:p>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04" w:name="_Toc18471"/>
      <w:bookmarkStart w:id="105" w:name="_Toc496318861"/>
      <w:r>
        <w:rPr>
          <w:rFonts w:hint="eastAsia" w:ascii="Times New Roman" w:hAnsi="Times New Roman" w:eastAsia="仿宋_GB2312" w:cs="Times New Roman"/>
          <w:b/>
          <w:bCs/>
          <w:color w:val="auto"/>
          <w:kern w:val="44"/>
          <w:sz w:val="24"/>
          <w:szCs w:val="24"/>
          <w:highlight w:val="none"/>
          <w:lang w:eastAsia="zh-CN"/>
        </w:rPr>
        <w:t>郁南县城区</w:t>
      </w:r>
      <w:r>
        <w:rPr>
          <w:rFonts w:hint="default" w:ascii="Times New Roman" w:hAnsi="Times New Roman" w:eastAsia="仿宋_GB2312" w:cs="Times New Roman"/>
          <w:b/>
          <w:bCs/>
          <w:color w:val="auto"/>
          <w:kern w:val="44"/>
          <w:sz w:val="24"/>
          <w:szCs w:val="24"/>
          <w:highlight w:val="none"/>
        </w:rPr>
        <w:t>公共管理与公共服务用地宗地地价修正体系</w:t>
      </w:r>
      <w:bookmarkEnd w:id="104"/>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06" w:name="_Toc5062008"/>
      <w:bookmarkStart w:id="107" w:name="_Toc12354968"/>
      <w:bookmarkStart w:id="108" w:name="_Toc524709359"/>
      <w:bookmarkStart w:id="109" w:name="_Toc524807339"/>
      <w:r>
        <w:rPr>
          <w:rFonts w:hint="default" w:ascii="Times New Roman" w:hAnsi="Times New Roman" w:eastAsia="仿宋_GB2312" w:cs="Times New Roman"/>
          <w:b/>
          <w:color w:val="auto"/>
          <w:kern w:val="28"/>
          <w:sz w:val="24"/>
          <w:szCs w:val="24"/>
          <w:highlight w:val="none"/>
          <w:lang w:val="zh-CN"/>
        </w:rPr>
        <w:t>1.</w:t>
      </w:r>
      <w:bookmarkStart w:id="110" w:name="_Toc1027986"/>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28"/>
          <w:sz w:val="24"/>
          <w:szCs w:val="24"/>
          <w:highlight w:val="none"/>
          <w:lang w:val="zh-CN"/>
        </w:rPr>
        <w:t>宗地地价公式</w:t>
      </w:r>
      <w:bookmarkEnd w:id="106"/>
      <w:bookmarkEnd w:id="107"/>
      <w:bookmarkEnd w:id="110"/>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公共管理与公共服务用地单位楼面地价=公共管理与公共服务用地区片基准地价×其他用地价格参照修正系数×容积率修正系数×期日修正系数×（1+区域因素修正系数之和）×（1+其他个别因素修正系数之和）×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总地价=公共管理与公共服务用地单位楼面地价×公共管理与公共服务用地总建筑面积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keepNext w:val="0"/>
        <w:keepLines w:val="0"/>
        <w:pageBreakBefore w:val="0"/>
        <w:widowControl w:val="0"/>
        <w:kinsoku/>
        <w:wordWrap/>
        <w:topLinePunct w:val="0"/>
        <w:autoSpaceDE w:val="0"/>
        <w:autoSpaceDN w:val="0"/>
        <w:bidi w:val="0"/>
        <w:adjustRightInd w:val="0"/>
        <w:snapToGrid w:val="0"/>
        <w:spacing w:before="60" w:beforeLines="25" w:after="60" w:afterLines="25" w:line="300" w:lineRule="auto"/>
        <w:ind w:firstLine="482" w:firstLineChars="200"/>
        <w:textAlignment w:val="auto"/>
        <w:outlineLvl w:val="3"/>
        <w:rPr>
          <w:rFonts w:hint="default" w:ascii="Times New Roman" w:hAnsi="Times New Roman" w:eastAsia="仿宋_GB2312" w:cs="Times New Roman"/>
          <w:b/>
          <w:color w:val="auto"/>
          <w:kern w:val="28"/>
          <w:sz w:val="24"/>
          <w:szCs w:val="24"/>
          <w:highlight w:val="none"/>
          <w:lang w:val="zh-CN"/>
        </w:rPr>
      </w:pPr>
      <w:bookmarkStart w:id="111" w:name="_Toc12354970"/>
      <w:bookmarkStart w:id="112" w:name="_Toc12354969"/>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pPr>
        <w:pStyle w:val="2849"/>
        <w:keepNext w:val="0"/>
        <w:keepLines w:val="0"/>
        <w:pageBreakBefore w:val="0"/>
        <w:widowControl w:val="0"/>
        <w:numPr>
          <w:ilvl w:val="0"/>
          <w:numId w:val="1"/>
        </w:numPr>
        <w:kinsoku/>
        <w:wordWrap/>
        <w:topLinePunct w:val="0"/>
        <w:autoSpaceDE w:val="0"/>
        <w:autoSpaceDN w:val="0"/>
        <w:bidi w:val="0"/>
        <w:adjustRightInd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区域因素修正系数表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36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指标标准</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繁华程度</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与商服中心的距离，区域商服氛围水平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23.95</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基本设施状况</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市政供水保证率，排水状况，供电保障率，供气设施完备度，区域内医疗、文体、中小学等配套设施完善程度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20.45</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交通条件</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区域道路路网密集程度，公交站点密集程度，与汽车客运站、</w:t>
            </w:r>
            <w:r>
              <w:rPr>
                <w:rFonts w:hint="eastAsia" w:ascii="Times New Roman" w:hAnsi="Times New Roman" w:eastAsia="仿宋_GB2312" w:cs="Times New Roman"/>
                <w:color w:val="auto"/>
                <w:kern w:val="0"/>
                <w:sz w:val="21"/>
                <w:szCs w:val="21"/>
                <w:highlight w:val="none"/>
                <w:lang w:val="en-US" w:eastAsia="zh-CN"/>
              </w:rPr>
              <w:t>高铁</w:t>
            </w:r>
            <w:r>
              <w:rPr>
                <w:rFonts w:hint="default" w:ascii="Times New Roman" w:hAnsi="Times New Roman" w:eastAsia="仿宋_GB2312" w:cs="Times New Roman"/>
                <w:color w:val="auto"/>
                <w:kern w:val="0"/>
                <w:sz w:val="21"/>
                <w:szCs w:val="21"/>
                <w:highlight w:val="none"/>
              </w:rPr>
              <w:t>站</w:t>
            </w:r>
            <w:r>
              <w:rPr>
                <w:rFonts w:hint="eastAsia"/>
                <w:color w:val="auto"/>
                <w:lang w:eastAsia="zh-CN"/>
              </w:rPr>
              <w:t>、</w:t>
            </w:r>
            <w:r>
              <w:rPr>
                <w:rFonts w:hint="eastAsia" w:ascii="Times New Roman" w:hAnsi="Times New Roman" w:eastAsia="仿宋_GB2312" w:cs="Times New Roman"/>
                <w:color w:val="auto"/>
                <w:kern w:val="0"/>
                <w:sz w:val="21"/>
                <w:szCs w:val="21"/>
                <w:highlight w:val="none"/>
                <w:lang w:val="en-US" w:eastAsia="zh-CN"/>
              </w:rPr>
              <w:t>高速出入口</w:t>
            </w:r>
            <w:r>
              <w:rPr>
                <w:rFonts w:hint="default" w:ascii="Times New Roman" w:hAnsi="Times New Roman" w:eastAsia="仿宋_GB2312" w:cs="Times New Roman"/>
                <w:color w:val="auto"/>
                <w:kern w:val="0"/>
                <w:sz w:val="21"/>
                <w:szCs w:val="21"/>
                <w:highlight w:val="none"/>
                <w:lang w:val="en-US" w:eastAsia="zh-CN"/>
              </w:rPr>
              <w:t>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20.80</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人口状况</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人口密集程度，居住氛围度水平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12.05</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产业集聚效益</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区域内产业集聚度，</w:t>
            </w:r>
            <w:r>
              <w:rPr>
                <w:rFonts w:hint="default" w:ascii="Times New Roman" w:hAnsi="Times New Roman" w:eastAsia="仿宋_GB2312" w:cs="Times New Roman"/>
                <w:color w:val="auto"/>
                <w:kern w:val="0"/>
                <w:szCs w:val="21"/>
                <w:highlight w:val="none"/>
              </w:rPr>
              <w:t>周边公服设施</w:t>
            </w:r>
            <w:r>
              <w:rPr>
                <w:rFonts w:hint="default" w:ascii="Times New Roman" w:hAnsi="Times New Roman" w:eastAsia="仿宋_GB2312" w:cs="Times New Roman"/>
                <w:bCs/>
                <w:color w:val="auto"/>
                <w:kern w:val="0"/>
                <w:sz w:val="21"/>
                <w:szCs w:val="21"/>
                <w:highlight w:val="none"/>
              </w:rPr>
              <w:t>分布及联系紧密程度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8.05</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环境条件</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rPr>
            </w:pPr>
            <w:r>
              <w:rPr>
                <w:rFonts w:hint="default" w:ascii="Times New Roman" w:hAnsi="Times New Roman" w:eastAsia="仿宋_GB2312" w:cs="Times New Roman"/>
                <w:bCs/>
                <w:color w:val="auto"/>
                <w:kern w:val="0"/>
                <w:sz w:val="21"/>
                <w:szCs w:val="21"/>
                <w:highlight w:val="none"/>
              </w:rPr>
              <w:t>区域内自然景观状况</w:t>
            </w:r>
            <w:r>
              <w:rPr>
                <w:rFonts w:hint="eastAsia" w:ascii="Times New Roman" w:hAnsi="Times New Roman" w:eastAsia="仿宋_GB2312" w:cs="Times New Roman"/>
                <w:bCs/>
                <w:color w:val="auto"/>
                <w:kern w:val="0"/>
                <w:sz w:val="21"/>
                <w:szCs w:val="21"/>
                <w:highlight w:val="none"/>
                <w:lang w:eastAsia="zh-CN"/>
              </w:rPr>
              <w:t>、</w:t>
            </w:r>
            <w:r>
              <w:rPr>
                <w:rFonts w:hint="eastAsia" w:ascii="Times New Roman" w:hAnsi="Times New Roman" w:eastAsia="仿宋_GB2312" w:cs="Times New Roman"/>
                <w:bCs/>
                <w:color w:val="auto"/>
                <w:kern w:val="0"/>
                <w:sz w:val="21"/>
                <w:szCs w:val="21"/>
                <w:highlight w:val="none"/>
                <w:lang w:val="en-US" w:eastAsia="zh-CN"/>
              </w:rPr>
              <w:t>绿地覆盖度、自然条件优劣度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7.50</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用地潜力</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区域规划主导土地利用规划用途，区域规划前景情况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7.20</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各区片区域因素总修正幅度表</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1650"/>
        <w:gridCol w:w="1325"/>
        <w:gridCol w:w="1039"/>
        <w:gridCol w:w="2121"/>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编号</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修正幅度</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编号</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GF001</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中山路片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GF020</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九星大道外围片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GF002</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北郊市场片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±4.82%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GF021</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西宁大道南片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GF003</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文化公园片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GF022</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防堤路片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GF004</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锦绣湖南片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GF023</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西江实验学校片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GF005</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四一八路北片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GF024</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蔡朝焜纪念中学片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GF006</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四一八路南片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GF025</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九星湖外围片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GF007</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工业大道片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±6.45%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GF026</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榄塘村外围片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GF008</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署前路西片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±7.86%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GF027</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西江中学片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GF009</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GF028</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西宁大道北片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GF010</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飞凤路南片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GF029</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县道432东片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GF011</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江滨路片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GF030</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轻工产业基地片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GF012</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飞凤路北片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±8.24%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GF031</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省道368东片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GF013</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好景商业街片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GF032</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省道368西侧片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GF014</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工业二路片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GF033</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文塘水库片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GF015</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象山公园片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GF034</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高铁站片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GF016</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GF035</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县道432西侧片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GF017</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署前路东片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GF036</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广梧高速片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GF018</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GF037</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庙后片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GF019</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新湖公园片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r>
    </w:tbl>
    <w:p>
      <w:pPr>
        <w:keepNext w:val="0"/>
        <w:keepLines w:val="0"/>
        <w:pageBreakBefore w:val="0"/>
        <w:kinsoku/>
        <w:wordWrap/>
        <w:topLinePunct w:val="0"/>
        <w:autoSpaceDE w:val="0"/>
        <w:autoSpaceDN w:val="0"/>
        <w:bidi w:val="0"/>
        <w:adjustRightInd w:val="0"/>
        <w:snapToGrid w:val="0"/>
        <w:spacing w:before="60" w:beforeLines="25" w:after="60" w:afterLines="25" w:line="300" w:lineRule="auto"/>
        <w:ind w:firstLine="482" w:firstLineChars="200"/>
        <w:textAlignment w:val="auto"/>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bookmarkEnd w:id="111"/>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容积率修正公式一览表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1745"/>
        <w:gridCol w:w="2371"/>
        <w:gridCol w:w="1527"/>
        <w:gridCol w:w="1664"/>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1000" w:type="pct"/>
            <w:vAlign w:val="center"/>
          </w:tcPr>
          <w:p>
            <w:pPr>
              <w:keepNext w:val="0"/>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容积率</w:t>
            </w:r>
          </w:p>
        </w:tc>
        <w:tc>
          <w:tcPr>
            <w:tcW w:w="2371"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rPr>
              <w:t>r≤1.0</w:t>
            </w:r>
          </w:p>
        </w:tc>
        <w:tc>
          <w:tcPr>
            <w:tcW w:w="1527"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rPr>
              <w:t>1.0＜r≤1.5</w:t>
            </w:r>
          </w:p>
        </w:tc>
        <w:tc>
          <w:tcPr>
            <w:tcW w:w="1664"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rPr>
              <w:t>1.5＜r＜4.0</w:t>
            </w:r>
          </w:p>
        </w:tc>
        <w:tc>
          <w:tcPr>
            <w:tcW w:w="1413"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1000" w:type="pct"/>
            <w:vAlign w:val="center"/>
          </w:tcPr>
          <w:p>
            <w:pPr>
              <w:keepNext w:val="0"/>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修正系数</w:t>
            </w:r>
          </w:p>
        </w:tc>
        <w:tc>
          <w:tcPr>
            <w:tcW w:w="2371"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rPr>
              <w:t>1.0</w:t>
            </w:r>
            <w:r>
              <w:rPr>
                <w:rFonts w:hint="default" w:ascii="Times New Roman" w:hAnsi="Times New Roman" w:cs="Times New Roman"/>
                <w:bCs/>
                <w:color w:val="auto"/>
                <w:sz w:val="21"/>
                <w:szCs w:val="21"/>
                <w:highlight w:val="none"/>
                <w:lang w:val="en-US" w:eastAsia="zh-CN"/>
              </w:rPr>
              <w:t>81</w:t>
            </w:r>
            <w:r>
              <w:rPr>
                <w:rFonts w:hint="default" w:ascii="Times New Roman" w:hAnsi="Times New Roman" w:cs="Times New Roman"/>
                <w:bCs/>
                <w:color w:val="auto"/>
                <w:sz w:val="21"/>
                <w:szCs w:val="21"/>
                <w:highlight w:val="none"/>
              </w:rPr>
              <w:t>×r</w:t>
            </w:r>
            <w:r>
              <w:rPr>
                <w:rFonts w:hint="default" w:ascii="Times New Roman" w:hAnsi="Times New Roman" w:cs="Times New Roman"/>
                <w:bCs/>
                <w:color w:val="auto"/>
                <w:sz w:val="21"/>
                <w:szCs w:val="21"/>
                <w:highlight w:val="none"/>
                <w:vertAlign w:val="superscript"/>
              </w:rPr>
              <w:t>-0.80</w:t>
            </w:r>
            <w:r>
              <w:rPr>
                <w:rFonts w:hint="default" w:ascii="Times New Roman" w:hAnsi="Times New Roman" w:cs="Times New Roman"/>
                <w:bCs/>
                <w:color w:val="auto"/>
                <w:sz w:val="21"/>
                <w:szCs w:val="21"/>
                <w:highlight w:val="none"/>
                <w:vertAlign w:val="superscript"/>
                <w:lang w:val="en-US" w:eastAsia="zh-CN"/>
              </w:rPr>
              <w:t>7</w:t>
            </w:r>
            <w:r>
              <w:rPr>
                <w:rFonts w:hint="default" w:ascii="Times New Roman" w:hAnsi="Times New Roman" w:cs="Times New Roman"/>
                <w:bCs/>
                <w:color w:val="auto"/>
                <w:sz w:val="21"/>
                <w:szCs w:val="21"/>
                <w:highlight w:val="none"/>
              </w:rPr>
              <w:t>-0.00</w:t>
            </w:r>
            <w:r>
              <w:rPr>
                <w:rFonts w:hint="default" w:ascii="Times New Roman" w:hAnsi="Times New Roman" w:cs="Times New Roman"/>
                <w:bCs/>
                <w:color w:val="auto"/>
                <w:sz w:val="21"/>
                <w:szCs w:val="21"/>
                <w:highlight w:val="none"/>
                <w:lang w:val="en-US" w:eastAsia="zh-CN"/>
              </w:rPr>
              <w:t>7</w:t>
            </w:r>
          </w:p>
        </w:tc>
        <w:tc>
          <w:tcPr>
            <w:tcW w:w="1527"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rPr>
              <w:t>（1.5/r）</w:t>
            </w:r>
            <w:r>
              <w:rPr>
                <w:rFonts w:hint="default" w:ascii="Times New Roman" w:hAnsi="Times New Roman" w:cs="Times New Roman"/>
                <w:bCs/>
                <w:color w:val="auto"/>
                <w:sz w:val="21"/>
                <w:szCs w:val="21"/>
                <w:highlight w:val="none"/>
                <w:vertAlign w:val="superscript"/>
              </w:rPr>
              <w:t>0.2</w:t>
            </w:r>
            <w:r>
              <w:rPr>
                <w:rFonts w:hint="default" w:ascii="Times New Roman" w:hAnsi="Times New Roman" w:cs="Times New Roman"/>
                <w:bCs/>
                <w:color w:val="auto"/>
                <w:sz w:val="21"/>
                <w:szCs w:val="21"/>
                <w:highlight w:val="none"/>
                <w:vertAlign w:val="superscript"/>
                <w:lang w:val="en-US" w:eastAsia="zh-CN"/>
              </w:rPr>
              <w:t>28</w:t>
            </w:r>
          </w:p>
        </w:tc>
        <w:tc>
          <w:tcPr>
            <w:tcW w:w="1664"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rPr>
              <w:t>（1.5/r）</w:t>
            </w:r>
            <w:r>
              <w:rPr>
                <w:rFonts w:hint="default" w:ascii="Times New Roman" w:hAnsi="Times New Roman" w:cs="Times New Roman"/>
                <w:bCs/>
                <w:color w:val="auto"/>
                <w:sz w:val="21"/>
                <w:szCs w:val="21"/>
                <w:highlight w:val="none"/>
                <w:vertAlign w:val="superscript"/>
              </w:rPr>
              <w:t>0.</w:t>
            </w:r>
            <w:r>
              <w:rPr>
                <w:rFonts w:hint="default" w:ascii="Times New Roman" w:hAnsi="Times New Roman" w:cs="Times New Roman"/>
                <w:bCs/>
                <w:color w:val="auto"/>
                <w:sz w:val="21"/>
                <w:szCs w:val="21"/>
                <w:highlight w:val="none"/>
                <w:vertAlign w:val="superscript"/>
                <w:lang w:val="en-US" w:eastAsia="zh-CN"/>
              </w:rPr>
              <w:t>598</w:t>
            </w:r>
          </w:p>
        </w:tc>
        <w:tc>
          <w:tcPr>
            <w:tcW w:w="1413" w:type="dxa"/>
            <w:vAlign w:val="center"/>
          </w:tcPr>
          <w:p>
            <w:pPr>
              <w:keepNext w:val="0"/>
              <w:keepLines w:val="0"/>
              <w:pageBreakBefore w:val="0"/>
              <w:widowControl/>
              <w:suppressLineNumbers w:val="0"/>
              <w:shd w:val="clear"/>
              <w:kinsoku/>
              <w:wordWrap/>
              <w:topLinePunct w:val="0"/>
              <w:bidi w:val="0"/>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rPr>
              <w:t>0.55</w:t>
            </w:r>
            <w:r>
              <w:rPr>
                <w:rFonts w:hint="default" w:ascii="Times New Roman" w:hAnsi="Times New Roman" w:cs="Times New Roman"/>
                <w:bCs/>
                <w:color w:val="auto"/>
                <w:sz w:val="21"/>
                <w:szCs w:val="21"/>
                <w:highlight w:val="none"/>
                <w:lang w:val="en-US" w:eastAsia="zh-CN"/>
              </w:rPr>
              <w:t>63</w:t>
            </w:r>
          </w:p>
        </w:tc>
      </w:tr>
    </w:tbl>
    <w:p>
      <w:pPr>
        <w:keepNext w:val="0"/>
        <w:keepLines w:val="0"/>
        <w:pageBreakBefore w:val="0"/>
        <w:kinsoku/>
        <w:wordWrap/>
        <w:topLinePunct w:val="0"/>
        <w:bidi w:val="0"/>
        <w:ind w:firstLine="360"/>
        <w:jc w:val="left"/>
        <w:textAlignment w:val="auto"/>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28"/>
          <w:sz w:val="18"/>
          <w:szCs w:val="18"/>
          <w:highlight w:val="none"/>
        </w:rPr>
        <w:t xml:space="preserve">注： </w:t>
      </w:r>
      <w:r>
        <w:rPr>
          <w:rFonts w:hint="default" w:ascii="Times New Roman" w:hAnsi="Times New Roman" w:eastAsia="仿宋_GB2312" w:cs="Times New Roman"/>
          <w:color w:val="auto"/>
          <w:kern w:val="0"/>
          <w:sz w:val="18"/>
          <w:szCs w:val="18"/>
          <w:highlight w:val="none"/>
        </w:rPr>
        <w:t>（1）容积率≤1.0时，修正系数已考虑空地价值，地价计算公式采用建筑面积计算总价；</w:t>
      </w:r>
    </w:p>
    <w:p>
      <w:pPr>
        <w:keepNext w:val="0"/>
        <w:keepLines w:val="0"/>
        <w:pageBreakBefore w:val="0"/>
        <w:numPr>
          <w:ilvl w:val="0"/>
          <w:numId w:val="0"/>
        </w:numPr>
        <w:kinsoku/>
        <w:wordWrap/>
        <w:topLinePunct w:val="0"/>
        <w:autoSpaceDE w:val="0"/>
        <w:autoSpaceDN w:val="0"/>
        <w:bidi w:val="0"/>
        <w:adjustRightInd w:val="0"/>
        <w:snapToGrid w:val="0"/>
        <w:ind w:firstLine="720" w:firstLineChars="400"/>
        <w:textAlignment w:val="auto"/>
        <w:rPr>
          <w:rFonts w:hint="default" w:ascii="Times New Roman" w:hAnsi="Times New Roman" w:eastAsia="仿宋_GB2312" w:cs="Times New Roman"/>
          <w:color w:val="auto"/>
          <w:kern w:val="28"/>
          <w:sz w:val="18"/>
          <w:szCs w:val="18"/>
          <w:highlight w:val="none"/>
        </w:rPr>
      </w:pPr>
      <w:r>
        <w:rPr>
          <w:rFonts w:hint="eastAsia" w:ascii="Times New Roman" w:hAnsi="Times New Roman" w:eastAsia="仿宋_GB2312" w:cs="Times New Roman"/>
          <w:color w:val="auto"/>
          <w:kern w:val="0"/>
          <w:sz w:val="18"/>
          <w:szCs w:val="18"/>
          <w:highlight w:val="none"/>
          <w:lang w:eastAsia="zh-CN"/>
        </w:rPr>
        <w:t>（</w:t>
      </w:r>
      <w:r>
        <w:rPr>
          <w:rFonts w:hint="eastAsia" w:ascii="Times New Roman" w:hAnsi="Times New Roman" w:eastAsia="仿宋_GB2312" w:cs="Times New Roman"/>
          <w:color w:val="auto"/>
          <w:kern w:val="0"/>
          <w:sz w:val="18"/>
          <w:szCs w:val="18"/>
          <w:highlight w:val="none"/>
          <w:lang w:val="en-US" w:eastAsia="zh-CN"/>
        </w:rPr>
        <w:t>2</w:t>
      </w:r>
      <w:r>
        <w:rPr>
          <w:rFonts w:hint="eastAsia" w:ascii="Times New Roman" w:hAnsi="Times New Roman" w:eastAsia="仿宋_GB2312" w:cs="Times New Roman"/>
          <w:color w:val="auto"/>
          <w:kern w:val="0"/>
          <w:sz w:val="18"/>
          <w:szCs w:val="18"/>
          <w:highlight w:val="none"/>
          <w:lang w:eastAsia="zh-CN"/>
        </w:rPr>
        <w:t>）</w:t>
      </w:r>
      <w:r>
        <w:rPr>
          <w:rFonts w:hint="default" w:ascii="Times New Roman" w:hAnsi="Times New Roman" w:eastAsia="仿宋_GB2312" w:cs="Times New Roman"/>
          <w:color w:val="auto"/>
          <w:kern w:val="0"/>
          <w:sz w:val="18"/>
          <w:szCs w:val="18"/>
          <w:highlight w:val="none"/>
        </w:rPr>
        <w:t>容积率为建设项目综合容积率</w:t>
      </w:r>
      <w:r>
        <w:rPr>
          <w:rFonts w:hint="default" w:ascii="Times New Roman" w:hAnsi="Times New Roman" w:eastAsia="仿宋_GB2312" w:cs="Times New Roman"/>
          <w:color w:val="auto"/>
          <w:kern w:val="28"/>
          <w:sz w:val="18"/>
          <w:szCs w:val="18"/>
          <w:highlight w:val="none"/>
        </w:rPr>
        <w:t>。</w:t>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容积率修正系数表</w:t>
      </w:r>
    </w:p>
    <w:tbl>
      <w:tblPr>
        <w:tblStyle w:val="36"/>
        <w:tblW w:w="5382" w:type="pct"/>
        <w:jc w:val="center"/>
        <w:tblLayout w:type="autofit"/>
        <w:tblCellMar>
          <w:top w:w="0" w:type="dxa"/>
          <w:left w:w="108" w:type="dxa"/>
          <w:bottom w:w="0" w:type="dxa"/>
          <w:right w:w="108" w:type="dxa"/>
        </w:tblCellMar>
      </w:tblPr>
      <w:tblGrid>
        <w:gridCol w:w="1446"/>
        <w:gridCol w:w="794"/>
        <w:gridCol w:w="794"/>
        <w:gridCol w:w="794"/>
        <w:gridCol w:w="794"/>
        <w:gridCol w:w="794"/>
        <w:gridCol w:w="794"/>
        <w:gridCol w:w="794"/>
        <w:gridCol w:w="794"/>
        <w:gridCol w:w="794"/>
        <w:gridCol w:w="794"/>
      </w:tblGrid>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0.9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w:t>
            </w:r>
          </w:p>
        </w:tc>
      </w:tr>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6.9245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3.9548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2.8492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2.2575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1.8843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1.6255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1.4346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1.2873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1.1699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1.0740 </w:t>
            </w:r>
          </w:p>
        </w:tc>
      </w:tr>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w:t>
            </w:r>
          </w:p>
        </w:tc>
      </w:tr>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1.0733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1.0522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1.0332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1.0159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1.0000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0.9621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0.9279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0.8967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0.8682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0.8420 </w:t>
            </w:r>
          </w:p>
        </w:tc>
      </w:tr>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w:t>
            </w:r>
          </w:p>
        </w:tc>
      </w:tr>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0.8177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0.7953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0.7744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0.7550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0.7368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0.7197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0.7036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0.6885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0.6742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0.6607 </w:t>
            </w:r>
          </w:p>
        </w:tc>
      </w:tr>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≥4.0</w:t>
            </w:r>
          </w:p>
        </w:tc>
      </w:tr>
      <w:tr>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0.6478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0.6357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0.6241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0.6130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0.6025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0.5924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0.5828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0.5736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0.5647 </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 xml:space="preserve">0.5563 </w:t>
            </w:r>
          </w:p>
        </w:tc>
      </w:tr>
    </w:tbl>
    <w:p>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注：上表系数明细表是由容积率修正公式计算的修正系数明细，除上表中列出的修正系数外，其它修正通过容积率修正公式计算获取。</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.期日修正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105"/>
    <w:bookmarkEnd w:id="108"/>
    <w:bookmarkEnd w:id="109"/>
    <w:bookmarkEnd w:id="112"/>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13" w:name="_Toc524807344"/>
      <w:bookmarkStart w:id="114" w:name="_Toc524709364"/>
      <w:bookmarkStart w:id="115" w:name="_Toc496318866"/>
      <w:bookmarkStart w:id="116" w:name="_Toc12354972"/>
      <w:bookmarkStart w:id="117" w:name="_Toc524807341"/>
      <w:bookmarkStart w:id="118" w:name="_Toc496318863"/>
      <w:bookmarkStart w:id="119" w:name="_Toc524709361"/>
      <w:r>
        <w:rPr>
          <w:rFonts w:hint="default" w:ascii="Times New Roman" w:hAnsi="Times New Roman" w:eastAsia="仿宋_GB2312" w:cs="Times New Roman"/>
          <w:b/>
          <w:color w:val="auto"/>
          <w:kern w:val="28"/>
          <w:sz w:val="24"/>
          <w:szCs w:val="24"/>
          <w:highlight w:val="none"/>
        </w:rPr>
        <w:t>5</w:t>
      </w:r>
      <w:r>
        <w:rPr>
          <w:rFonts w:hint="default" w:ascii="Times New Roman" w:hAnsi="Times New Roman" w:eastAsia="仿宋_GB2312" w:cs="Times New Roman"/>
          <w:b/>
          <w:color w:val="auto"/>
          <w:kern w:val="28"/>
          <w:sz w:val="24"/>
          <w:szCs w:val="24"/>
          <w:highlight w:val="none"/>
          <w:lang w:val="zh-CN"/>
        </w:rPr>
        <w:t>.其他个别因素修正</w:t>
      </w:r>
      <w:bookmarkEnd w:id="113"/>
      <w:bookmarkEnd w:id="114"/>
      <w:bookmarkEnd w:id="115"/>
      <w:bookmarkEnd w:id="116"/>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其他个别因素修正系数表</w:t>
      </w:r>
    </w:p>
    <w:tbl>
      <w:tblPr>
        <w:tblStyle w:val="36"/>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34"/>
        <w:gridCol w:w="1506"/>
        <w:gridCol w:w="1506"/>
        <w:gridCol w:w="1507"/>
        <w:gridCol w:w="1506"/>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057" w:type="dxa"/>
            <w:gridSpan w:val="2"/>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bookmarkStart w:id="120" w:name="_Toc12354973"/>
            <w:r>
              <w:rPr>
                <w:rFonts w:hint="default" w:ascii="Times New Roman" w:hAnsi="Times New Roman" w:eastAsia="仿宋_GB2312" w:cs="Times New Roman"/>
                <w:b/>
                <w:color w:val="auto"/>
                <w:kern w:val="0"/>
                <w:sz w:val="21"/>
                <w:szCs w:val="21"/>
                <w:highlight w:val="none"/>
              </w:rPr>
              <w:t>指标标准</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优（%）</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较优（%）</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一般（%）</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较劣（%）</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宗地</w:t>
            </w:r>
          </w:p>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形状</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形状规则，对土地利用极为有利</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形状较规则，对土地利用较为有利</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形状基本规则，对土地利用无不良影响</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形状较不规则，对土地利用有一定影响</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形状不规则，对土地利用产生严重影响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506"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506"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宗地地基承载力状况好</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宗地地基承载力状况良好</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宗地地基承载力状况适宜</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宗地地基承载力状况较差</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w:t>
            </w:r>
          </w:p>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条件</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景观条件好，对土地利用极为有利</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景观条件良好，对土地利用较为有利</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景观条件一般，对土地利用无不良影响</w:t>
            </w:r>
          </w:p>
        </w:tc>
        <w:tc>
          <w:tcPr>
            <w:tcW w:w="1506"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景观条件较差，对土地利用有一定影响</w:t>
            </w:r>
          </w:p>
        </w:tc>
        <w:tc>
          <w:tcPr>
            <w:tcW w:w="1507"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景观条件差，对土地利用产生严重影响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宗地大小S</w:t>
            </w:r>
          </w:p>
        </w:tc>
        <w:tc>
          <w:tcPr>
            <w:tcW w:w="1134" w:type="dxa"/>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S≥50000㎡</w:t>
            </w:r>
          </w:p>
        </w:tc>
        <w:tc>
          <w:tcPr>
            <w:tcW w:w="1506"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20000㎡≤S＜50000㎡</w:t>
            </w:r>
          </w:p>
        </w:tc>
        <w:tc>
          <w:tcPr>
            <w:tcW w:w="1507"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10000㎡≤S＜20000㎡</w:t>
            </w:r>
          </w:p>
        </w:tc>
        <w:tc>
          <w:tcPr>
            <w:tcW w:w="1506"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5000㎡≤S＜10000㎡</w:t>
            </w:r>
          </w:p>
        </w:tc>
        <w:tc>
          <w:tcPr>
            <w:tcW w:w="1507" w:type="dxa"/>
            <w:vAlign w:val="center"/>
          </w:tcPr>
          <w:p>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2</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1</w:t>
            </w:r>
          </w:p>
        </w:tc>
        <w:tc>
          <w:tcPr>
            <w:tcW w:w="1507"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0</w:t>
            </w:r>
          </w:p>
        </w:tc>
        <w:tc>
          <w:tcPr>
            <w:tcW w:w="1506"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-1</w:t>
            </w:r>
          </w:p>
        </w:tc>
        <w:tc>
          <w:tcPr>
            <w:tcW w:w="1507" w:type="dxa"/>
            <w:vAlign w:val="center"/>
          </w:tcPr>
          <w:p>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-2</w:t>
            </w:r>
          </w:p>
        </w:tc>
      </w:tr>
    </w:tbl>
    <w:p>
      <w:pPr>
        <w:keepNext/>
        <w:autoSpaceDE w:val="0"/>
        <w:autoSpaceDN w:val="0"/>
        <w:adjustRightInd w:val="0"/>
        <w:snapToGrid w:val="0"/>
        <w:spacing w:before="60" w:beforeLines="25" w:after="60" w:afterLines="25" w:line="300" w:lineRule="auto"/>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rPr>
        <w:t>6.</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117"/>
      <w:bookmarkEnd w:id="118"/>
      <w:bookmarkEnd w:id="119"/>
      <w:bookmarkEnd w:id="120"/>
      <w:r>
        <w:rPr>
          <w:rFonts w:hint="eastAsia" w:ascii="Times New Roman" w:hAnsi="Times New Roman" w:eastAsia="仿宋_GB2312" w:cs="Times New Roman"/>
          <w:b/>
          <w:color w:val="auto"/>
          <w:kern w:val="28"/>
          <w:sz w:val="24"/>
          <w:szCs w:val="24"/>
          <w:highlight w:val="none"/>
          <w:lang w:val="zh-CN"/>
        </w:rPr>
        <w:t>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公共管理与公共服务用地基准地价为最高使用年期50年的价格，当待估宗地剩余使用年期不到50年时，应进行土地使用年期修正。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土地使用年期修正公式为：</w:t>
      </w:r>
    </w:p>
    <w:p>
      <w:pPr>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3810" b="571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——土地使用权法定最高出让年期50年；</w:t>
      </w:r>
    </w:p>
    <w:p>
      <w:pPr>
        <w:adjustRightInd w:val="0"/>
        <w:snapToGrid w:val="0"/>
        <w:spacing w:before="60" w:beforeLines="25" w:after="60" w:afterLines="25" w:line="300" w:lineRule="auto"/>
        <w:ind w:firstLine="1080" w:firstLineChars="450"/>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rPr>
        <w:t>土地剩余使用年期修正系数</w:t>
      </w:r>
      <w:r>
        <w:rPr>
          <w:rFonts w:hint="default" w:ascii="Times New Roman" w:hAnsi="Times New Roman" w:eastAsia="仿宋_GB2312" w:cs="Times New Roman"/>
          <w:color w:val="auto"/>
          <w:kern w:val="28"/>
          <w:sz w:val="24"/>
          <w:highlight w:val="none"/>
        </w:rPr>
        <w:t>。</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w:t>
      </w:r>
      <w:r>
        <w:rPr>
          <w:rFonts w:hint="default" w:ascii="Times New Roman" w:hAnsi="Times New Roman" w:eastAsia="仿宋_GB2312" w:cs="Times New Roman"/>
          <w:b/>
          <w:color w:val="auto"/>
          <w:kern w:val="0"/>
          <w:szCs w:val="24"/>
          <w:highlight w:val="none"/>
          <w:lang w:val="en-US" w:eastAsia="zh-CN" w:bidi="en-US"/>
        </w:rPr>
        <w:t>4.</w:t>
      </w:r>
      <w:r>
        <w:rPr>
          <w:rFonts w:hint="eastAsia" w:ascii="Times New Roman" w:hAnsi="Times New Roman" w:eastAsia="仿宋_GB2312" w:cs="Times New Roman"/>
          <w:b/>
          <w:color w:val="auto"/>
          <w:kern w:val="0"/>
          <w:szCs w:val="24"/>
          <w:highlight w:val="none"/>
          <w:lang w:val="en-US" w:eastAsia="zh-CN" w:bidi="en-US"/>
        </w:rPr>
        <w:t>41</w:t>
      </w:r>
      <w:r>
        <w:rPr>
          <w:rFonts w:hint="default" w:ascii="Times New Roman" w:hAnsi="Times New Roman" w:eastAsia="仿宋_GB2312" w:cs="Times New Roman"/>
          <w:b/>
          <w:color w:val="auto"/>
          <w:kern w:val="0"/>
          <w:szCs w:val="24"/>
          <w:highlight w:val="none"/>
          <w:lang w:bidi="en-US"/>
        </w:rPr>
        <w:t>%）</w:t>
      </w:r>
    </w:p>
    <w:tbl>
      <w:tblPr>
        <w:tblStyle w:val="36"/>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919"/>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bookmarkStart w:id="121" w:name="_Toc496318865"/>
            <w:bookmarkStart w:id="122" w:name="_Toc524709363"/>
            <w:bookmarkStart w:id="123" w:name="_Toc524807343"/>
            <w:bookmarkStart w:id="124" w:name="_Toc12354974"/>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0.0478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0.0935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0.1373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0.1793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0.2194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0.2579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0.2948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0.3301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0.3639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0.3963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0.4273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0.4570</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0.4855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0.5127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0.5388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0.5638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0.5878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0.6107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0.6327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29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0.6739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0.6931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0.7116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0.7293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0.7463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0.7625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0.7781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0.7930</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0.8072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39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0.8340</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0.8465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0.8585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0.8700</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0.8810</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0.8916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0.9017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0.9113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0.9206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43</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46</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47</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48</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49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0.9380</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0.9461</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0.9539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0.9614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0.9685</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0.9754</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0.9819</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0.9882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0.9942</w:t>
            </w:r>
          </w:p>
        </w:tc>
        <w:tc>
          <w:tcPr>
            <w:tcW w:w="794" w:type="dxa"/>
            <w:shd w:val="clear" w:color="auto" w:fill="auto"/>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cs="Times New Roman"/>
                <w:color w:val="auto"/>
                <w:kern w:val="0"/>
                <w:sz w:val="21"/>
                <w:szCs w:val="21"/>
                <w:highlight w:val="none"/>
                <w:lang w:val="en-US" w:eastAsia="zh-CN"/>
              </w:rPr>
              <w:t>1.0000</w:t>
            </w:r>
          </w:p>
        </w:tc>
      </w:tr>
    </w:tbl>
    <w:p>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rPr>
        <w:t>7</w:t>
      </w:r>
      <w:r>
        <w:rPr>
          <w:rFonts w:hint="default" w:ascii="Times New Roman" w:hAnsi="Times New Roman" w:eastAsia="仿宋_GB2312" w:cs="Times New Roman"/>
          <w:b/>
          <w:color w:val="auto"/>
          <w:kern w:val="28"/>
          <w:sz w:val="24"/>
          <w:szCs w:val="24"/>
          <w:highlight w:val="none"/>
          <w:lang w:val="zh-CN"/>
        </w:rPr>
        <w:t>.土地开发程度修正（同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121"/>
      <w:bookmarkEnd w:id="122"/>
      <w:bookmarkEnd w:id="123"/>
      <w:bookmarkEnd w:id="124"/>
    </w:p>
    <w:p>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25" w:name="_Toc27511"/>
      <w:r>
        <w:rPr>
          <w:rFonts w:hint="eastAsia" w:ascii="Times New Roman" w:hAnsi="Times New Roman" w:eastAsia="仿宋_GB2312" w:cs="Times New Roman"/>
          <w:b/>
          <w:bCs/>
          <w:color w:val="auto"/>
          <w:kern w:val="44"/>
          <w:sz w:val="24"/>
          <w:szCs w:val="24"/>
          <w:highlight w:val="none"/>
          <w:lang w:eastAsia="zh-CN"/>
        </w:rPr>
        <w:t>郁南县城区</w:t>
      </w:r>
      <w:r>
        <w:rPr>
          <w:rFonts w:hint="default" w:ascii="Times New Roman" w:hAnsi="Times New Roman" w:eastAsia="仿宋_GB2312" w:cs="Times New Roman"/>
          <w:b/>
          <w:bCs/>
          <w:color w:val="auto"/>
          <w:kern w:val="44"/>
          <w:sz w:val="24"/>
          <w:szCs w:val="24"/>
          <w:highlight w:val="none"/>
        </w:rPr>
        <w:t>公用设施用地宗地地价修正体系</w:t>
      </w:r>
      <w:bookmarkEnd w:id="125"/>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26" w:name="_Toc5062016"/>
      <w:bookmarkStart w:id="127" w:name="_Toc12354976"/>
      <w:bookmarkStart w:id="128" w:name="_Toc524807346"/>
      <w:bookmarkStart w:id="129" w:name="_Toc496318868"/>
      <w:bookmarkStart w:id="130" w:name="_Toc524709366"/>
      <w:r>
        <w:rPr>
          <w:rFonts w:hint="default" w:ascii="Times New Roman" w:hAnsi="Times New Roman" w:eastAsia="仿宋_GB2312" w:cs="Times New Roman"/>
          <w:b/>
          <w:color w:val="auto"/>
          <w:kern w:val="28"/>
          <w:sz w:val="24"/>
          <w:szCs w:val="24"/>
          <w:highlight w:val="none"/>
          <w:lang w:val="zh-CN"/>
        </w:rPr>
        <w:t>1.</w:t>
      </w:r>
      <w:bookmarkStart w:id="131" w:name="_Toc1027987"/>
      <w:r>
        <w:rPr>
          <w:rFonts w:hint="default" w:ascii="Times New Roman" w:hAnsi="Times New Roman" w:eastAsia="仿宋_GB2312" w:cs="Times New Roman"/>
          <w:b/>
          <w:color w:val="auto"/>
          <w:kern w:val="28"/>
          <w:sz w:val="24"/>
          <w:szCs w:val="24"/>
          <w:highlight w:val="none"/>
          <w:lang w:val="zh-CN"/>
        </w:rPr>
        <w:t>公用设施用地宗地地价公式</w:t>
      </w:r>
      <w:bookmarkEnd w:id="126"/>
      <w:bookmarkEnd w:id="127"/>
      <w:bookmarkEnd w:id="131"/>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bookmarkStart w:id="132" w:name="_Toc12354977"/>
      <w:r>
        <w:rPr>
          <w:rFonts w:hint="default" w:ascii="Times New Roman" w:hAnsi="Times New Roman" w:eastAsia="仿宋_GB2312" w:cs="Times New Roman"/>
          <w:color w:val="auto"/>
          <w:kern w:val="28"/>
          <w:sz w:val="24"/>
          <w:highlight w:val="none"/>
          <w:lang w:val="zh-CN"/>
        </w:rPr>
        <w:t>公用设施用地单位地面地价=公用设施用地区片基准地价×其他用地价格参照修正系数×期日修正系数×（1+区域因素修正系数之和）×（1+其他个别因素修正系数之和）×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总地价=公用设施用地单位地面地价×公用设施用地土地总面积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pPr>
        <w:pStyle w:val="2849"/>
        <w:keepNext w:val="0"/>
        <w:keepLines w:val="0"/>
        <w:pageBreakBefore w:val="0"/>
        <w:widowControl w:val="0"/>
        <w:numPr>
          <w:ilvl w:val="0"/>
          <w:numId w:val="1"/>
        </w:numPr>
        <w:kinsoku/>
        <w:wordWrap/>
        <w:topLinePunct w:val="0"/>
        <w:autoSpaceDE w:val="0"/>
        <w:autoSpaceDN w:val="0"/>
        <w:bidi w:val="0"/>
        <w:adjustRightInd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区域因素修正系数表</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2490"/>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29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指标标准</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基本设施状况</w:t>
            </w: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市政供水保证率，排水状况，供电保障率，供气及电讯设施完备度，区域内医疗、文体、中小学等住宅配套设施完善程度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25.00</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交通条件</w:t>
            </w: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区域道路路网密集程度，公交站点密集程度，与汽车</w:t>
            </w:r>
            <w:r>
              <w:rPr>
                <w:rFonts w:hint="eastAsia" w:ascii="Times New Roman" w:hAnsi="Times New Roman" w:eastAsia="仿宋_GB2312" w:cs="Times New Roman"/>
                <w:bCs/>
                <w:color w:val="auto"/>
                <w:kern w:val="0"/>
                <w:sz w:val="21"/>
                <w:szCs w:val="21"/>
                <w:highlight w:val="none"/>
                <w:lang w:val="en-US" w:eastAsia="zh-CN"/>
              </w:rPr>
              <w:t>货运</w:t>
            </w:r>
            <w:r>
              <w:rPr>
                <w:rFonts w:hint="default" w:ascii="Times New Roman" w:hAnsi="Times New Roman" w:eastAsia="仿宋_GB2312" w:cs="Times New Roman"/>
                <w:bCs/>
                <w:color w:val="auto"/>
                <w:kern w:val="0"/>
                <w:sz w:val="21"/>
                <w:szCs w:val="21"/>
                <w:highlight w:val="none"/>
              </w:rPr>
              <w:t>站、高速</w:t>
            </w:r>
            <w:r>
              <w:rPr>
                <w:rFonts w:hint="eastAsia" w:ascii="Times New Roman" w:hAnsi="Times New Roman" w:eastAsia="仿宋_GB2312" w:cs="Times New Roman"/>
                <w:bCs/>
                <w:color w:val="auto"/>
                <w:kern w:val="0"/>
                <w:sz w:val="21"/>
                <w:szCs w:val="21"/>
                <w:highlight w:val="none"/>
                <w:lang w:val="en-US" w:eastAsia="zh-CN"/>
              </w:rPr>
              <w:t>路</w:t>
            </w:r>
            <w:r>
              <w:rPr>
                <w:rFonts w:hint="default" w:ascii="Times New Roman" w:hAnsi="Times New Roman" w:eastAsia="仿宋_GB2312" w:cs="Times New Roman"/>
                <w:bCs/>
                <w:color w:val="auto"/>
                <w:kern w:val="0"/>
                <w:sz w:val="21"/>
                <w:szCs w:val="21"/>
                <w:highlight w:val="none"/>
              </w:rPr>
              <w:t>出入口、</w:t>
            </w:r>
            <w:r>
              <w:rPr>
                <w:rFonts w:hint="eastAsia" w:ascii="Times New Roman" w:hAnsi="Times New Roman" w:eastAsia="仿宋_GB2312" w:cs="Times New Roman"/>
                <w:bCs/>
                <w:color w:val="auto"/>
                <w:kern w:val="0"/>
                <w:sz w:val="21"/>
                <w:szCs w:val="21"/>
                <w:highlight w:val="none"/>
                <w:lang w:val="en-US" w:eastAsia="zh-CN"/>
              </w:rPr>
              <w:t>港口码头</w:t>
            </w:r>
            <w:r>
              <w:rPr>
                <w:rFonts w:hint="default" w:ascii="Times New Roman" w:hAnsi="Times New Roman" w:eastAsia="仿宋_GB2312" w:cs="Times New Roman"/>
                <w:bCs/>
                <w:color w:val="auto"/>
                <w:kern w:val="0"/>
                <w:sz w:val="21"/>
                <w:szCs w:val="21"/>
                <w:highlight w:val="none"/>
              </w:rPr>
              <w:t>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22.0</w:t>
            </w:r>
            <w:r>
              <w:rPr>
                <w:rFonts w:hint="default" w:ascii="Times New Roman" w:hAnsi="Times New Roman" w:eastAsia="仿宋_GB2312" w:cs="Times New Roman"/>
                <w:bCs/>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环境条件</w:t>
            </w: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区域内环境条件，</w:t>
            </w:r>
            <w:r>
              <w:rPr>
                <w:rFonts w:hint="eastAsia" w:ascii="Times New Roman" w:hAnsi="Times New Roman" w:eastAsia="仿宋_GB2312" w:cs="Times New Roman"/>
                <w:color w:val="auto"/>
                <w:kern w:val="0"/>
                <w:sz w:val="21"/>
                <w:szCs w:val="21"/>
                <w:highlight w:val="none"/>
                <w:lang w:val="en-US" w:eastAsia="zh-CN"/>
              </w:rPr>
              <w:t>地形地势情况、工程地质优劣度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13.80</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繁华程度</w:t>
            </w: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与商服中心的距离，区域商服氛围水平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r>
              <w:rPr>
                <w:rFonts w:hint="eastAsia" w:ascii="Times New Roman" w:hAnsi="Times New Roman" w:eastAsia="仿宋_GB2312" w:cs="Times New Roman"/>
                <w:bCs/>
                <w:color w:val="auto"/>
                <w:kern w:val="0"/>
                <w:sz w:val="21"/>
                <w:szCs w:val="21"/>
                <w:highlight w:val="none"/>
                <w:lang w:val="en-US" w:eastAsia="zh-CN"/>
              </w:rPr>
              <w:t>1</w:t>
            </w:r>
            <w:r>
              <w:rPr>
                <w:rFonts w:hint="default" w:ascii="Times New Roman" w:hAnsi="Times New Roman" w:eastAsia="仿宋_GB2312" w:cs="Times New Roman"/>
                <w:bCs/>
                <w:color w:val="auto"/>
                <w:kern w:val="0"/>
                <w:sz w:val="21"/>
                <w:szCs w:val="21"/>
                <w:highlight w:val="none"/>
              </w:rPr>
              <w:t>.</w:t>
            </w:r>
            <w:r>
              <w:rPr>
                <w:rFonts w:hint="eastAsia" w:ascii="Times New Roman" w:hAnsi="Times New Roman" w:eastAsia="仿宋_GB2312" w:cs="Times New Roman"/>
                <w:bCs/>
                <w:color w:val="auto"/>
                <w:kern w:val="0"/>
                <w:sz w:val="21"/>
                <w:szCs w:val="21"/>
                <w:highlight w:val="none"/>
                <w:lang w:val="en-US" w:eastAsia="zh-CN"/>
              </w:rPr>
              <w:t>75</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产业集聚效益</w:t>
            </w: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区域内产业集聚度，</w:t>
            </w:r>
            <w:r>
              <w:rPr>
                <w:rFonts w:hint="default" w:ascii="Times New Roman" w:hAnsi="Times New Roman" w:eastAsia="仿宋_GB2312" w:cs="Times New Roman"/>
                <w:color w:val="auto"/>
                <w:kern w:val="0"/>
                <w:szCs w:val="21"/>
                <w:highlight w:val="none"/>
              </w:rPr>
              <w:t>周边公服设施</w:t>
            </w:r>
            <w:r>
              <w:rPr>
                <w:rFonts w:hint="default" w:ascii="Times New Roman" w:hAnsi="Times New Roman" w:eastAsia="仿宋_GB2312" w:cs="Times New Roman"/>
                <w:bCs/>
                <w:color w:val="auto"/>
                <w:kern w:val="0"/>
                <w:sz w:val="21"/>
                <w:szCs w:val="21"/>
                <w:highlight w:val="none"/>
              </w:rPr>
              <w:t>分布及联系紧密程度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12.15</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人口状况</w:t>
            </w: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人口密集程度，居住氛围度水平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7.70</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用地潜力</w:t>
            </w: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区域规划主导土地利用规划用途，区域规划前景情况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eastAsia" w:ascii="Times New Roman" w:hAnsi="Times New Roman" w:eastAsia="仿宋_GB2312" w:cs="Times New Roman"/>
                <w:bCs/>
                <w:color w:val="auto"/>
                <w:kern w:val="0"/>
                <w:sz w:val="21"/>
                <w:szCs w:val="21"/>
                <w:highlight w:val="none"/>
                <w:lang w:val="en-US" w:eastAsia="zh-CN"/>
              </w:rPr>
              <w:t>7.55</w:t>
            </w:r>
            <w:r>
              <w:rPr>
                <w:rFonts w:hint="default" w:ascii="Times New Roman" w:hAnsi="Times New Roman" w:eastAsia="仿宋_GB2312" w:cs="Times New Roman"/>
                <w:bCs/>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指标权重值（Q）×区片总修正幅度</w:t>
            </w:r>
          </w:p>
        </w:tc>
      </w:tr>
    </w:tbl>
    <w:p>
      <w:pPr>
        <w:pStyle w:val="2849"/>
        <w:keepNext w:val="0"/>
        <w:keepLines w:val="0"/>
        <w:pageBreakBefore w:val="0"/>
        <w:widowControl w:val="0"/>
        <w:numPr>
          <w:ilvl w:val="0"/>
          <w:numId w:val="1"/>
        </w:numPr>
        <w:kinsoku/>
        <w:wordWrap/>
        <w:topLinePunct w:val="0"/>
        <w:autoSpaceDE w:val="0"/>
        <w:autoSpaceDN w:val="0"/>
        <w:bidi w:val="0"/>
        <w:adjustRightInd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各区片区域因素总修正幅度表</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2"/>
        <w:gridCol w:w="2341"/>
        <w:gridCol w:w="1364"/>
        <w:gridCol w:w="1005"/>
        <w:gridCol w:w="178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blHeader/>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编号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区片名称</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eastAsia" w:ascii="Times New Roman" w:hAnsi="Times New Roman" w:eastAsia="仿宋_GB2312" w:cs="Times New Roman"/>
                <w:b/>
                <w:bCs/>
                <w:color w:val="auto"/>
                <w:kern w:val="0"/>
                <w:sz w:val="21"/>
                <w:szCs w:val="21"/>
                <w:highlight w:val="none"/>
                <w:lang w:val="en-US" w:eastAsia="zh-CN"/>
              </w:rPr>
            </w:pPr>
            <w:r>
              <w:rPr>
                <w:rFonts w:hint="eastAsia" w:ascii="Times New Roman" w:hAnsi="Times New Roman" w:eastAsia="仿宋_GB2312" w:cs="Times New Roman"/>
                <w:b/>
                <w:bCs/>
                <w:color w:val="auto"/>
                <w:kern w:val="0"/>
                <w:sz w:val="21"/>
                <w:szCs w:val="21"/>
                <w:highlight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GS001</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锦绣湖南片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GS017</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北郊市场片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GS018</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西江实验学校片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GS003</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文化公园片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GS019</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西宁大道北片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GS004</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四一八路片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象山公园片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工业大道片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九星湖外围片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GS006</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锦绣湖公园片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±4.52%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九星大道外围片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GS007</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城西外围片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省道368东片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GS008</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江滨路片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县道432东片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GS009</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大堤二路片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庙后片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飞凤路片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GS026</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轻工产业基地片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GS011</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好景商业街片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GS027</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文塘水库片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工业二路片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GS028</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省道368西片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GS013</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新湖公园片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GS029</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广梧高速片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GS014</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蔡朝焜纪念中学南片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GS030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怀阳高速片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防堤路片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GS031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高铁站片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GS016</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星湖百合片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GS032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西宁大道南片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±6.84%</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根据地价内涵，公用设施用地主要为公共设施给排水、供电、供热、供气、消防、环卫、公用设施维修等公共服务项目用地，其用地规模、用地性质、用地审批、建设标准等均有明文规定及指导文件，容积率的提高对土地收益的增加没有明显的效用；在供求关系上为按需供给，没有充分的市场竞争机制，则本次基准地价成果中公用设施用地暂不作容积率修正。</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.期日修正</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128"/>
    <w:bookmarkEnd w:id="129"/>
    <w:bookmarkEnd w:id="130"/>
    <w:bookmarkEnd w:id="132"/>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bookmarkStart w:id="133" w:name="_Toc12354979"/>
      <w:bookmarkStart w:id="134" w:name="_Toc524709369"/>
      <w:bookmarkStart w:id="135" w:name="_Toc524807349"/>
      <w:bookmarkStart w:id="136" w:name="_Toc496318871"/>
      <w:r>
        <w:rPr>
          <w:rFonts w:hint="default" w:ascii="Times New Roman" w:hAnsi="Times New Roman" w:eastAsia="仿宋_GB2312" w:cs="Times New Roman"/>
          <w:b/>
          <w:color w:val="auto"/>
          <w:kern w:val="28"/>
          <w:sz w:val="24"/>
          <w:szCs w:val="24"/>
          <w:highlight w:val="none"/>
        </w:rPr>
        <w:t>5.</w:t>
      </w:r>
      <w:r>
        <w:rPr>
          <w:rFonts w:hint="default" w:ascii="Times New Roman" w:hAnsi="Times New Roman" w:eastAsia="仿宋_GB2312" w:cs="Times New Roman"/>
          <w:b/>
          <w:color w:val="auto"/>
          <w:kern w:val="28"/>
          <w:sz w:val="24"/>
          <w:szCs w:val="24"/>
          <w:highlight w:val="none"/>
          <w:lang w:val="zh-CN"/>
        </w:rPr>
        <w:t>其他个别因素修正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其他个别因素修正系数表</w:t>
      </w:r>
    </w:p>
    <w:tbl>
      <w:tblPr>
        <w:tblStyle w:val="36"/>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112"/>
        <w:gridCol w:w="1352"/>
        <w:gridCol w:w="1354"/>
        <w:gridCol w:w="1354"/>
        <w:gridCol w:w="1354"/>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blHeader/>
          <w:jc w:val="center"/>
        </w:trPr>
        <w:tc>
          <w:tcPr>
            <w:tcW w:w="119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7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优（%）</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较优（%）</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一般（%）</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较劣（%）</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7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宗地形状</w:t>
            </w:r>
          </w:p>
        </w:tc>
        <w:tc>
          <w:tcPr>
            <w:tcW w:w="6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7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形状规则，对土地利用极为有利</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形状较规则，对土地利用较为有利</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形状较不规则，对土地利用有一定影响</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7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3</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57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宗地地基承载力</w:t>
            </w:r>
          </w:p>
        </w:tc>
        <w:tc>
          <w:tcPr>
            <w:tcW w:w="6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7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7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7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宗地大小S</w:t>
            </w:r>
          </w:p>
        </w:tc>
        <w:tc>
          <w:tcPr>
            <w:tcW w:w="6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7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S≥1000㎡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500㎡≤S＜1000㎡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200㎡≤S＜500㎡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100㎡≤S＜200㎡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7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rPr>
        <w:t>6.</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133"/>
      <w:bookmarkEnd w:id="134"/>
      <w:bookmarkEnd w:id="135"/>
      <w:bookmarkEnd w:id="136"/>
      <w:r>
        <w:rPr>
          <w:rFonts w:hint="eastAsia" w:ascii="Times New Roman" w:hAnsi="Times New Roman" w:eastAsia="仿宋_GB2312" w:cs="Times New Roman"/>
          <w:b/>
          <w:color w:val="auto"/>
          <w:kern w:val="28"/>
          <w:sz w:val="24"/>
          <w:szCs w:val="24"/>
          <w:highlight w:val="none"/>
          <w:lang w:val="zh-CN"/>
        </w:rPr>
        <w:t>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公用设施用地基准地价为最高使用年期50年的价格，当待估宗地剩余使用年期不到50年时，应进行土地使用年期修正。</w:t>
      </w:r>
    </w:p>
    <w:p>
      <w:pPr>
        <w:keepNext w:val="0"/>
        <w:keepLines w:val="0"/>
        <w:pageBreakBefore w:val="0"/>
        <w:widowControl w:val="0"/>
        <w:kinsoku/>
        <w:wordWrap/>
        <w:overflowPunct/>
        <w:topLinePunct w:val="0"/>
        <w:autoSpaceDE w:val="0"/>
        <w:autoSpaceDN w:val="0"/>
        <w:bidi w:val="0"/>
        <w:adjustRightInd w:val="0"/>
        <w:snapToGrid w:val="0"/>
        <w:spacing w:before="60" w:beforeLines="25" w:after="60" w:afterLines="25" w:line="300" w:lineRule="auto"/>
        <w:ind w:firstLine="480" w:firstLineChars="200"/>
        <w:textAlignment w:val="auto"/>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土地使用年期修正公式为：</w:t>
      </w:r>
    </w:p>
    <w:p>
      <w:pPr>
        <w:keepNext w:val="0"/>
        <w:keepLines w:val="0"/>
        <w:pageBreakBefore w:val="0"/>
        <w:widowControl w:val="0"/>
        <w:kinsoku/>
        <w:wordWrap/>
        <w:overflowPunct/>
        <w:topLinePunct w:val="0"/>
        <w:bidi w:val="0"/>
        <w:adjustRightInd w:val="0"/>
        <w:snapToGrid w:val="0"/>
        <w:spacing w:before="60" w:beforeLines="25" w:after="60" w:afterLines="25" w:line="300" w:lineRule="auto"/>
        <w:jc w:val="center"/>
        <w:textAlignment w:val="auto"/>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3810" b="571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pPr>
        <w:keepNext w:val="0"/>
        <w:keepLines w:val="0"/>
        <w:pageBreakBefore w:val="0"/>
        <w:widowControl w:val="0"/>
        <w:kinsoku/>
        <w:wordWrap/>
        <w:overflowPunct/>
        <w:topLinePunct w:val="0"/>
        <w:bidi w:val="0"/>
        <w:adjustRightInd w:val="0"/>
        <w:snapToGrid w:val="0"/>
        <w:spacing w:before="60" w:beforeLines="25" w:after="60" w:afterLines="25" w:line="300" w:lineRule="auto"/>
        <w:ind w:firstLine="480" w:firstLineChars="200"/>
        <w:jc w:val="left"/>
        <w:textAlignment w:val="auto"/>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——土地使用权法定最高出让年期50年；</w:t>
      </w:r>
    </w:p>
    <w:p>
      <w:pPr>
        <w:keepNext w:val="0"/>
        <w:keepLines w:val="0"/>
        <w:pageBreakBefore w:val="0"/>
        <w:widowControl w:val="0"/>
        <w:kinsoku/>
        <w:wordWrap/>
        <w:overflowPunct/>
        <w:topLinePunct w:val="0"/>
        <w:bidi w:val="0"/>
        <w:adjustRightInd w:val="0"/>
        <w:snapToGrid w:val="0"/>
        <w:spacing w:before="60" w:beforeLines="25" w:after="60" w:afterLines="25" w:line="300" w:lineRule="auto"/>
        <w:ind w:firstLine="1080" w:firstLineChars="450"/>
        <w:textAlignment w:val="auto"/>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rPr>
        <w:t>土地剩余使用年期修正系数</w:t>
      </w:r>
      <w:r>
        <w:rPr>
          <w:rFonts w:hint="default" w:ascii="Times New Roman" w:hAnsi="Times New Roman" w:eastAsia="仿宋_GB2312" w:cs="Times New Roman"/>
          <w:color w:val="auto"/>
          <w:kern w:val="28"/>
          <w:sz w:val="24"/>
          <w:highlight w:val="none"/>
        </w:rPr>
        <w:t>。</w:t>
      </w:r>
    </w:p>
    <w:p>
      <w:pPr>
        <w:pStyle w:val="2849"/>
        <w:keepNext w:val="0"/>
        <w:keepLines w:val="0"/>
        <w:pageBreakBefore w:val="0"/>
        <w:widowControl w:val="0"/>
        <w:numPr>
          <w:ilvl w:val="0"/>
          <w:numId w:val="1"/>
        </w:numPr>
        <w:kinsoku/>
        <w:wordWrap/>
        <w:topLinePunct w:val="0"/>
        <w:autoSpaceDE w:val="0"/>
        <w:autoSpaceDN w:val="0"/>
        <w:bidi w:val="0"/>
        <w:adjustRightInd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使用年期修正系数（土地还原率为</w:t>
      </w:r>
      <w:r>
        <w:rPr>
          <w:rFonts w:hint="default" w:ascii="Times New Roman" w:hAnsi="Times New Roman" w:eastAsia="仿宋_GB2312" w:cs="Times New Roman"/>
          <w:b/>
          <w:color w:val="auto"/>
          <w:kern w:val="0"/>
          <w:szCs w:val="24"/>
          <w:highlight w:val="none"/>
          <w:lang w:val="en-US" w:eastAsia="zh-CN" w:bidi="en-US"/>
        </w:rPr>
        <w:t>3.</w:t>
      </w:r>
      <w:r>
        <w:rPr>
          <w:rFonts w:hint="eastAsia" w:ascii="Times New Roman" w:hAnsi="Times New Roman" w:eastAsia="仿宋_GB2312" w:cs="Times New Roman"/>
          <w:b/>
          <w:color w:val="auto"/>
          <w:kern w:val="0"/>
          <w:szCs w:val="24"/>
          <w:highlight w:val="none"/>
          <w:lang w:val="en-US" w:eastAsia="zh-CN" w:bidi="en-US"/>
        </w:rPr>
        <w:t>54</w:t>
      </w:r>
      <w:r>
        <w:rPr>
          <w:rFonts w:hint="default" w:ascii="Times New Roman" w:hAnsi="Times New Roman" w:eastAsia="仿宋_GB2312" w:cs="Times New Roman"/>
          <w:b/>
          <w:color w:val="auto"/>
          <w:kern w:val="0"/>
          <w:szCs w:val="24"/>
          <w:highlight w:val="none"/>
          <w:lang w:bidi="en-US"/>
        </w:rPr>
        <w:t>%）</w:t>
      </w:r>
    </w:p>
    <w:tbl>
      <w:tblPr>
        <w:tblStyle w:val="36"/>
        <w:tblW w:w="0" w:type="auto"/>
        <w:jc w:val="center"/>
        <w:tblLayout w:type="fixed"/>
        <w:tblCellMar>
          <w:top w:w="0" w:type="dxa"/>
          <w:left w:w="108" w:type="dxa"/>
          <w:bottom w:w="0" w:type="dxa"/>
          <w:right w:w="108" w:type="dxa"/>
        </w:tblCellMar>
      </w:tblPr>
      <w:tblGrid>
        <w:gridCol w:w="1677"/>
        <w:gridCol w:w="816"/>
        <w:gridCol w:w="794"/>
        <w:gridCol w:w="794"/>
        <w:gridCol w:w="794"/>
        <w:gridCol w:w="794"/>
        <w:gridCol w:w="794"/>
        <w:gridCol w:w="794"/>
        <w:gridCol w:w="794"/>
        <w:gridCol w:w="794"/>
        <w:gridCol w:w="794"/>
      </w:tblGrid>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bookmarkStart w:id="137" w:name="_Toc496318872"/>
            <w:bookmarkStart w:id="138" w:name="_Toc524709370"/>
            <w:bookmarkStart w:id="139" w:name="_Toc524807350"/>
            <w:bookmarkStart w:id="140" w:name="_Toc12354980"/>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10</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0.0415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0.0815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0.1202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0.1576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0.1937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0.2285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0.2622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0.2947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0.3261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0.3564</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20</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0.3857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0.4140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0.4413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0.4677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0.4932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0.5178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0.5416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0.5645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0.5867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0.6081</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30</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0.6288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0.6488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0.6681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0.6867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0.7047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0.7221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0.7388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0.7551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0.7707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0.7858</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40</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0.8004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0.8146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0.8282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0.8413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0.8540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0.8663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0.8782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0.8896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0.9007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0.9114</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50</w:t>
            </w:r>
          </w:p>
        </w:tc>
      </w:tr>
      <w:tr>
        <w:tblPrEx>
          <w:tblCellMar>
            <w:top w:w="0" w:type="dxa"/>
            <w:left w:w="108" w:type="dxa"/>
            <w:bottom w:w="0" w:type="dxa"/>
            <w:right w:w="108" w:type="dxa"/>
          </w:tblCellMar>
        </w:tblPrEx>
        <w:trPr>
          <w:trHeight w:val="312"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0.9217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0.9316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0.9413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0.9506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0.9595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0.9682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0.9766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0.9846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0.9925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1.0000</w:t>
            </w:r>
          </w:p>
        </w:tc>
      </w:tr>
    </w:tbl>
    <w:p>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7.土地开发程度修正（同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137"/>
      <w:bookmarkEnd w:id="138"/>
      <w:bookmarkEnd w:id="139"/>
      <w:r>
        <w:rPr>
          <w:rFonts w:hint="default" w:ascii="Times New Roman" w:hAnsi="Times New Roman" w:eastAsia="仿宋_GB2312" w:cs="Times New Roman"/>
          <w:b/>
          <w:color w:val="auto"/>
          <w:kern w:val="28"/>
          <w:sz w:val="24"/>
          <w:szCs w:val="24"/>
          <w:highlight w:val="none"/>
          <w:lang w:val="zh-CN"/>
        </w:rPr>
        <w:t>）</w:t>
      </w:r>
      <w:bookmarkEnd w:id="140"/>
    </w:p>
    <w:p>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141" w:name="_Toc13140"/>
      <w:bookmarkStart w:id="142" w:name="_Toc496318876"/>
      <w:bookmarkStart w:id="143" w:name="_Toc383511867"/>
      <w:r>
        <w:rPr>
          <w:rFonts w:hint="eastAsia" w:ascii="Times New Roman" w:hAnsi="Times New Roman" w:eastAsia="黑体" w:cs="Times New Roman"/>
          <w:b/>
          <w:bCs/>
          <w:color w:val="auto"/>
          <w:kern w:val="44"/>
          <w:sz w:val="28"/>
          <w:szCs w:val="28"/>
          <w:highlight w:val="none"/>
          <w:lang w:eastAsia="zh-CN"/>
        </w:rPr>
        <w:t>郁南县乡镇</w:t>
      </w:r>
      <w:r>
        <w:rPr>
          <w:rFonts w:hint="default" w:ascii="Times New Roman" w:hAnsi="Times New Roman" w:eastAsia="黑体" w:cs="Times New Roman"/>
          <w:b/>
          <w:bCs/>
          <w:color w:val="auto"/>
          <w:kern w:val="44"/>
          <w:sz w:val="28"/>
          <w:szCs w:val="28"/>
          <w:highlight w:val="none"/>
        </w:rPr>
        <w:t>各用途修正体系</w:t>
      </w:r>
      <w:bookmarkEnd w:id="141"/>
    </w:p>
    <w:p>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4" w:name="_Toc26308"/>
      <w:r>
        <w:rPr>
          <w:rFonts w:hint="eastAsia" w:ascii="Times New Roman" w:hAnsi="Times New Roman" w:eastAsia="仿宋_GB2312" w:cs="Times New Roman"/>
          <w:b/>
          <w:bCs/>
          <w:color w:val="auto"/>
          <w:kern w:val="44"/>
          <w:sz w:val="24"/>
          <w:szCs w:val="24"/>
          <w:highlight w:val="none"/>
          <w:lang w:eastAsia="zh-CN"/>
        </w:rPr>
        <w:t>郁南县乡镇商服</w:t>
      </w:r>
      <w:r>
        <w:rPr>
          <w:rFonts w:hint="default" w:ascii="Times New Roman" w:hAnsi="Times New Roman" w:eastAsia="仿宋_GB2312" w:cs="Times New Roman"/>
          <w:b/>
          <w:bCs/>
          <w:color w:val="auto"/>
          <w:kern w:val="44"/>
          <w:sz w:val="24"/>
          <w:szCs w:val="24"/>
          <w:highlight w:val="none"/>
        </w:rPr>
        <w:t>用地宗地地价修正体系</w:t>
      </w:r>
      <w:bookmarkEnd w:id="144"/>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1.商服用地宗地地价公式</w:t>
      </w:r>
    </w:p>
    <w:p>
      <w:pPr>
        <w:autoSpaceDE w:val="0"/>
        <w:autoSpaceDN w:val="0"/>
        <w:adjustRightInd w:val="0"/>
        <w:snapToGrid w:val="0"/>
        <w:spacing w:before="60" w:beforeLines="25" w:after="60" w:afterLines="25" w:line="300" w:lineRule="auto"/>
        <w:ind w:firstLine="482" w:firstLineChars="200"/>
        <w:rPr>
          <w:rFonts w:hint="eastAsia"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rPr>
        <w:t>（1）所临道路不存在路线价时，公式为：</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商服用地单位地面地价=商服级别基准地价×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×容积率修正系数×期日修正系数×（1+区域因素修正系数之和）×（1+其他个别因素修正系数之和）×土地剩余使用年期修正系数±开发程度修正值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商服用地总地价=商服用地单位地面地价×总土地面积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商服用地某层单位地面地价=商服用地单位地面地价×楼层分配系数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商服用地某层总地价=商服用地某层单位地面地价×某层分摊的土地面积</w:t>
      </w:r>
    </w:p>
    <w:p>
      <w:pPr>
        <w:autoSpaceDE w:val="0"/>
        <w:autoSpaceDN w:val="0"/>
        <w:adjustRightInd w:val="0"/>
        <w:snapToGrid w:val="0"/>
        <w:spacing w:before="60" w:beforeLines="25" w:after="60" w:afterLines="25" w:line="300" w:lineRule="auto"/>
        <w:ind w:firstLine="482" w:firstLineChars="200"/>
        <w:rPr>
          <w:rFonts w:hint="eastAsia"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rPr>
        <w:t>（2）所临道路存在路线价时，公式为：</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商服用地单位地面地价=｛〔路线价×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×深度修正×宽深比修正×标准深度内土地面积＋商服级别基准地价×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×（商服总土地面积-标准深度内土地面积）〕÷商服总土地面积｝×容积率修正系数×期日修正系数×（1+区域因素修正系数之和）×（1+其他个别因素修正系数之和）×土地剩余使用年期修正系数±开发程度修正值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商服用地总地价=商服用地单位地面地价×商服总土地面积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商服用地某层单位地面地价=商服用地单位地面地价×楼层分配系数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商服用地某层总地价=商服用地某层单位地面地价×某层分摊的土地面积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b/>
          <w:bCs/>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eastAsia="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区域因素修正</w:t>
      </w:r>
    </w:p>
    <w:p>
      <w:pPr>
        <w:pStyle w:val="2849"/>
        <w:keepNext/>
        <w:numPr>
          <w:ilvl w:val="0"/>
          <w:numId w:val="1"/>
        </w:numPr>
        <w:snapToGrid w:val="0"/>
        <w:spacing w:before="60" w:beforeLines="25" w:after="60" w:afterLines="25" w:line="240" w:lineRule="auto"/>
        <w:ind w:left="0" w:firstLine="0"/>
        <w:jc w:val="center"/>
        <w:outlineLvl w:val="7"/>
        <w:rPr>
          <w:rFonts w:hint="eastAsia" w:ascii="仿宋_GB2312" w:hAnsi="仿宋_GB2312" w:eastAsia="仿宋_GB2312" w:cs="仿宋_GB2312"/>
          <w:b/>
          <w:color w:val="auto"/>
          <w:spacing w:val="10"/>
          <w:kern w:val="0"/>
          <w:sz w:val="21"/>
          <w:szCs w:val="21"/>
          <w:highlight w:val="none"/>
          <w:lang w:bidi="en-US"/>
        </w:rPr>
      </w:pPr>
      <w:r>
        <w:rPr>
          <w:rFonts w:hint="eastAsia" w:ascii="仿宋_GB2312" w:hAnsi="仿宋_GB2312" w:eastAsia="仿宋_GB2312" w:cs="仿宋_GB2312"/>
          <w:b/>
          <w:color w:val="auto"/>
          <w:spacing w:val="10"/>
          <w:kern w:val="0"/>
          <w:sz w:val="21"/>
          <w:szCs w:val="21"/>
          <w:highlight w:val="none"/>
          <w:lang w:bidi="en-US"/>
        </w:rPr>
        <w:t>乡镇一级商服用地基准地价区域因素修正说明表</w:t>
      </w:r>
    </w:p>
    <w:tbl>
      <w:tblPr>
        <w:tblStyle w:val="36"/>
        <w:tblW w:w="53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4"/>
        <w:gridCol w:w="1919"/>
        <w:gridCol w:w="1238"/>
        <w:gridCol w:w="1238"/>
        <w:gridCol w:w="1238"/>
        <w:gridCol w:w="1238"/>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[200，400）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[400，600）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[600，800）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[0，300）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[300，600）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[600，900）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[900，1200）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[500，1000）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[1000，1500）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[1500，2000）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[500，1000）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[1000，1500）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[1500，2000）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[100，200）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[200，300）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[300，400）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[0，250）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[250，500）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[500，750）</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客流人口集聚度高</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客流人口集聚度较高</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客流人口集聚度一般</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客流人口集聚度较低</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t>乡镇一级商服用地基准地价区域因素修正系数表</w:t>
      </w:r>
    </w:p>
    <w:tbl>
      <w:tblPr>
        <w:tblStyle w:val="36"/>
        <w:tblW w:w="52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1710"/>
        <w:gridCol w:w="1233"/>
        <w:gridCol w:w="1233"/>
        <w:gridCol w:w="1233"/>
        <w:gridCol w:w="1233"/>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3.43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1.72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1.28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0.20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-0.11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-0.10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0.19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-0.11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0.20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-0.11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-0.09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0.38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0.19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-0.11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-0.15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-0.14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-0.18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0.71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-0.20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10.83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5.45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-3.07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-6.08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t>乡镇二级商服用地基准地价区域因素修正说明表</w:t>
      </w:r>
    </w:p>
    <w:tbl>
      <w:tblPr>
        <w:tblStyle w:val="36"/>
        <w:tblW w:w="52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1977"/>
        <w:gridCol w:w="1227"/>
        <w:gridCol w:w="1227"/>
        <w:gridCol w:w="1227"/>
        <w:gridCol w:w="1227"/>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[0，300）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[300，600）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[600，900）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[900，1200）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[0，400）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[400，700）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[700，1000）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[1000，1300）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对外交通便利度（高铁站）（m）</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[0，600）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[600，1200）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[1200，1800）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[1800，2500）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[0，600）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[600，1200）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[1200，1800）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[1800，2500）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供电较缺乏，保障率较低</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[200，300）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[300，400）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[400，500）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[500，750）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客流人口集聚度高</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客流人口集聚度较高</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客流人口集聚度一般</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客流人口集聚度较低</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t>乡镇二级商服用地基准地价区域因素修正系数表</w:t>
      </w:r>
    </w:p>
    <w:tbl>
      <w:tblPr>
        <w:tblStyle w:val="36"/>
        <w:tblW w:w="52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2136"/>
        <w:gridCol w:w="1079"/>
        <w:gridCol w:w="1200"/>
        <w:gridCol w:w="1119"/>
        <w:gridCol w:w="1220"/>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2.06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1.03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-1.19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0.77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0.10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-0.13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0.10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6.50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3.29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-3.81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-7.52 </w:t>
            </w:r>
          </w:p>
        </w:tc>
      </w:tr>
    </w:tbl>
    <w:p>
      <w:pPr>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br w:type="page"/>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t>乡镇三级商服用地基准地价区域因素修正说明表</w:t>
      </w:r>
    </w:p>
    <w:tbl>
      <w:tblPr>
        <w:tblStyle w:val="36"/>
        <w:tblW w:w="52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1"/>
        <w:gridCol w:w="1873"/>
        <w:gridCol w:w="1204"/>
        <w:gridCol w:w="1204"/>
        <w:gridCol w:w="1204"/>
        <w:gridCol w:w="120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[400，800）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[1200，1500）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[500，800）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[800，1100）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[1100，1400）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[800，1500）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[1500，2200）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[2200，3000）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[800，1500）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[1500，2200）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[2200，3000）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[300，400）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[500，600）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[0，750）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keepLines w:val="0"/>
        <w:pageBreakBefore w:val="0"/>
        <w:widowControl/>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t>乡镇三级商服用地基准地价区域因素修正系数表</w:t>
      </w:r>
    </w:p>
    <w:tbl>
      <w:tblPr>
        <w:tblStyle w:val="36"/>
        <w:tblW w:w="52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8"/>
        <w:gridCol w:w="2139"/>
        <w:gridCol w:w="1097"/>
        <w:gridCol w:w="1126"/>
        <w:gridCol w:w="1200"/>
        <w:gridCol w:w="1200"/>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2.80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1.40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-2.32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1.05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-0.87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供水设施状况</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排水设施状况</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供电设施状况</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-0.44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0.77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-0.64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1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8.86 </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4.47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-7.35 </w:t>
            </w: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-14.65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t>乡镇</w:t>
      </w:r>
      <w:r>
        <w:rPr>
          <w:rFonts w:hint="default" w:ascii="Times New Roman" w:hAnsi="Times New Roman" w:eastAsia="仿宋_GB2312" w:cs="Times New Roman"/>
          <w:b/>
          <w:color w:val="auto"/>
          <w:spacing w:val="10"/>
          <w:kern w:val="0"/>
          <w:sz w:val="21"/>
          <w:szCs w:val="21"/>
          <w:highlight w:val="none"/>
          <w:lang w:val="en-US" w:eastAsia="zh-CN" w:bidi="en-US"/>
        </w:rPr>
        <w:t>四</w:t>
      </w:r>
      <w:r>
        <w:rPr>
          <w:rFonts w:hint="default" w:ascii="Times New Roman" w:hAnsi="Times New Roman" w:eastAsia="仿宋_GB2312" w:cs="Times New Roman"/>
          <w:b/>
          <w:color w:val="auto"/>
          <w:spacing w:val="10"/>
          <w:kern w:val="0"/>
          <w:sz w:val="21"/>
          <w:szCs w:val="21"/>
          <w:highlight w:val="none"/>
          <w:lang w:bidi="en-US"/>
        </w:rPr>
        <w:t>级商服用地基准地价区域因素修正说明表</w:t>
      </w:r>
    </w:p>
    <w:tbl>
      <w:tblPr>
        <w:tblStyle w:val="36"/>
        <w:tblW w:w="52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8"/>
        <w:gridCol w:w="1857"/>
        <w:gridCol w:w="1194"/>
        <w:gridCol w:w="1194"/>
        <w:gridCol w:w="1194"/>
        <w:gridCol w:w="1194"/>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[500，1000）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[1000，1500）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[1500，2000）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[600，900）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[900，1200）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[1200，1500）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[1000，2000）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[2000，3000）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[3000，4000）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[1000，2000）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[2000，3000）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[3000，4000）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[500，600）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[600，700）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[1500，1750）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spacing w:val="10"/>
          <w:kern w:val="0"/>
          <w:sz w:val="21"/>
          <w:szCs w:val="21"/>
          <w:highlight w:val="none"/>
          <w:lang w:bidi="en-US"/>
        </w:rPr>
      </w:pPr>
      <w:r>
        <w:rPr>
          <w:rFonts w:hint="default" w:ascii="Times New Roman" w:hAnsi="Times New Roman" w:eastAsia="仿宋_GB2312" w:cs="Times New Roman"/>
          <w:b/>
          <w:color w:val="auto"/>
          <w:spacing w:val="10"/>
          <w:kern w:val="0"/>
          <w:sz w:val="21"/>
          <w:szCs w:val="21"/>
          <w:highlight w:val="none"/>
          <w:lang w:bidi="en-US"/>
        </w:rPr>
        <w:t>乡镇</w:t>
      </w:r>
      <w:r>
        <w:rPr>
          <w:rFonts w:hint="default" w:ascii="Times New Roman" w:hAnsi="Times New Roman" w:eastAsia="仿宋_GB2312" w:cs="Times New Roman"/>
          <w:b/>
          <w:color w:val="auto"/>
          <w:spacing w:val="10"/>
          <w:kern w:val="0"/>
          <w:sz w:val="21"/>
          <w:szCs w:val="21"/>
          <w:highlight w:val="none"/>
          <w:lang w:val="en-US" w:eastAsia="zh-CN" w:bidi="en-US"/>
        </w:rPr>
        <w:t>四</w:t>
      </w:r>
      <w:r>
        <w:rPr>
          <w:rFonts w:hint="default" w:ascii="Times New Roman" w:hAnsi="Times New Roman" w:eastAsia="仿宋_GB2312" w:cs="Times New Roman"/>
          <w:b/>
          <w:color w:val="auto"/>
          <w:spacing w:val="10"/>
          <w:kern w:val="0"/>
          <w:sz w:val="21"/>
          <w:szCs w:val="21"/>
          <w:highlight w:val="none"/>
          <w:lang w:bidi="en-US"/>
        </w:rPr>
        <w:t>级商服用地基准地价区域因素修正系数表</w:t>
      </w:r>
    </w:p>
    <w:tbl>
      <w:tblPr>
        <w:tblStyle w:val="36"/>
        <w:tblW w:w="52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2206"/>
        <w:gridCol w:w="1139"/>
        <w:gridCol w:w="1079"/>
        <w:gridCol w:w="1194"/>
        <w:gridCol w:w="1194"/>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blHeader/>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5.44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2.72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-1.08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2.03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1.02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0.63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-0.13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供水设施状况</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排水设施状况</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-0.13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供电设施状况</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0.83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0.79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1.03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0.93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1.49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0.75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16.58 </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8.33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-3.35 </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-6.58 </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商服容积率修正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乡镇商服用地容积率修正公式一览表</w:t>
      </w:r>
    </w:p>
    <w:tbl>
      <w:tblPr>
        <w:tblStyle w:val="3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205"/>
        <w:gridCol w:w="2204"/>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容积率</w:t>
            </w:r>
          </w:p>
        </w:tc>
        <w:tc>
          <w:tcPr>
            <w:tcW w:w="22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宋体" w:cs="Times New Roman"/>
                <w:color w:val="auto"/>
                <w:kern w:val="0"/>
                <w:sz w:val="21"/>
                <w:szCs w:val="21"/>
                <w:highlight w:val="none"/>
              </w:rPr>
              <w:t>≤0.4</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宋体" w:cs="Times New Roman"/>
                <w:color w:val="auto"/>
                <w:kern w:val="0"/>
                <w:sz w:val="21"/>
                <w:szCs w:val="21"/>
                <w:highlight w:val="none"/>
              </w:rPr>
              <w:t>0.4&lt;r&lt;4.5</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宋体" w:cs="Times New Roman"/>
                <w:color w:val="auto"/>
                <w:kern w:val="0"/>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修正系数</w:t>
            </w:r>
          </w:p>
        </w:tc>
        <w:tc>
          <w:tcPr>
            <w:tcW w:w="22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rPr>
              <w:t>0.5</w:t>
            </w:r>
            <w:r>
              <w:rPr>
                <w:rFonts w:hint="default" w:ascii="Times New Roman" w:hAnsi="Times New Roman" w:eastAsia="宋体" w:cs="Times New Roman"/>
                <w:color w:val="auto"/>
                <w:kern w:val="0"/>
                <w:sz w:val="21"/>
                <w:szCs w:val="21"/>
                <w:highlight w:val="none"/>
                <w:lang w:val="en-US" w:eastAsia="zh-CN"/>
              </w:rPr>
              <w:t>804</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rPr>
              <w:t>（r/2）</w:t>
            </w:r>
            <w:r>
              <w:rPr>
                <w:rFonts w:hint="default" w:ascii="Times New Roman" w:hAnsi="Times New Roman" w:eastAsia="宋体" w:cs="Times New Roman"/>
                <w:color w:val="auto"/>
                <w:kern w:val="0"/>
                <w:sz w:val="21"/>
                <w:szCs w:val="21"/>
                <w:highlight w:val="none"/>
                <w:vertAlign w:val="superscript"/>
              </w:rPr>
              <w:t>0.3</w:t>
            </w:r>
            <w:r>
              <w:rPr>
                <w:rFonts w:hint="default" w:ascii="Times New Roman" w:hAnsi="Times New Roman" w:eastAsia="宋体" w:cs="Times New Roman"/>
                <w:color w:val="auto"/>
                <w:kern w:val="0"/>
                <w:sz w:val="21"/>
                <w:szCs w:val="21"/>
                <w:highlight w:val="none"/>
                <w:vertAlign w:val="superscript"/>
                <w:lang w:val="en-US" w:eastAsia="zh-CN"/>
              </w:rPr>
              <w:t>38</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rPr>
              <w:t>1.3</w:t>
            </w:r>
            <w:r>
              <w:rPr>
                <w:rFonts w:hint="default" w:ascii="Times New Roman" w:hAnsi="Times New Roman" w:eastAsia="宋体" w:cs="Times New Roman"/>
                <w:color w:val="auto"/>
                <w:kern w:val="0"/>
                <w:sz w:val="21"/>
                <w:szCs w:val="21"/>
                <w:highlight w:val="none"/>
                <w:lang w:val="en-US" w:eastAsia="zh-CN"/>
              </w:rPr>
              <w:t>153</w:t>
            </w:r>
          </w:p>
        </w:tc>
      </w:tr>
    </w:tbl>
    <w:p>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注：1.商服容积率等于商服建筑面积除以总用地面积；</w:t>
      </w:r>
    </w:p>
    <w:p>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2.评估待开发项目宜采用容积率修正，修正后得到的是对应容积率下的地面地价。</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乡镇商服用地容积率修正系数明细表（地面地价）</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1"/>
        <w:gridCol w:w="844"/>
        <w:gridCol w:w="844"/>
        <w:gridCol w:w="844"/>
        <w:gridCol w:w="844"/>
        <w:gridCol w:w="844"/>
        <w:gridCol w:w="844"/>
        <w:gridCol w:w="844"/>
        <w:gridCol w:w="844"/>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0.5804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0.6259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0.6657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0.7013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0.7337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0.7635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0.7911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0.8170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1.6</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0.8645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0.8864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0.9073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0.9274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0.9466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0.9650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0.9828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1.0000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2.2</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2.6</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1.0327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1.0484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1.0636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1.0783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1.0927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1.1068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1.1204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1.1338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3.2</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3.6</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1.1597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1.1722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1.1844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1.1964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1.2082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1.2198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1.2311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1.2423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4.2</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1.2640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1.2746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1.2850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1.2953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1.3054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1.3153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w:t>
            </w:r>
          </w:p>
        </w:tc>
      </w:tr>
    </w:tbl>
    <w:p>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注：1、当商服用地评估时，要进行商服容积率修正，商服建筑面积除以总用地面积作为商服容积率，参照上表修正系数进行修正；</w:t>
      </w:r>
    </w:p>
    <w:p>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2、上表系数明细表是由容积率修正公式计算的修正系数明细，除上表中列出的修正系数外，其它修正通过容积率修正公式计算获取。</w:t>
      </w:r>
    </w:p>
    <w:p>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3、容积率≤0.4时按容积率为0.4时的系数修正，容积率≥4.5时按容积率为4.5时的系数修正。</w:t>
      </w:r>
    </w:p>
    <w:p>
      <w:pPr>
        <w:autoSpaceDE w:val="0"/>
        <w:autoSpaceDN w:val="0"/>
        <w:adjustRightInd w:val="0"/>
        <w:spacing w:before="60" w:beforeLines="25" w:after="60" w:afterLines="25"/>
        <w:ind w:firstLine="482"/>
        <w:outlineLvl w:val="3"/>
        <w:rPr>
          <w:rFonts w:hint="default" w:ascii="Times New Roman" w:hAnsi="Times New Roman" w:eastAsia="仿宋_GB2312" w:cs="Times New Roman"/>
          <w:b/>
          <w:color w:val="auto"/>
          <w:sz w:val="24"/>
          <w:szCs w:val="28"/>
          <w:lang w:val="zh-CN"/>
        </w:rPr>
      </w:pPr>
      <w:r>
        <w:rPr>
          <w:rFonts w:hint="eastAsia" w:ascii="Times New Roman" w:hAnsi="Times New Roman" w:eastAsia="仿宋_GB2312" w:cs="Times New Roman"/>
          <w:b/>
          <w:color w:val="auto"/>
          <w:sz w:val="24"/>
          <w:szCs w:val="28"/>
          <w:lang w:val="en-US" w:eastAsia="zh-CN"/>
        </w:rPr>
        <w:t>4</w:t>
      </w:r>
      <w:r>
        <w:rPr>
          <w:rFonts w:hint="default" w:ascii="Times New Roman" w:hAnsi="Times New Roman" w:eastAsia="仿宋_GB2312" w:cs="Times New Roman"/>
          <w:b/>
          <w:color w:val="auto"/>
          <w:sz w:val="24"/>
          <w:szCs w:val="28"/>
          <w:lang w:val="zh-CN"/>
        </w:rPr>
        <w:t>.</w:t>
      </w:r>
      <w:r>
        <w:rPr>
          <w:rFonts w:hint="default" w:ascii="Times New Roman" w:hAnsi="Times New Roman" w:eastAsia="仿宋_GB2312" w:cs="Times New Roman"/>
          <w:b/>
          <w:color w:val="auto"/>
          <w:spacing w:val="10"/>
          <w:kern w:val="0"/>
          <w:sz w:val="24"/>
          <w:szCs w:val="28"/>
          <w:lang w:bidi="en-US"/>
        </w:rPr>
        <w:t xml:space="preserve"> 乡镇商服</w:t>
      </w:r>
      <w:r>
        <w:rPr>
          <w:rFonts w:hint="default" w:ascii="Times New Roman" w:hAnsi="Times New Roman" w:eastAsia="仿宋_GB2312" w:cs="Times New Roman"/>
          <w:b/>
          <w:color w:val="auto"/>
          <w:sz w:val="24"/>
          <w:szCs w:val="28"/>
          <w:lang w:val="zh-CN"/>
        </w:rPr>
        <w:t>楼层修正系数（仅适用于已建成项目）</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郁南县</w:t>
      </w:r>
      <w:r>
        <w:rPr>
          <w:rFonts w:hint="default" w:ascii="Times New Roman" w:hAnsi="Times New Roman" w:eastAsia="仿宋_GB2312" w:cs="Times New Roman"/>
          <w:b/>
          <w:color w:val="auto"/>
          <w:kern w:val="0"/>
          <w:szCs w:val="24"/>
          <w:highlight w:val="none"/>
          <w:lang w:eastAsia="zh-CN" w:bidi="en-US"/>
        </w:rPr>
        <w:t>乡镇商服用地楼层修正系数表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435"/>
        <w:gridCol w:w="1437"/>
        <w:gridCol w:w="1435"/>
        <w:gridCol w:w="1362"/>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70"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735" w:firstLineChars="350"/>
              <w:jc w:val="center"/>
              <w:rPr>
                <w:rFonts w:hint="default" w:ascii="Times New Roman" w:hAnsi="Times New Roman" w:eastAsia="仿宋_GB2312" w:cs="Times New Roman"/>
                <w:b/>
                <w:color w:val="auto"/>
                <w:kern w:val="0"/>
                <w:sz w:val="21"/>
                <w:szCs w:val="22"/>
              </w:rPr>
            </w:pPr>
            <w:r>
              <w:rPr>
                <w:rFonts w:hint="default" w:ascii="Times New Roman" w:hAnsi="Times New Roman" w:eastAsia="仿宋_GB2312" w:cs="Times New Roman"/>
                <w:color w:val="auto"/>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-8890</wp:posOffset>
                      </wp:positionV>
                      <wp:extent cx="1050925" cy="358775"/>
                      <wp:effectExtent l="1270" t="4445" r="14605" b="17780"/>
                      <wp:wrapNone/>
                      <wp:docPr id="458" name="直接箭头连接符 458"/>
                      <wp:cNvGraphicFramePr/>
                      <a:graphic xmlns:a="http://schemas.openxmlformats.org/drawingml/2006/main">
                        <a:graphicData uri="http://schemas.microsoft.com/office/word/2010/wordprocessingShape">
                          <wps:wsp>
                            <wps:cNvCnPr>
                              <a:cxnSpLocks noChangeShapeType="1"/>
                            </wps:cNvCnPr>
                            <wps:spPr bwMode="auto">
                              <a:xfrm flipH="1" flipV="1">
                                <a:off x="0" y="0"/>
                                <a:ext cx="1050925" cy="358775"/>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flip:x y;margin-left:-4.8pt;margin-top:-0.7pt;height:28.25pt;width:82.75pt;z-index:251660288;mso-width-relative:page;mso-height-relative:page;" filled="f" stroked="t" coordsize="21600,21600" o:gfxdata="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l9gCzYAAAACAEAAA8AAAAAAAAAAQAgAAAA&#10;IgAAAGRycy9kb3ducmV2LnhtbFBLAQIUABQAAAAIAIdO4kAyNx5sCwIAAOkDAAAOAAAAAAAAAAEA&#10;IAAAACcBAABkcnMvZTJvRG9jLnhtbFBLBQYAAAAABgAGAFkBAACkBQ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b/>
                <w:color w:val="auto"/>
                <w:kern w:val="0"/>
                <w:sz w:val="21"/>
                <w:szCs w:val="22"/>
              </w:rPr>
              <w:t>总楼层</w:t>
            </w:r>
          </w:p>
          <w:p>
            <w:pPr>
              <w:keepNext w:val="0"/>
              <w:keepLines w:val="0"/>
              <w:suppressLineNumbers w:val="0"/>
              <w:adjustRightInd w:val="0"/>
              <w:snapToGrid w:val="0"/>
              <w:spacing w:before="0" w:beforeLines="0" w:beforeAutospacing="0" w:after="0" w:afterLines="0" w:afterAutospacing="0" w:line="240" w:lineRule="auto"/>
              <w:ind w:left="0" w:right="0" w:firstLine="0" w:firstLineChars="0"/>
              <w:rPr>
                <w:rFonts w:hint="default" w:ascii="Times New Roman" w:hAnsi="Times New Roman" w:eastAsia="仿宋_GB2312" w:cs="Times New Roman"/>
                <w:b/>
                <w:color w:val="auto"/>
                <w:kern w:val="0"/>
                <w:sz w:val="21"/>
                <w:szCs w:val="22"/>
              </w:rPr>
            </w:pPr>
            <w:r>
              <w:rPr>
                <w:rFonts w:hint="default" w:ascii="Times New Roman" w:hAnsi="Times New Roman" w:eastAsia="仿宋_GB2312" w:cs="Times New Roman"/>
                <w:b/>
                <w:color w:val="auto"/>
                <w:kern w:val="0"/>
                <w:sz w:val="21"/>
                <w:szCs w:val="22"/>
              </w:rPr>
              <w:t>所在楼层</w:t>
            </w:r>
          </w:p>
        </w:tc>
        <w:tc>
          <w:tcPr>
            <w:tcW w:w="823"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rPr>
            </w:pPr>
            <w:r>
              <w:rPr>
                <w:rFonts w:hint="default" w:ascii="Times New Roman" w:hAnsi="Times New Roman" w:eastAsia="仿宋_GB2312" w:cs="Times New Roman"/>
                <w:b/>
                <w:color w:val="auto"/>
                <w:kern w:val="0"/>
                <w:sz w:val="21"/>
                <w:szCs w:val="22"/>
              </w:rPr>
              <w:t>共1层</w:t>
            </w:r>
          </w:p>
        </w:tc>
        <w:tc>
          <w:tcPr>
            <w:tcW w:w="824"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rPr>
            </w:pPr>
            <w:r>
              <w:rPr>
                <w:rFonts w:hint="default" w:ascii="Times New Roman" w:hAnsi="Times New Roman" w:eastAsia="仿宋_GB2312" w:cs="Times New Roman"/>
                <w:b/>
                <w:color w:val="auto"/>
                <w:kern w:val="0"/>
                <w:sz w:val="21"/>
                <w:szCs w:val="22"/>
              </w:rPr>
              <w:t>共2层</w:t>
            </w:r>
          </w:p>
        </w:tc>
        <w:tc>
          <w:tcPr>
            <w:tcW w:w="823"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rPr>
            </w:pPr>
            <w:r>
              <w:rPr>
                <w:rFonts w:hint="default" w:ascii="Times New Roman" w:hAnsi="Times New Roman" w:eastAsia="仿宋_GB2312" w:cs="Times New Roman"/>
                <w:b/>
                <w:color w:val="auto"/>
                <w:kern w:val="0"/>
                <w:sz w:val="21"/>
                <w:szCs w:val="22"/>
              </w:rPr>
              <w:t>共3层</w:t>
            </w:r>
          </w:p>
        </w:tc>
        <w:tc>
          <w:tcPr>
            <w:tcW w:w="781"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rPr>
            </w:pPr>
            <w:r>
              <w:rPr>
                <w:rFonts w:hint="default" w:ascii="Times New Roman" w:hAnsi="Times New Roman" w:eastAsia="仿宋_GB2312" w:cs="Times New Roman"/>
                <w:b/>
                <w:color w:val="auto"/>
                <w:kern w:val="0"/>
                <w:sz w:val="21"/>
                <w:szCs w:val="22"/>
              </w:rPr>
              <w:t>共4层</w:t>
            </w:r>
          </w:p>
        </w:tc>
        <w:tc>
          <w:tcPr>
            <w:tcW w:w="779"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rPr>
            </w:pPr>
            <w:r>
              <w:rPr>
                <w:rFonts w:hint="default" w:ascii="Times New Roman" w:hAnsi="Times New Roman" w:eastAsia="仿宋_GB2312" w:cs="Times New Roman"/>
                <w:b/>
                <w:color w:val="auto"/>
                <w:kern w:val="0"/>
                <w:sz w:val="21"/>
                <w:szCs w:val="22"/>
              </w:rPr>
              <w:t>共5层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rPr>
              <w:t>第1层</w:t>
            </w: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1</w:t>
            </w:r>
          </w:p>
        </w:tc>
        <w:tc>
          <w:tcPr>
            <w:tcW w:w="1437"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1.25</w:t>
            </w: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1.463</w:t>
            </w:r>
          </w:p>
        </w:tc>
        <w:tc>
          <w:tcPr>
            <w:tcW w:w="1362"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1.702</w:t>
            </w:r>
          </w:p>
        </w:tc>
        <w:tc>
          <w:tcPr>
            <w:tcW w:w="1359"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rPr>
              <w:t>第2层</w:t>
            </w: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437"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0.75</w:t>
            </w: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0.878</w:t>
            </w:r>
          </w:p>
        </w:tc>
        <w:tc>
          <w:tcPr>
            <w:tcW w:w="1362"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1.021</w:t>
            </w:r>
          </w:p>
        </w:tc>
        <w:tc>
          <w:tcPr>
            <w:tcW w:w="1359"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rPr>
              <w:t>第3层</w:t>
            </w: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437"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0.659</w:t>
            </w:r>
          </w:p>
        </w:tc>
        <w:tc>
          <w:tcPr>
            <w:tcW w:w="1362"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0.766</w:t>
            </w:r>
          </w:p>
        </w:tc>
        <w:tc>
          <w:tcPr>
            <w:tcW w:w="1359"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0.849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rPr>
              <w:t>第4层</w:t>
            </w: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437"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362"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0.511</w:t>
            </w:r>
          </w:p>
        </w:tc>
        <w:tc>
          <w:tcPr>
            <w:tcW w:w="1359"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2"/>
                <w:highlight w:val="none"/>
                <w:lang w:val="en-US" w:eastAsia="zh-CN"/>
              </w:rPr>
              <w:t>0.566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rPr>
              <w:t>第5层</w:t>
            </w: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437"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435"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362"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p>
        </w:tc>
        <w:tc>
          <w:tcPr>
            <w:tcW w:w="1359" w:type="dxa"/>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kern w:val="0"/>
                <w:sz w:val="21"/>
                <w:szCs w:val="22"/>
                <w:highlight w:val="none"/>
                <w:lang w:val="en-US" w:eastAsia="zh-CN"/>
              </w:rPr>
              <w:t>0.525</w:t>
            </w:r>
          </w:p>
        </w:tc>
      </w:tr>
    </w:tbl>
    <w:p>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注：</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lang w:val="en-US" w:eastAsia="zh-CN"/>
        </w:rPr>
        <w:t>1</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当某层（二层或二层以上）商服用地基准地价加权相应路线价并经商服期日修正和商服楼层修正后小于住宅用地基准地价经期日修正、容积率修正及楼层修正系数修正时，取其所在地段住宅用地的基准地价；</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lang w:val="en-US" w:eastAsia="zh-CN"/>
        </w:rPr>
        <w:t>2</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适用已建成项目宜采用楼层修正或者有规划指标可以确定具体楼层分布的待开发项目。</w:t>
      </w:r>
    </w:p>
    <w:p>
      <w:pPr>
        <w:autoSpaceDE w:val="0"/>
        <w:autoSpaceDN w:val="0"/>
        <w:adjustRightInd w:val="0"/>
        <w:snapToGrid w:val="0"/>
        <w:spacing w:before="60" w:beforeLines="25" w:after="60" w:afterLines="25"/>
        <w:ind w:firstLine="482"/>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sz w:val="24"/>
          <w:szCs w:val="28"/>
          <w:highlight w:val="none"/>
          <w:lang w:val="en-US" w:eastAsia="zh-CN"/>
        </w:rPr>
        <w:t>5</w:t>
      </w:r>
      <w:r>
        <w:rPr>
          <w:rFonts w:hint="default" w:ascii="Times New Roman" w:hAnsi="Times New Roman" w:eastAsia="仿宋_GB2312" w:cs="Times New Roman"/>
          <w:b/>
          <w:color w:val="auto"/>
          <w:sz w:val="24"/>
          <w:szCs w:val="28"/>
          <w:highlight w:val="none"/>
          <w:lang w:val="zh-CN"/>
        </w:rPr>
        <w:t>.</w:t>
      </w:r>
      <w:r>
        <w:rPr>
          <w:rFonts w:hint="default" w:ascii="Times New Roman" w:hAnsi="Times New Roman" w:eastAsia="仿宋_GB2312" w:cs="Times New Roman"/>
          <w:b/>
          <w:color w:val="auto"/>
          <w:sz w:val="24"/>
          <w:szCs w:val="28"/>
          <w:highlight w:val="none"/>
          <w:lang w:val="en-US" w:eastAsia="zh-CN"/>
        </w:rPr>
        <w:t>乡镇</w:t>
      </w:r>
      <w:r>
        <w:rPr>
          <w:rFonts w:hint="default" w:ascii="Times New Roman" w:hAnsi="Times New Roman" w:eastAsia="仿宋_GB2312" w:cs="Times New Roman"/>
          <w:b/>
          <w:color w:val="auto"/>
          <w:sz w:val="24"/>
          <w:szCs w:val="28"/>
          <w:highlight w:val="none"/>
          <w:lang w:val="zh-CN"/>
        </w:rPr>
        <w:t>商服路线价相关修正系数</w:t>
      </w:r>
    </w:p>
    <w:p>
      <w:pPr>
        <w:autoSpaceDE w:val="0"/>
        <w:autoSpaceDN w:val="0"/>
        <w:adjustRightInd w:val="0"/>
        <w:snapToGrid w:val="0"/>
        <w:spacing w:before="60" w:beforeLines="25" w:after="60" w:afterLines="25"/>
        <w:ind w:left="482" w:firstLine="0" w:firstLineChars="0"/>
        <w:jc w:val="left"/>
        <w:outlineLvl w:val="4"/>
        <w:rPr>
          <w:rFonts w:hint="default" w:ascii="Times New Roman" w:hAnsi="Times New Roman" w:eastAsia="仿宋_GB2312" w:cs="Times New Roman"/>
          <w:b/>
          <w:bCs/>
          <w:color w:val="auto"/>
          <w:sz w:val="24"/>
          <w:szCs w:val="28"/>
          <w:highlight w:val="none"/>
          <w:lang w:val="zh-CN"/>
        </w:rPr>
      </w:pP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lang w:val="en-US" w:eastAsia="zh-CN"/>
        </w:rPr>
        <w:t>1</w:t>
      </w: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rPr>
        <w:t>乡镇商服</w:t>
      </w:r>
      <w:r>
        <w:rPr>
          <w:rFonts w:hint="default" w:ascii="Times New Roman" w:hAnsi="Times New Roman" w:eastAsia="仿宋_GB2312" w:cs="Times New Roman"/>
          <w:b/>
          <w:bCs/>
          <w:color w:val="auto"/>
          <w:sz w:val="24"/>
          <w:szCs w:val="28"/>
          <w:highlight w:val="none"/>
          <w:lang w:val="zh-CN"/>
        </w:rPr>
        <w:t>临街深度修正系数（仅适用于商服路线价区段）</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乡镇商服用地路线价深度修正系数表（标准深度为15米）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4"/>
        <w:gridCol w:w="1233"/>
        <w:gridCol w:w="1700"/>
        <w:gridCol w:w="1423"/>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临街深度（米）</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d≤2</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2＜d≤4</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4&lt;d≤6</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6＜d≤8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修正系数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1.35</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1.29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1.25</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rPr>
            </w:pPr>
            <w:r>
              <w:rPr>
                <w:rFonts w:hint="default" w:ascii="Times New Roman" w:hAnsi="Times New Roman" w:eastAsia="仿宋_GB2312" w:cs="Times New Roman"/>
                <w:color w:val="auto"/>
                <w:kern w:val="0"/>
                <w:sz w:val="21"/>
                <w:szCs w:val="22"/>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临街深度（米）</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8＜d≤10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10＜d≤12</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12＜d≤14</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14＜d≤15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修正系数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1.15</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1.12</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rPr>
            </w:pPr>
            <w:r>
              <w:rPr>
                <w:rFonts w:hint="default" w:ascii="Times New Roman" w:hAnsi="Times New Roman" w:eastAsia="仿宋_GB2312" w:cs="Times New Roman"/>
                <w:color w:val="auto"/>
                <w:kern w:val="0"/>
                <w:sz w:val="21"/>
                <w:szCs w:val="22"/>
                <w:lang w:val="en-US" w:eastAsia="zh-CN"/>
              </w:rPr>
              <w:t>1.05</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rPr>
            </w:pPr>
            <w:r>
              <w:rPr>
                <w:rFonts w:hint="default" w:ascii="Times New Roman" w:hAnsi="Times New Roman" w:eastAsia="仿宋_GB2312" w:cs="Times New Roman"/>
                <w:color w:val="auto"/>
                <w:kern w:val="0"/>
                <w:sz w:val="21"/>
                <w:szCs w:val="22"/>
                <w:lang w:val="en-US" w:eastAsia="zh-CN"/>
              </w:rPr>
              <w:t>1</w:t>
            </w:r>
            <w:r>
              <w:rPr>
                <w:rFonts w:hint="eastAsia" w:ascii="Times New Roman" w:hAnsi="Times New Roman" w:eastAsia="仿宋_GB2312" w:cs="Times New Roman"/>
                <w:color w:val="auto"/>
                <w:kern w:val="0"/>
                <w:sz w:val="21"/>
                <w:szCs w:val="22"/>
                <w:lang w:val="en-US" w:eastAsia="zh-CN"/>
              </w:rPr>
              <w:t>.00</w:t>
            </w:r>
          </w:p>
        </w:tc>
      </w:tr>
    </w:tbl>
    <w:p>
      <w:pPr>
        <w:keepNext/>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注：（1）上表修正系数适用于设定标准深度为15米的路线价区段；</w:t>
      </w:r>
    </w:p>
    <w:p>
      <w:pPr>
        <w:keepNext/>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（2）对于已建成项目，深度起算点为该建筑物的铺面，若为未建项目，深度起算点则为建筑红线。当宗地的临街深度大于设定标准深度时，修正系数取1。</w:t>
      </w:r>
    </w:p>
    <w:p>
      <w:pPr>
        <w:autoSpaceDE w:val="0"/>
        <w:autoSpaceDN w:val="0"/>
        <w:adjustRightInd w:val="0"/>
        <w:snapToGrid w:val="0"/>
        <w:spacing w:before="60" w:beforeLines="25" w:after="60" w:afterLines="25"/>
        <w:ind w:left="482" w:firstLine="0" w:firstLineChars="0"/>
        <w:jc w:val="left"/>
        <w:outlineLvl w:val="4"/>
        <w:rPr>
          <w:rFonts w:hint="default" w:ascii="Times New Roman" w:hAnsi="Times New Roman" w:eastAsia="仿宋_GB2312" w:cs="Times New Roman"/>
          <w:b/>
          <w:bCs/>
          <w:color w:val="auto"/>
          <w:sz w:val="24"/>
          <w:szCs w:val="28"/>
          <w:highlight w:val="none"/>
          <w:lang w:val="zh-CN" w:eastAsia="zh-CN"/>
        </w:rPr>
      </w:pP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lang w:val="en-US" w:eastAsia="zh-CN"/>
        </w:rPr>
        <w:t>2</w:t>
      </w: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lang w:val="zh-CN" w:eastAsia="zh-CN"/>
        </w:rPr>
        <w:t>宽深比修正系数（仅适用于商服路线价区段）</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乡镇商服用地路线价宽深比修正系数表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1"/>
        <w:gridCol w:w="746"/>
        <w:gridCol w:w="1127"/>
        <w:gridCol w:w="1127"/>
        <w:gridCol w:w="1128"/>
        <w:gridCol w:w="1128"/>
        <w:gridCol w:w="1128"/>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宽深比</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w≤0.1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0.1&lt;w≤0.3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0.3&lt;w≤0.5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0.5&lt;w≤0.7</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0.7&lt;w≤0.9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0.9&lt;w≤1.1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w&gt;1.1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修正系数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0.9</w:t>
            </w:r>
            <w:r>
              <w:rPr>
                <w:rFonts w:hint="eastAsia" w:ascii="Times New Roman" w:hAnsi="Times New Roman" w:eastAsia="仿宋_GB2312" w:cs="Times New Roman"/>
                <w:color w:val="auto"/>
                <w:kern w:val="0"/>
                <w:sz w:val="21"/>
                <w:szCs w:val="22"/>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0.95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1</w:t>
            </w:r>
            <w:r>
              <w:rPr>
                <w:rFonts w:hint="eastAsia" w:ascii="Times New Roman" w:hAnsi="Times New Roman" w:eastAsia="仿宋_GB2312" w:cs="Times New Roman"/>
                <w:color w:val="auto"/>
                <w:kern w:val="0"/>
                <w:sz w:val="21"/>
                <w:szCs w:val="22"/>
                <w:lang w:val="en-US" w:eastAsia="zh-CN"/>
              </w:rPr>
              <w:t>.00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1.03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1.05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1.1</w:t>
            </w:r>
            <w:r>
              <w:rPr>
                <w:rFonts w:hint="eastAsia" w:ascii="Times New Roman" w:hAnsi="Times New Roman" w:eastAsia="仿宋_GB2312" w:cs="Times New Roman"/>
                <w:color w:val="auto"/>
                <w:kern w:val="0"/>
                <w:sz w:val="21"/>
                <w:szCs w:val="22"/>
                <w:lang w:val="en-US" w:eastAsia="zh-CN"/>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lang w:val="en-US" w:eastAsia="zh-CN"/>
              </w:rPr>
            </w:pPr>
            <w:r>
              <w:rPr>
                <w:rFonts w:hint="default" w:ascii="Times New Roman" w:hAnsi="Times New Roman" w:eastAsia="仿宋_GB2312" w:cs="Times New Roman"/>
                <w:color w:val="auto"/>
                <w:kern w:val="0"/>
                <w:sz w:val="21"/>
                <w:szCs w:val="22"/>
                <w:lang w:val="en-US" w:eastAsia="zh-CN"/>
              </w:rPr>
              <w:t>1.15</w:t>
            </w:r>
          </w:p>
        </w:tc>
      </w:tr>
    </w:tbl>
    <w:p>
      <w:pPr>
        <w:adjustRightInd w:val="0"/>
        <w:snapToGrid w:val="0"/>
        <w:spacing w:before="72" w:after="72"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注：</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深度在标准深度15米以内的，计算宽深比时，宽度取实际宽度，深度取实际深度；超过标准深度15米的，计算宽深比时，宽度取实际宽度，深度取标准深度15米；</w:t>
      </w:r>
    </w:p>
    <w:p>
      <w:pPr>
        <w:numPr>
          <w:ilvl w:val="0"/>
          <w:numId w:val="5"/>
        </w:num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sz w:val="18"/>
          <w:szCs w:val="18"/>
          <w:highlight w:val="none"/>
        </w:rPr>
        <w:t>对于已建成项目，深度起算点为该建筑物的铺面，若为未建项目，深度起算点则为建筑红线</w:t>
      </w:r>
      <w:r>
        <w:rPr>
          <w:rFonts w:hint="default" w:ascii="Times New Roman" w:hAnsi="Times New Roman" w:eastAsia="仿宋_GB2312" w:cs="Times New Roman"/>
          <w:color w:val="auto"/>
          <w:kern w:val="0"/>
          <w:sz w:val="18"/>
          <w:szCs w:val="18"/>
          <w:lang w:eastAsia="zh-CN"/>
        </w:rPr>
        <w:t>。</w:t>
      </w:r>
    </w:p>
    <w:p>
      <w:pPr>
        <w:autoSpaceDE w:val="0"/>
        <w:autoSpaceDN w:val="0"/>
        <w:adjustRightInd w:val="0"/>
        <w:snapToGrid w:val="0"/>
        <w:spacing w:before="60" w:beforeLines="25" w:after="60" w:afterLines="25"/>
        <w:ind w:firstLine="482"/>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sz w:val="24"/>
          <w:szCs w:val="28"/>
          <w:highlight w:val="none"/>
          <w:lang w:val="en-US" w:eastAsia="zh-CN"/>
        </w:rPr>
        <w:t>6</w:t>
      </w:r>
      <w:r>
        <w:rPr>
          <w:rFonts w:hint="default" w:ascii="Times New Roman" w:hAnsi="Times New Roman" w:eastAsia="仿宋_GB2312" w:cs="Times New Roman"/>
          <w:b/>
          <w:color w:val="auto"/>
          <w:sz w:val="24"/>
          <w:szCs w:val="28"/>
          <w:highlight w:val="none"/>
          <w:lang w:val="en-US" w:eastAsia="zh-CN"/>
        </w:rPr>
        <w:t>.</w:t>
      </w:r>
      <w:r>
        <w:rPr>
          <w:rFonts w:hint="default" w:ascii="Times New Roman" w:hAnsi="Times New Roman" w:eastAsia="仿宋_GB2312" w:cs="Times New Roman"/>
          <w:b/>
          <w:color w:val="auto"/>
          <w:sz w:val="24"/>
          <w:szCs w:val="28"/>
          <w:highlight w:val="none"/>
          <w:lang w:val="zh-CN"/>
        </w:rPr>
        <w:t>乡镇商服用地其他个别因素修正系数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乡镇商服用地其他个别因素修正系数</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8"/>
        <w:gridCol w:w="1325"/>
        <w:gridCol w:w="1325"/>
        <w:gridCol w:w="1325"/>
        <w:gridCol w:w="1326"/>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1" w:type="pct"/>
            <w:gridSpan w:val="2"/>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指标标准</w:t>
            </w:r>
          </w:p>
        </w:tc>
        <w:tc>
          <w:tcPr>
            <w:tcW w:w="760" w:type="pc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优（%）</w:t>
            </w:r>
          </w:p>
        </w:tc>
        <w:tc>
          <w:tcPr>
            <w:tcW w:w="760" w:type="pc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较优（%）</w:t>
            </w:r>
          </w:p>
        </w:tc>
        <w:tc>
          <w:tcPr>
            <w:tcW w:w="760" w:type="pc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一般（%）</w:t>
            </w:r>
          </w:p>
        </w:tc>
        <w:tc>
          <w:tcPr>
            <w:tcW w:w="760" w:type="pc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较劣（%）</w:t>
            </w:r>
          </w:p>
        </w:tc>
        <w:tc>
          <w:tcPr>
            <w:tcW w:w="760" w:type="pc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宗地形状</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形状规则，利于布局</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形状较规则，较有利于布局</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形状基本规则，对土地利用无不良影响</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形状较不规则，较难布局</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形状不规则，难布局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rPr>
            </w:pP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lang w:val="zh-CN"/>
              </w:rPr>
              <w:t>宗地地基承载力</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zh-CN"/>
              </w:rPr>
              <w:t>宗地内地基承载力好</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zh-CN"/>
              </w:rPr>
              <w:t>宗地内地基承载力良好</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zh-CN"/>
              </w:rPr>
              <w:t>宗地内地基承载力适宜</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zh-CN"/>
              </w:rPr>
              <w:t>宗地内地基承载力较差</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zh-CN"/>
              </w:rPr>
              <w:t>宗地内地基承载力差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rPr>
            </w:pP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w:t>
            </w:r>
          </w:p>
        </w:tc>
        <w:tc>
          <w:tcPr>
            <w:tcW w:w="13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宗地大小</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S≥2000㎡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1000㎡≤S＜2000㎡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400㎡≤S＜1000㎡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200㎡≤S＜400㎡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S＜200㎡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rPr>
            </w:pP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0.5</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-0.5</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bl>
    <w:p>
      <w:pPr>
        <w:keepNext/>
        <w:widowControl/>
        <w:autoSpaceDE w:val="0"/>
        <w:autoSpaceDN w:val="0"/>
        <w:adjustRightInd w:val="0"/>
        <w:spacing w:before="60" w:beforeLines="25" w:after="60" w:afterLines="25"/>
        <w:ind w:firstLine="482"/>
        <w:outlineLvl w:val="3"/>
        <w:rPr>
          <w:rFonts w:hint="default" w:ascii="Times New Roman" w:hAnsi="Times New Roman" w:eastAsia="仿宋_GB2312" w:cs="Times New Roman"/>
          <w:b/>
          <w:color w:val="auto"/>
          <w:sz w:val="24"/>
          <w:szCs w:val="28"/>
          <w:lang w:val="zh-CN"/>
        </w:rPr>
      </w:pPr>
      <w:r>
        <w:rPr>
          <w:rFonts w:hint="eastAsia" w:ascii="Times New Roman" w:hAnsi="Times New Roman" w:eastAsia="仿宋_GB2312" w:cs="Times New Roman"/>
          <w:b/>
          <w:color w:val="auto"/>
          <w:sz w:val="24"/>
          <w:szCs w:val="28"/>
          <w:lang w:val="en-US" w:eastAsia="zh-CN"/>
        </w:rPr>
        <w:t>7</w:t>
      </w:r>
      <w:r>
        <w:rPr>
          <w:rFonts w:hint="default" w:ascii="Times New Roman" w:hAnsi="Times New Roman" w:eastAsia="仿宋_GB2312" w:cs="Times New Roman"/>
          <w:b/>
          <w:color w:val="auto"/>
          <w:sz w:val="24"/>
          <w:szCs w:val="28"/>
          <w:lang w:val="zh-CN"/>
        </w:rPr>
        <w:t>.</w:t>
      </w:r>
      <w:r>
        <w:rPr>
          <w:rFonts w:hint="default" w:ascii="Times New Roman" w:hAnsi="Times New Roman" w:eastAsia="仿宋_GB2312" w:cs="Times New Roman"/>
          <w:b/>
          <w:color w:val="auto"/>
          <w:spacing w:val="10"/>
          <w:kern w:val="0"/>
          <w:sz w:val="24"/>
          <w:szCs w:val="28"/>
          <w:lang w:bidi="en-US"/>
        </w:rPr>
        <w:t xml:space="preserve"> 乡镇商服用地</w:t>
      </w:r>
      <w:r>
        <w:rPr>
          <w:rFonts w:hint="default" w:ascii="Times New Roman" w:hAnsi="Times New Roman" w:eastAsia="仿宋_GB2312" w:cs="Times New Roman"/>
          <w:b/>
          <w:color w:val="auto"/>
          <w:sz w:val="24"/>
          <w:szCs w:val="28"/>
          <w:lang w:val="zh-CN"/>
        </w:rPr>
        <w:t>土地剩余使用年期修正系数</w:t>
      </w:r>
    </w:p>
    <w:p>
      <w:pPr>
        <w:keepNext/>
        <w:widowControl/>
        <w:spacing w:before="12" w:beforeLines="5" w:after="12" w:afterLines="5"/>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土地剩余使用年期修正公式为：</w:t>
      </w:r>
    </w:p>
    <w:p>
      <w:pPr>
        <w:keepNext/>
        <w:widowControl/>
        <w:spacing w:before="72" w:after="7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drawing>
          <wp:inline distT="0" distB="0" distL="0" distR="0">
            <wp:extent cx="2057400" cy="533400"/>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57400" cy="533400"/>
                    </a:xfrm>
                    <a:prstGeom prst="rect">
                      <a:avLst/>
                    </a:prstGeom>
                    <a:noFill/>
                    <a:ln>
                      <a:noFill/>
                    </a:ln>
                  </pic:spPr>
                </pic:pic>
              </a:graphicData>
            </a:graphic>
          </wp:inline>
        </w:drawing>
      </w:r>
    </w:p>
    <w:p>
      <w:pPr>
        <w:spacing w:before="72" w:after="72"/>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式中：</w:t>
      </w:r>
      <w:r>
        <w:rPr>
          <w:rFonts w:hint="default" w:ascii="Times New Roman" w:hAnsi="Times New Roman" w:eastAsia="仿宋_GB2312" w:cs="Times New Roman"/>
          <w:i/>
          <w:color w:val="auto"/>
          <w:kern w:val="0"/>
          <w:sz w:val="24"/>
          <w:szCs w:val="24"/>
        </w:rPr>
        <w:t>r</w:t>
      </w:r>
      <w:r>
        <w:rPr>
          <w:rFonts w:hint="default" w:ascii="Times New Roman" w:hAnsi="Times New Roman" w:eastAsia="仿宋_GB2312" w:cs="Times New Roman"/>
          <w:color w:val="auto"/>
          <w:kern w:val="0"/>
          <w:sz w:val="24"/>
          <w:szCs w:val="24"/>
        </w:rPr>
        <w:t>——土地还原率；</w:t>
      </w:r>
      <w:r>
        <w:rPr>
          <w:rFonts w:hint="default" w:ascii="Times New Roman" w:hAnsi="Times New Roman" w:eastAsia="仿宋_GB2312" w:cs="Times New Roman"/>
          <w:i/>
          <w:color w:val="auto"/>
          <w:kern w:val="0"/>
          <w:sz w:val="24"/>
          <w:szCs w:val="24"/>
        </w:rPr>
        <w:t>m</w:t>
      </w:r>
      <w:r>
        <w:rPr>
          <w:rFonts w:hint="default" w:ascii="Times New Roman" w:hAnsi="Times New Roman" w:eastAsia="仿宋_GB2312" w:cs="Times New Roman"/>
          <w:color w:val="auto"/>
          <w:kern w:val="0"/>
          <w:sz w:val="24"/>
          <w:szCs w:val="24"/>
        </w:rPr>
        <w:t>——土地使用权法定最高出让年期40年；</w:t>
      </w:r>
    </w:p>
    <w:p>
      <w:pPr>
        <w:spacing w:before="72" w:after="72"/>
        <w:ind w:firstLine="1200" w:firstLineChars="50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color w:val="auto"/>
          <w:kern w:val="0"/>
          <w:sz w:val="24"/>
          <w:szCs w:val="24"/>
        </w:rPr>
        <w:t>n</w:t>
      </w:r>
      <w:r>
        <w:rPr>
          <w:rFonts w:hint="default" w:ascii="Times New Roman" w:hAnsi="Times New Roman" w:eastAsia="仿宋_GB2312" w:cs="Times New Roman"/>
          <w:color w:val="auto"/>
          <w:kern w:val="0"/>
          <w:sz w:val="24"/>
          <w:szCs w:val="24"/>
        </w:rPr>
        <w:t>——土地剩余使用年期；</w:t>
      </w:r>
      <w:r>
        <w:rPr>
          <w:rFonts w:hint="default" w:ascii="Times New Roman" w:hAnsi="Times New Roman" w:eastAsia="仿宋_GB2312" w:cs="Times New Roman"/>
          <w:i/>
          <w:color w:val="auto"/>
          <w:kern w:val="0"/>
          <w:sz w:val="24"/>
          <w:szCs w:val="24"/>
        </w:rPr>
        <w:t>Y</w:t>
      </w:r>
      <w:r>
        <w:rPr>
          <w:rFonts w:hint="default" w:ascii="Times New Roman" w:hAnsi="Times New Roman" w:eastAsia="仿宋_GB2312" w:cs="Times New Roman"/>
          <w:color w:val="auto"/>
          <w:kern w:val="0"/>
          <w:sz w:val="24"/>
          <w:szCs w:val="24"/>
        </w:rPr>
        <w:t>——土地剩余使用年期修正系数。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w:t>
      </w:r>
      <w:r>
        <w:rPr>
          <w:rFonts w:hint="eastAsia" w:ascii="Times New Roman" w:hAnsi="Times New Roman" w:eastAsia="仿宋_GB2312" w:cs="Times New Roman"/>
          <w:b/>
          <w:color w:val="auto"/>
          <w:kern w:val="0"/>
          <w:szCs w:val="24"/>
          <w:highlight w:val="none"/>
          <w:lang w:eastAsia="zh-CN" w:bidi="en-US"/>
        </w:rPr>
        <w:t>土地</w:t>
      </w:r>
      <w:r>
        <w:rPr>
          <w:rFonts w:hint="default" w:ascii="Times New Roman" w:hAnsi="Times New Roman" w:eastAsia="仿宋_GB2312" w:cs="Times New Roman"/>
          <w:b/>
          <w:color w:val="auto"/>
          <w:kern w:val="0"/>
          <w:szCs w:val="24"/>
          <w:highlight w:val="none"/>
          <w:lang w:eastAsia="zh-CN" w:bidi="en-US"/>
        </w:rPr>
        <w:t>剩余使用年期修正系数表（土地还原率为</w:t>
      </w:r>
      <w:r>
        <w:rPr>
          <w:rFonts w:hint="default" w:ascii="Times New Roman" w:hAnsi="Times New Roman" w:eastAsia="仿宋_GB2312" w:cs="Times New Roman"/>
          <w:b/>
          <w:color w:val="auto"/>
          <w:kern w:val="0"/>
          <w:szCs w:val="24"/>
          <w:highlight w:val="none"/>
          <w:lang w:val="en-US" w:eastAsia="zh-CN" w:bidi="en-US"/>
        </w:rPr>
        <w:t>4.</w:t>
      </w:r>
      <w:r>
        <w:rPr>
          <w:rFonts w:hint="eastAsia" w:ascii="Times New Roman" w:hAnsi="Times New Roman" w:eastAsia="仿宋_GB2312" w:cs="Times New Roman"/>
          <w:b/>
          <w:color w:val="auto"/>
          <w:kern w:val="0"/>
          <w:szCs w:val="24"/>
          <w:highlight w:val="none"/>
          <w:lang w:val="en-US" w:eastAsia="zh-CN" w:bidi="en-US"/>
        </w:rPr>
        <w:t>24</w:t>
      </w:r>
      <w:r>
        <w:rPr>
          <w:rFonts w:hint="default" w:ascii="Times New Roman" w:hAnsi="Times New Roman" w:eastAsia="仿宋_GB2312" w:cs="Times New Roman"/>
          <w:b/>
          <w:color w:val="auto"/>
          <w:kern w:val="0"/>
          <w:szCs w:val="24"/>
          <w:highlight w:val="none"/>
          <w:lang w:eastAsia="zh-CN" w:bidi="en-US"/>
        </w:rPr>
        <w:t>%）</w:t>
      </w:r>
    </w:p>
    <w:tbl>
      <w:tblPr>
        <w:tblStyle w:val="3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94"/>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0.0502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0.0984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0.1446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0.1889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0.2315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0.2723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0.3114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0.3489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0.3850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0.4527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0.4845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0.5150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0.5442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0.5723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0.5992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0.6251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0.6499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0.6737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0.7183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0.7393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0.7595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0.7788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0.7973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0.8151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0.8322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0.8485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0.8642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0.8937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0.9076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0.9209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0.9337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0.9459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0.9576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0.9689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0.9797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0.9901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1.0000</w:t>
            </w:r>
          </w:p>
        </w:tc>
      </w:tr>
    </w:tbl>
    <w:p>
      <w:pPr>
        <w:autoSpaceDE w:val="0"/>
        <w:autoSpaceDN w:val="0"/>
        <w:adjustRightInd w:val="0"/>
        <w:spacing w:before="60" w:beforeLines="25" w:after="60" w:afterLines="25"/>
        <w:ind w:firstLine="482"/>
        <w:outlineLvl w:val="3"/>
        <w:rPr>
          <w:rFonts w:hint="default" w:ascii="Times New Roman" w:hAnsi="Times New Roman" w:eastAsia="仿宋_GB2312" w:cs="Times New Roman"/>
          <w:b/>
          <w:color w:val="auto"/>
          <w:sz w:val="24"/>
          <w:szCs w:val="28"/>
          <w:lang w:val="zh-CN"/>
        </w:rPr>
      </w:pPr>
      <w:r>
        <w:rPr>
          <w:rFonts w:hint="default" w:ascii="Times New Roman" w:hAnsi="Times New Roman" w:eastAsia="仿宋_GB2312" w:cs="Times New Roman"/>
          <w:b/>
          <w:color w:val="auto"/>
          <w:sz w:val="24"/>
          <w:szCs w:val="28"/>
        </w:rPr>
        <w:t xml:space="preserve"> </w:t>
      </w:r>
      <w:r>
        <w:rPr>
          <w:rFonts w:hint="eastAsia" w:ascii="Times New Roman" w:hAnsi="Times New Roman" w:eastAsia="仿宋_GB2312" w:cs="Times New Roman"/>
          <w:b/>
          <w:color w:val="auto"/>
          <w:sz w:val="24"/>
          <w:szCs w:val="28"/>
          <w:lang w:val="en-US" w:eastAsia="zh-CN"/>
        </w:rPr>
        <w:t>8</w:t>
      </w:r>
      <w:r>
        <w:rPr>
          <w:rFonts w:hint="default" w:ascii="Times New Roman" w:hAnsi="Times New Roman" w:eastAsia="仿宋_GB2312" w:cs="Times New Roman"/>
          <w:b/>
          <w:color w:val="auto"/>
          <w:sz w:val="24"/>
          <w:szCs w:val="28"/>
          <w:lang w:val="zh-CN"/>
        </w:rPr>
        <w:t>.乡镇商服用地土地开发程度修正值</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乡镇土地开发程度修正范围表</w:t>
      </w:r>
    </w:p>
    <w:p>
      <w:pPr>
        <w:keepNext/>
        <w:overflowPunct w:val="0"/>
        <w:autoSpaceDE w:val="0"/>
        <w:autoSpaceDN w:val="0"/>
        <w:adjustRightInd w:val="0"/>
        <w:spacing w:beforeLines="0" w:afterLines="0" w:line="240" w:lineRule="auto"/>
        <w:ind w:firstLine="0" w:firstLineChars="0"/>
        <w:jc w:val="right"/>
        <w:rPr>
          <w:rFonts w:hint="default" w:ascii="Times New Roman" w:hAnsi="Times New Roman" w:eastAsia="仿宋_GB2312" w:cs="Times New Roman"/>
          <w:color w:val="auto"/>
          <w:spacing w:val="10"/>
          <w:kern w:val="0"/>
          <w:sz w:val="21"/>
          <w:szCs w:val="21"/>
          <w:lang w:bidi="en-US"/>
        </w:rPr>
      </w:pPr>
      <w:r>
        <w:rPr>
          <w:rFonts w:hint="default" w:ascii="Times New Roman" w:hAnsi="Times New Roman" w:eastAsia="仿宋_GB2312" w:cs="Times New Roman"/>
          <w:color w:val="auto"/>
          <w:spacing w:val="10"/>
          <w:kern w:val="0"/>
          <w:sz w:val="21"/>
          <w:szCs w:val="21"/>
          <w:lang w:bidi="en-US"/>
        </w:rPr>
        <w:t>单位：元/平方米（土地面积）</w:t>
      </w:r>
    </w:p>
    <w:tbl>
      <w:tblPr>
        <w:tblStyle w:val="36"/>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879"/>
        <w:gridCol w:w="879"/>
        <w:gridCol w:w="879"/>
        <w:gridCol w:w="879"/>
        <w:gridCol w:w="879"/>
        <w:gridCol w:w="879"/>
        <w:gridCol w:w="888"/>
        <w:gridCol w:w="879"/>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土地开发程度</w:t>
            </w:r>
          </w:p>
        </w:tc>
        <w:tc>
          <w:tcPr>
            <w:tcW w:w="353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开发项目及成本</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五通一平合计</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六通一平合计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通上水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通下水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通电</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通讯</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通路</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通气</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土地平整</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取值范围</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10～25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10～25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20～50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10～25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20～90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20～40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20～85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90～300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110～340</w:t>
            </w:r>
          </w:p>
        </w:tc>
      </w:tr>
    </w:tbl>
    <w:p>
      <w:pPr>
        <w:adjustRightInd w:val="0"/>
        <w:snapToGrid w:val="0"/>
        <w:spacing w:beforeLines="0" w:afterLines="0" w:line="240" w:lineRule="auto"/>
        <w:ind w:firstLine="360"/>
        <w:rPr>
          <w:rFonts w:hint="default" w:ascii="Times New Roman" w:hAnsi="Times New Roman" w:eastAsia="仿宋_GB2312" w:cs="Times New Roman"/>
          <w:color w:val="auto"/>
          <w:kern w:val="0"/>
          <w:sz w:val="18"/>
          <w:szCs w:val="18"/>
        </w:rPr>
      </w:pPr>
      <w:bookmarkStart w:id="145" w:name="_Toc370982675"/>
      <w:r>
        <w:rPr>
          <w:rFonts w:hint="default" w:ascii="Times New Roman" w:hAnsi="Times New Roman" w:eastAsia="仿宋_GB2312" w:cs="Times New Roman"/>
          <w:color w:val="auto"/>
          <w:kern w:val="0"/>
          <w:sz w:val="18"/>
          <w:szCs w:val="18"/>
        </w:rPr>
        <w:t>注：1.上述土地开发程度修正的面积基础是土地面积，土地开发成本为地面地价；本表仅供参考，实际操作时应根据待评估宗地的具体开发状况，参照上表进行修正。</w:t>
      </w:r>
    </w:p>
    <w:p>
      <w:pPr>
        <w:adjustRightInd w:val="0"/>
        <w:snapToGrid w:val="0"/>
        <w:spacing w:beforeLines="0" w:afterLines="0" w:line="240" w:lineRule="auto"/>
        <w:ind w:firstLine="36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color w:val="auto"/>
          <w:kern w:val="0"/>
          <w:sz w:val="18"/>
          <w:szCs w:val="18"/>
        </w:rPr>
        <w:t>2.上表的“五通一平”具体是指宗地红线外通上水、通下水、通电、通讯、通路及宗地红线内土地平整，“六通一平”具体是指宗地红线外通上水、通下水、通电、通讯、通气、通路及宗地红线内土地平整。</w:t>
      </w:r>
      <w:bookmarkEnd w:id="145"/>
    </w:p>
    <w:p>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6" w:name="_Toc2573"/>
      <w:r>
        <w:rPr>
          <w:rFonts w:hint="eastAsia" w:ascii="Times New Roman" w:hAnsi="Times New Roman" w:eastAsia="仿宋_GB2312" w:cs="Times New Roman"/>
          <w:b/>
          <w:bCs/>
          <w:color w:val="auto"/>
          <w:kern w:val="44"/>
          <w:sz w:val="24"/>
          <w:szCs w:val="24"/>
          <w:highlight w:val="none"/>
          <w:lang w:eastAsia="zh-CN"/>
        </w:rPr>
        <w:t>郁南县乡镇住宅</w:t>
      </w:r>
      <w:r>
        <w:rPr>
          <w:rFonts w:hint="default" w:ascii="Times New Roman" w:hAnsi="Times New Roman" w:eastAsia="仿宋_GB2312" w:cs="Times New Roman"/>
          <w:b/>
          <w:bCs/>
          <w:color w:val="auto"/>
          <w:kern w:val="44"/>
          <w:sz w:val="24"/>
          <w:szCs w:val="24"/>
          <w:highlight w:val="none"/>
        </w:rPr>
        <w:t>用地宗地地价修正体系</w:t>
      </w:r>
      <w:bookmarkEnd w:id="146"/>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w:t>
      </w:r>
      <w:r>
        <w:rPr>
          <w:rFonts w:hint="eastAsia" w:ascii="Times New Roman" w:hAnsi="Times New Roman" w:eastAsia="仿宋_GB2312" w:cs="Times New Roman"/>
          <w:b/>
          <w:color w:val="auto"/>
          <w:kern w:val="28"/>
          <w:sz w:val="24"/>
          <w:szCs w:val="24"/>
          <w:highlight w:val="none"/>
          <w:lang w:val="zh-CN"/>
        </w:rPr>
        <w:t>住宅</w:t>
      </w:r>
      <w:r>
        <w:rPr>
          <w:rFonts w:hint="default" w:ascii="Times New Roman" w:hAnsi="Times New Roman" w:eastAsia="仿宋_GB2312" w:cs="Times New Roman"/>
          <w:b/>
          <w:color w:val="auto"/>
          <w:kern w:val="28"/>
          <w:sz w:val="24"/>
          <w:szCs w:val="24"/>
          <w:highlight w:val="none"/>
          <w:lang w:val="zh-CN"/>
        </w:rPr>
        <w:t>用地宗地地价公式</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住宅用地单位地面地价=住宅级别基准地价×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×容积率修正系数×期日修正系数×（1+区域因素修正系数之和）×（1+其他个别因素修正系数之和）×土地剩余使用年期修正系数±开发程度修正值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总地价=住宅用地单位地面地价×住宅总土地面积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eastAsia="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区域因素修正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 xml:space="preserve"> 乡镇一级住宅用地基准地价区域因素修正说明表</w:t>
      </w:r>
    </w:p>
    <w:tbl>
      <w:tblPr>
        <w:tblStyle w:val="36"/>
        <w:tblW w:w="52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5"/>
        <w:gridCol w:w="1781"/>
        <w:gridCol w:w="1201"/>
        <w:gridCol w:w="1201"/>
        <w:gridCol w:w="1201"/>
        <w:gridCol w:w="1201"/>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[200，400）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[400，600）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[600，800）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[100，200）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[200，300）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[300，400）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[500，750）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[500，750）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无污染，环境质量好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基本无污染，环境质量较好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有一定污染，环境质量一般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污染较严重，无污染，环境质量较差</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[0，300）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[300，600）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[600，900）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[900，1200）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[500，1000）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[1500，2000）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[500，1000）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[1500，2000）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[0，400）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[400，800）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[800，1200）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[1200，1600）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 xml:space="preserve"> 乡镇一级住宅用地基准地价区域因素修正系数表</w:t>
      </w:r>
    </w:p>
    <w:tbl>
      <w:tblPr>
        <w:tblStyle w:val="36"/>
        <w:tblW w:w="52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1797"/>
        <w:gridCol w:w="1199"/>
        <w:gridCol w:w="1199"/>
        <w:gridCol w:w="1199"/>
        <w:gridCol w:w="1199"/>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0.67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0.42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0.21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1.30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-0.69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1.42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0.71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0.21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1.51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0.76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1.16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12.63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6.36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-6.69 </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-13.31 </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 xml:space="preserve"> 乡镇二级住宅用地基准地价区域因素修正说明表</w:t>
      </w:r>
    </w:p>
    <w:tbl>
      <w:tblPr>
        <w:tblStyle w:val="36"/>
        <w:tblW w:w="52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6"/>
        <w:gridCol w:w="1788"/>
        <w:gridCol w:w="1189"/>
        <w:gridCol w:w="1189"/>
        <w:gridCol w:w="1189"/>
        <w:gridCol w:w="1189"/>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距教育设施距离（m）</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[0，400）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[400，600）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[600，800）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[200，300）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[300，400）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[400，500）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距医疗设施距离（m）</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[500，750）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[500，750）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无污染，环境质量好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基本无污染，环境质量较好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有一定污染，环境质量一般</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污染较严重，无污染，环境质量较差</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[0，400）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[400，800）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[800，1200）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[1200，1600）</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对外交通便利度（高铁站）（m）</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[0，600）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[600，1200）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[1200，1800）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[1800，2500）</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[0，600）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[600，1200）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[1200，1800）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[1800，2500）</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[0，600）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[600，1000）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[1000，1400）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[1400，1800）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居住人口集聚度一般</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居住人口集聚度较低</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 xml:space="preserve"> 乡镇二级住宅用地基准地价区域因素修正系数表</w:t>
      </w:r>
    </w:p>
    <w:tbl>
      <w:tblPr>
        <w:tblStyle w:val="36"/>
        <w:tblW w:w="51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8"/>
        <w:gridCol w:w="1788"/>
        <w:gridCol w:w="1181"/>
        <w:gridCol w:w="1181"/>
        <w:gridCol w:w="1181"/>
        <w:gridCol w:w="1181"/>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-0.15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-0.18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-0.14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-0.12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-0.13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-0.11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0.73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-0.16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1.72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0.86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-0.12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-0.11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-0.12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1.84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0.92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1.41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0.71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1.18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15.34 </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7.70 </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-3.36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-6.65 </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 xml:space="preserve"> 乡镇三级住宅用地基准地价区域因素修正说明表</w:t>
      </w:r>
    </w:p>
    <w:tbl>
      <w:tblPr>
        <w:tblStyle w:val="36"/>
        <w:tblW w:w="52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0"/>
        <w:gridCol w:w="1801"/>
        <w:gridCol w:w="1180"/>
        <w:gridCol w:w="1180"/>
        <w:gridCol w:w="1180"/>
        <w:gridCol w:w="1180"/>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[0，600）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[600，800）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[0，300）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[300，400）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[500，600）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[0，750）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[1250，1500）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[0，750）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[1250，1500）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无污染，环境质量好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基本无污染，环境质量较好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有一定污染，环境质量一般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污染较严重，无污染，环境质量较差</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[0，400）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[400，800）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[800，1200）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[1200，1600）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对外交通便利度（高铁站）（m）</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[0，800）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[800，1500）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[1500，2200）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[2200，3000）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[0，800）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[800，1500）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[1500，2200）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[2200，3000）</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[0，800）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[800，1200）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[1200，1600）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[1600，2000）</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居住人口集聚度较高</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 xml:space="preserve"> 乡镇三级住宅用地基准地价区域因素修正系数表</w:t>
      </w:r>
    </w:p>
    <w:tbl>
      <w:tblPr>
        <w:tblStyle w:val="36"/>
        <w:tblW w:w="5150" w:type="pct"/>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5"/>
        <w:gridCol w:w="1790"/>
        <w:gridCol w:w="1143"/>
        <w:gridCol w:w="1143"/>
        <w:gridCol w:w="1143"/>
        <w:gridCol w:w="1143"/>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0.20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0.18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0.20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0.16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0.14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0.15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0.13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-0.67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0.18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0.38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0.19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0.86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-0.73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0.13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0.13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0.14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0.92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0.46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-0.78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7.65 </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3.87 </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-6.55 </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-13.02 </w:t>
            </w:r>
          </w:p>
        </w:tc>
      </w:tr>
    </w:tbl>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lang w:eastAsia="zh-CN" w:bidi="en-US"/>
        </w:rPr>
      </w:pPr>
    </w:p>
    <w:p>
      <w:pPr>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br w:type="page"/>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级住宅用地基准地价区域因素修正说明表</w:t>
      </w:r>
    </w:p>
    <w:tbl>
      <w:tblPr>
        <w:tblStyle w:val="36"/>
        <w:tblW w:w="53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875"/>
        <w:gridCol w:w="1338"/>
        <w:gridCol w:w="1197"/>
        <w:gridCol w:w="1197"/>
        <w:gridCol w:w="1197"/>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距教育设施距离（m）</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[0，800）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[1200，1400）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[0，400）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[400，500）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[500，600）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[600，700）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距医疗设施距离（m）</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[1250，1500）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[1500，1750）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[1250，1500）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[1500，1750）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无污染，环境质量好</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基本无污染，环境质量较好</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有一定污染，环境质量一般</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污染较严重，无污染，环境质量较差</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[500，1000）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[1000，1500）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[1500，2000）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对外交通便利度（高铁站）（m）</w:t>
            </w: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[1000，2000）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[2000，3000）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[3000，4000）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[1000，2000）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[2000，3000）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[3000，4000）</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[1000，1400）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[1400，2000）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[2000，2500）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居住人口集聚度一般</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居住人口集聚度较低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 xml:space="preserve"> 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级住宅用地基准地价区域因素修正系数表</w:t>
      </w:r>
    </w:p>
    <w:tbl>
      <w:tblPr>
        <w:tblStyle w:val="36"/>
        <w:tblW w:w="53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2"/>
        <w:gridCol w:w="2807"/>
        <w:gridCol w:w="1066"/>
        <w:gridCol w:w="1066"/>
        <w:gridCol w:w="1066"/>
        <w:gridCol w:w="1066"/>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0.76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0.38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0.63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-0.21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-0.18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-0.19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1.54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0.71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0.73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1.67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0.84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对外交通便利度（高铁站）</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-0.17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-0.18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1.79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1.38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0.69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-0.46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1.15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14.97 </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7.54 </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-5.04 </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-9.99 </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en-US" w:eastAsia="zh-CN"/>
        </w:rPr>
      </w:pPr>
      <w:r>
        <w:rPr>
          <w:rFonts w:hint="eastAsia"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en-US" w:eastAsia="zh-CN"/>
        </w:rPr>
        <w:t>.乡镇住宅用地容积率修正系数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乡镇住宅用地容积率修正系数表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175"/>
        <w:gridCol w:w="1749"/>
        <w:gridCol w:w="182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容积率r</w:t>
            </w:r>
          </w:p>
        </w:tc>
        <w:tc>
          <w:tcPr>
            <w:tcW w:w="12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&lt;1.0</w:t>
            </w:r>
          </w:p>
        </w:tc>
        <w:tc>
          <w:tcPr>
            <w:tcW w:w="10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1≤r&lt;2.0</w:t>
            </w:r>
          </w:p>
        </w:tc>
        <w:tc>
          <w:tcPr>
            <w:tcW w:w="10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2.0≤r&lt;9.0</w:t>
            </w:r>
          </w:p>
        </w:tc>
        <w:tc>
          <w:tcPr>
            <w:tcW w:w="9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修正系数</w:t>
            </w: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rPr>
              <w:t>0.52</w:t>
            </w:r>
            <w:r>
              <w:rPr>
                <w:rFonts w:hint="default" w:ascii="Times New Roman" w:hAnsi="Times New Roman" w:cs="Times New Roman"/>
                <w:color w:val="auto"/>
                <w:kern w:val="0"/>
                <w:sz w:val="21"/>
                <w:szCs w:val="21"/>
                <w:highlight w:val="none"/>
                <w:lang w:val="en-US" w:eastAsia="zh-CN"/>
              </w:rPr>
              <w:t>62</w:t>
            </w:r>
            <w:r>
              <w:rPr>
                <w:rFonts w:hint="default" w:ascii="Times New Roman" w:hAnsi="Times New Roman" w:cs="Times New Roman"/>
                <w:color w:val="auto"/>
                <w:kern w:val="0"/>
                <w:sz w:val="21"/>
                <w:szCs w:val="21"/>
                <w:highlight w:val="none"/>
              </w:rPr>
              <w:t>+0.32</w:t>
            </w:r>
            <w:r>
              <w:rPr>
                <w:rFonts w:hint="default" w:ascii="Times New Roman" w:hAnsi="Times New Roman" w:cs="Times New Roman"/>
                <w:color w:val="auto"/>
                <w:kern w:val="0"/>
                <w:sz w:val="21"/>
                <w:szCs w:val="21"/>
                <w:highlight w:val="none"/>
                <w:lang w:val="en-US" w:eastAsia="zh-CN"/>
              </w:rPr>
              <w:t>83</w:t>
            </w:r>
            <w:r>
              <w:rPr>
                <w:rFonts w:hint="default" w:ascii="Times New Roman" w:hAnsi="Times New Roman" w:cs="Times New Roman"/>
                <w:color w:val="auto"/>
                <w:kern w:val="0"/>
                <w:sz w:val="21"/>
                <w:szCs w:val="21"/>
                <w:highlight w:val="none"/>
              </w:rPr>
              <w:t>×r</w:t>
            </w:r>
            <w:r>
              <w:rPr>
                <w:rFonts w:hint="default" w:ascii="Times New Roman" w:hAnsi="Times New Roman" w:cs="Times New Roman"/>
                <w:color w:val="auto"/>
                <w:kern w:val="0"/>
                <w:sz w:val="21"/>
                <w:szCs w:val="21"/>
                <w:highlight w:val="none"/>
                <w:vertAlign w:val="superscript"/>
              </w:rPr>
              <w:t>0.22</w:t>
            </w:r>
            <w:r>
              <w:rPr>
                <w:rFonts w:hint="default" w:ascii="Times New Roman" w:hAnsi="Times New Roman" w:cs="Times New Roman"/>
                <w:color w:val="auto"/>
                <w:kern w:val="0"/>
                <w:sz w:val="21"/>
                <w:szCs w:val="21"/>
                <w:highlight w:val="none"/>
                <w:vertAlign w:val="superscript"/>
                <w:lang w:val="en-US" w:eastAsia="zh-CN"/>
              </w:rPr>
              <w:t>57</w:t>
            </w: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kern w:val="0"/>
                <w:sz w:val="21"/>
                <w:szCs w:val="21"/>
                <w:highlight w:val="none"/>
              </w:rPr>
              <w:t>（r/2.0）</w:t>
            </w:r>
            <w:r>
              <w:rPr>
                <w:rFonts w:hint="default" w:ascii="Times New Roman" w:hAnsi="Times New Roman" w:cs="Times New Roman"/>
                <w:color w:val="auto"/>
                <w:kern w:val="0"/>
                <w:sz w:val="21"/>
                <w:szCs w:val="21"/>
                <w:highlight w:val="none"/>
                <w:vertAlign w:val="superscript"/>
              </w:rPr>
              <w:t>0.2</w:t>
            </w:r>
            <w:r>
              <w:rPr>
                <w:rFonts w:hint="default" w:ascii="Times New Roman" w:hAnsi="Times New Roman" w:cs="Times New Roman"/>
                <w:color w:val="auto"/>
                <w:kern w:val="0"/>
                <w:sz w:val="21"/>
                <w:szCs w:val="21"/>
                <w:highlight w:val="none"/>
                <w:vertAlign w:val="superscript"/>
                <w:lang w:val="en-US" w:eastAsia="zh-CN"/>
              </w:rPr>
              <w:t>35</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kern w:val="0"/>
                <w:sz w:val="21"/>
                <w:szCs w:val="21"/>
                <w:highlight w:val="none"/>
              </w:rPr>
              <w:t>（r /2.0）</w:t>
            </w:r>
            <w:r>
              <w:rPr>
                <w:rFonts w:hint="default" w:ascii="Times New Roman" w:hAnsi="Times New Roman" w:cs="Times New Roman"/>
                <w:color w:val="auto"/>
                <w:kern w:val="0"/>
                <w:sz w:val="21"/>
                <w:szCs w:val="21"/>
                <w:highlight w:val="none"/>
                <w:vertAlign w:val="superscript"/>
              </w:rPr>
              <w:t>0.3</w:t>
            </w:r>
            <w:r>
              <w:rPr>
                <w:rFonts w:hint="default" w:ascii="Times New Roman" w:hAnsi="Times New Roman" w:cs="Times New Roman"/>
                <w:color w:val="auto"/>
                <w:kern w:val="0"/>
                <w:sz w:val="21"/>
                <w:szCs w:val="21"/>
                <w:highlight w:val="none"/>
                <w:vertAlign w:val="superscript"/>
                <w:lang w:val="en-US" w:eastAsia="zh-CN"/>
              </w:rPr>
              <w:t>83</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kern w:val="0"/>
                <w:sz w:val="21"/>
                <w:szCs w:val="21"/>
                <w:highlight w:val="none"/>
              </w:rPr>
              <w:t>1.7</w:t>
            </w:r>
            <w:r>
              <w:rPr>
                <w:rFonts w:hint="default" w:ascii="Times New Roman" w:hAnsi="Times New Roman" w:cs="Times New Roman"/>
                <w:color w:val="auto"/>
                <w:kern w:val="0"/>
                <w:sz w:val="21"/>
                <w:szCs w:val="21"/>
                <w:highlight w:val="none"/>
                <w:lang w:val="en-US" w:eastAsia="zh-CN"/>
              </w:rPr>
              <w:t>790</w:t>
            </w:r>
          </w:p>
        </w:tc>
      </w:tr>
    </w:tbl>
    <w:p>
      <w:pPr>
        <w:keepNext w:val="0"/>
        <w:keepLines w:val="0"/>
        <w:pageBreakBefore w:val="0"/>
        <w:kinsoku/>
        <w:wordWrap/>
        <w:topLinePunct w:val="0"/>
        <w:bidi w:val="0"/>
        <w:adjustRightInd w:val="0"/>
        <w:snapToGrid w:val="0"/>
        <w:spacing w:beforeLines="0" w:afterLines="0" w:line="240" w:lineRule="auto"/>
        <w:ind w:firstLine="0" w:firstLineChars="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注：（1）容积率≤1.0时，修正系数已考虑空地价值，地价计算公式采用建筑面积计算总价；</w:t>
      </w:r>
    </w:p>
    <w:p>
      <w:pPr>
        <w:keepNext w:val="0"/>
        <w:keepLines w:val="0"/>
        <w:pageBreakBefore w:val="0"/>
        <w:kinsoku/>
        <w:wordWrap/>
        <w:topLinePunct w:val="0"/>
        <w:bidi w:val="0"/>
        <w:adjustRightInd w:val="0"/>
        <w:snapToGrid w:val="0"/>
        <w:spacing w:beforeLines="0" w:afterLines="0" w:line="240" w:lineRule="auto"/>
        <w:ind w:firstLine="0" w:firstLineChars="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（2）容积率为建设项目综合容积率，即含裙楼商服、公建配套等的综合容积率。</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乡镇住宅用地容积率修正系数表</w:t>
      </w:r>
    </w:p>
    <w:tbl>
      <w:tblPr>
        <w:tblStyle w:val="36"/>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2"/>
        <w:gridCol w:w="794"/>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0.7214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0.7545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0.7764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0.7932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0.8070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0.8187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0.8291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0.8384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0.8468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0.8497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0.8689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0.8869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0.9037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0.9196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0.9346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0.9489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0.9625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0.9755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0.9880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1.0189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1.0372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1.0550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1.0723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1.0892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1.1057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1.1218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1.1375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1.1529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1.1828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1.1972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1.2114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1.2254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1.2390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1.2525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1.2657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1.2787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1.2915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1.3041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1.3164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1.3286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1.3407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1.3525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1.3642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1.3758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1.3871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1.3984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1.4095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1.4312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1.4419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1.4525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1.4629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1.4732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1.4834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1.4935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1.5035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1.5134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1.5328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1.5424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1.5519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1.5612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1.5705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1.5798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1.5889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1.5979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1.6069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7.1</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1.6246 </w:t>
            </w:r>
          </w:p>
        </w:tc>
        <w:tc>
          <w:tcPr>
            <w:tcW w:w="794" w:type="dxa"/>
            <w:shd w:val="clear" w:color="auto" w:fill="auto"/>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1.6333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1.6419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1.6505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1.6590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1.6675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1.6758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1.6841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1.6924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容积率</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8.1</w:t>
            </w:r>
          </w:p>
        </w:tc>
        <w:tc>
          <w:tcPr>
            <w:tcW w:w="794" w:type="dxa"/>
            <w:shd w:val="clear" w:color="auto" w:fill="auto"/>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8.2</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8.3</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8.4</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8.5</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8.6</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8.7</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8.8</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8.9</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rPr>
              <w:t>修正系数</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1.7087 </w:t>
            </w:r>
          </w:p>
        </w:tc>
        <w:tc>
          <w:tcPr>
            <w:tcW w:w="794" w:type="dxa"/>
            <w:shd w:val="clear" w:color="auto" w:fill="auto"/>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1.7167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1.7247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1.7326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1.7405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1.7483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1.7561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1.7638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1.7714 </w:t>
            </w:r>
          </w:p>
        </w:tc>
        <w:tc>
          <w:tcPr>
            <w:tcW w:w="794" w:type="dxa"/>
            <w:shd w:val="clear" w:color="auto" w:fill="auto"/>
            <w:noWrap/>
            <w:vAlign w:val="center"/>
          </w:tcPr>
          <w:p>
            <w:pPr>
              <w:keepNext w:val="0"/>
              <w:keepLines w:val="0"/>
              <w:pageBreakBefore w:val="0"/>
              <w:widowControl/>
              <w:suppressLineNumbers w:val="0"/>
              <w:shd w:val="clear"/>
              <w:kinsoku/>
              <w:wordWrap/>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 xml:space="preserve">1.7790 </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eastAsia="zh-CN"/>
        </w:rPr>
        <w:t>.乡镇住用地楼层分配系数（同城区住宅用地）</w:t>
      </w:r>
    </w:p>
    <w:p>
      <w:pPr>
        <w:keepNext w:val="0"/>
        <w:keepLines w:val="0"/>
        <w:pageBreakBefore w:val="0"/>
        <w:widowControl w:val="0"/>
        <w:kinsoku/>
        <w:wordWrap/>
        <w:overflowPunct/>
        <w:topLinePunct w:val="0"/>
        <w:autoSpaceDE w:val="0"/>
        <w:autoSpaceDN w:val="0"/>
        <w:bidi w:val="0"/>
        <w:adjustRightInd w:val="0"/>
        <w:snapToGrid w:val="0"/>
        <w:spacing w:before="60" w:beforeLines="25" w:after="60" w:afterLines="25" w:line="360" w:lineRule="auto"/>
        <w:ind w:firstLine="480" w:firstLineChars="200"/>
        <w:textAlignment w:val="auto"/>
        <w:rPr>
          <w:rFonts w:hint="default" w:ascii="Times New Roman" w:hAnsi="Times New Roman" w:eastAsia="仿宋_GB2312" w:cs="Times New Roman"/>
          <w:color w:val="auto"/>
          <w:sz w:val="24"/>
          <w:szCs w:val="28"/>
          <w:lang w:val="zh-CN"/>
        </w:rPr>
      </w:pPr>
      <w:r>
        <w:rPr>
          <w:rFonts w:hint="default" w:ascii="Times New Roman" w:hAnsi="Times New Roman" w:eastAsia="仿宋_GB2312" w:cs="Times New Roman"/>
          <w:color w:val="auto"/>
          <w:sz w:val="24"/>
          <w:szCs w:val="28"/>
          <w:lang w:val="zh-CN"/>
        </w:rPr>
        <w:t>区分多层楼梯楼（层数在1～9层，无电梯配备）、小高层或高层（层数在6层以上，装配有电梯）两个类别进行楼层分配系数编制，具体参照城区住宅用地的楼层分配系数。</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en-US" w:eastAsia="zh-CN"/>
        </w:rPr>
        <w:t>.乡镇住宅用地</w:t>
      </w:r>
      <w:r>
        <w:rPr>
          <w:rFonts w:hint="default" w:ascii="Times New Roman" w:hAnsi="Times New Roman" w:eastAsia="仿宋_GB2312" w:cs="Times New Roman"/>
          <w:b/>
          <w:color w:val="auto"/>
          <w:kern w:val="28"/>
          <w:sz w:val="24"/>
          <w:szCs w:val="24"/>
          <w:highlight w:val="none"/>
          <w:lang w:val="zh-CN" w:eastAsia="zh-CN"/>
        </w:rPr>
        <w:t>其他个别因素修正系数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乡镇住宅用地其他个别因素修正系数</w:t>
      </w:r>
    </w:p>
    <w:tbl>
      <w:tblPr>
        <w:tblStyle w:val="3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76"/>
        <w:gridCol w:w="1434"/>
        <w:gridCol w:w="1262"/>
        <w:gridCol w:w="1492"/>
        <w:gridCol w:w="1492"/>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0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指标标准</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优（%）</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较优（%）</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一般（%）</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较劣（%）</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宗地形状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形状规则，对土地利用极为有利</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形状较规则，较有利于布局</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形状基本规则，对土地利用无不良影响</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形状较不规则，对土地利用有一定影响</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形状不规则，对土地利用产生严重影响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宗地大小</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S≥20000㎡</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10000㎡≤S＜20000㎡</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5000㎡≤S＜10000㎡</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2000㎡≤S＜5000㎡</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S＜2000㎡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0.5</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-0.5</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lang w:val="zh-CN"/>
              </w:rPr>
              <w:t>宗地地基承载力</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宗地内地基承载力好</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宗地内地基承载力良好</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宗地内地基承载力适宜</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宗地内地基承载力较差</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建筑物朝向</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朝南</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朝东南</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朝东</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朝西南、朝东北、朝北</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朝西、朝西北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w:t>
            </w:r>
          </w:p>
        </w:tc>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eastAsia="zh-CN"/>
        </w:rPr>
        <w:t>.乡镇住宅用地土地</w:t>
      </w:r>
      <w:r>
        <w:rPr>
          <w:rFonts w:hint="eastAsia" w:ascii="Times New Roman" w:hAnsi="Times New Roman" w:eastAsia="仿宋_GB2312" w:cs="Times New Roman"/>
          <w:b/>
          <w:color w:val="auto"/>
          <w:kern w:val="28"/>
          <w:sz w:val="24"/>
          <w:szCs w:val="24"/>
          <w:highlight w:val="none"/>
          <w:lang w:val="zh-CN" w:eastAsia="zh-CN"/>
        </w:rPr>
        <w:t>剩余</w:t>
      </w:r>
      <w:r>
        <w:rPr>
          <w:rFonts w:hint="default" w:ascii="Times New Roman" w:hAnsi="Times New Roman" w:eastAsia="仿宋_GB2312" w:cs="Times New Roman"/>
          <w:b/>
          <w:color w:val="auto"/>
          <w:kern w:val="28"/>
          <w:sz w:val="24"/>
          <w:szCs w:val="24"/>
          <w:highlight w:val="none"/>
          <w:lang w:val="zh-CN" w:eastAsia="zh-CN"/>
        </w:rPr>
        <w:t>使用年期修正系数</w:t>
      </w:r>
    </w:p>
    <w:p>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t>土地剩余使用年期修正公式为：</w:t>
      </w:r>
    </w:p>
    <w:p>
      <w:pPr>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center"/>
        <w:textAlignment w:val="auto"/>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object>
          <v:shape id="_x0000_i1025" o:spt="75" type="#_x0000_t75" style="height:42pt;width:166.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7">
            <o:LockedField>false</o:LockedField>
          </o:OLEObject>
        </w:object>
      </w:r>
    </w:p>
    <w:p>
      <w:pPr>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t>式中：</w:t>
      </w:r>
      <w:r>
        <w:rPr>
          <w:rFonts w:hint="default" w:ascii="Times New Roman" w:hAnsi="Times New Roman" w:eastAsia="仿宋_GB2312" w:cs="Times New Roman"/>
          <w:i/>
          <w:color w:val="auto"/>
          <w:kern w:val="0"/>
          <w:sz w:val="24"/>
          <w:szCs w:val="28"/>
        </w:rPr>
        <w:t>r</w:t>
      </w:r>
      <w:r>
        <w:rPr>
          <w:rFonts w:hint="default" w:ascii="Times New Roman" w:hAnsi="Times New Roman" w:eastAsia="仿宋_GB2312" w:cs="Times New Roman"/>
          <w:color w:val="auto"/>
          <w:kern w:val="0"/>
          <w:sz w:val="24"/>
          <w:szCs w:val="28"/>
        </w:rPr>
        <w:t>——土地还原率；</w:t>
      </w:r>
      <w:r>
        <w:rPr>
          <w:rFonts w:hint="default" w:ascii="Times New Roman" w:hAnsi="Times New Roman" w:eastAsia="仿宋_GB2312" w:cs="Times New Roman"/>
          <w:i/>
          <w:color w:val="auto"/>
          <w:kern w:val="0"/>
          <w:sz w:val="24"/>
          <w:szCs w:val="28"/>
        </w:rPr>
        <w:t>m</w:t>
      </w:r>
      <w:r>
        <w:rPr>
          <w:rFonts w:hint="default" w:ascii="Times New Roman" w:hAnsi="Times New Roman" w:eastAsia="仿宋_GB2312" w:cs="Times New Roman"/>
          <w:color w:val="auto"/>
          <w:kern w:val="0"/>
          <w:sz w:val="24"/>
          <w:szCs w:val="28"/>
        </w:rPr>
        <w:t>——土地使用权法定最高出让年</w:t>
      </w:r>
      <w:r>
        <w:rPr>
          <w:rFonts w:hint="default" w:ascii="Times New Roman" w:hAnsi="Times New Roman" w:eastAsia="仿宋_GB2312" w:cs="Times New Roman"/>
          <w:color w:val="auto"/>
          <w:kern w:val="0"/>
          <w:sz w:val="24"/>
          <w:szCs w:val="24"/>
        </w:rPr>
        <w:t>期</w:t>
      </w:r>
      <w:r>
        <w:rPr>
          <w:rFonts w:hint="default" w:ascii="Times New Roman" w:hAnsi="Times New Roman" w:eastAsia="仿宋_GB2312" w:cs="Times New Roman"/>
          <w:color w:val="auto"/>
          <w:kern w:val="0"/>
          <w:sz w:val="24"/>
          <w:szCs w:val="28"/>
        </w:rPr>
        <w:t>70年；</w:t>
      </w:r>
    </w:p>
    <w:p>
      <w:pPr>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i/>
          <w:color w:val="auto"/>
          <w:kern w:val="0"/>
          <w:sz w:val="24"/>
          <w:szCs w:val="28"/>
        </w:rPr>
        <w:t>n</w:t>
      </w:r>
      <w:r>
        <w:rPr>
          <w:rFonts w:hint="default" w:ascii="Times New Roman" w:hAnsi="Times New Roman" w:eastAsia="仿宋_GB2312" w:cs="Times New Roman"/>
          <w:color w:val="auto"/>
          <w:kern w:val="0"/>
          <w:sz w:val="24"/>
          <w:szCs w:val="28"/>
        </w:rPr>
        <w:t>——土地剩余使用年</w:t>
      </w:r>
      <w:r>
        <w:rPr>
          <w:rFonts w:hint="default" w:ascii="Times New Roman" w:hAnsi="Times New Roman" w:eastAsia="仿宋_GB2312" w:cs="Times New Roman"/>
          <w:color w:val="auto"/>
          <w:kern w:val="0"/>
          <w:sz w:val="24"/>
          <w:szCs w:val="24"/>
        </w:rPr>
        <w:t>期</w:t>
      </w:r>
      <w:r>
        <w:rPr>
          <w:rFonts w:hint="default" w:ascii="Times New Roman" w:hAnsi="Times New Roman" w:eastAsia="仿宋_GB2312" w:cs="Times New Roman"/>
          <w:color w:val="auto"/>
          <w:kern w:val="0"/>
          <w:sz w:val="24"/>
          <w:szCs w:val="28"/>
        </w:rPr>
        <w:t>；</w:t>
      </w:r>
      <w:r>
        <w:rPr>
          <w:rFonts w:hint="default" w:ascii="Times New Roman" w:hAnsi="Times New Roman" w:eastAsia="仿宋_GB2312" w:cs="Times New Roman"/>
          <w:i/>
          <w:color w:val="auto"/>
          <w:kern w:val="0"/>
          <w:sz w:val="24"/>
          <w:szCs w:val="28"/>
        </w:rPr>
        <w:t>Y</w:t>
      </w:r>
      <w:r>
        <w:rPr>
          <w:rFonts w:hint="default" w:ascii="Times New Roman" w:hAnsi="Times New Roman" w:eastAsia="仿宋_GB2312" w:cs="Times New Roman"/>
          <w:color w:val="auto"/>
          <w:kern w:val="0"/>
          <w:sz w:val="24"/>
          <w:szCs w:val="28"/>
        </w:rPr>
        <w:t>——土地剩余使用年期修正系数。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w:t>
      </w:r>
      <w:r>
        <w:rPr>
          <w:rFonts w:hint="eastAsia" w:ascii="Times New Roman" w:hAnsi="Times New Roman" w:eastAsia="仿宋_GB2312" w:cs="Times New Roman"/>
          <w:b/>
          <w:color w:val="auto"/>
          <w:kern w:val="0"/>
          <w:szCs w:val="24"/>
          <w:highlight w:val="none"/>
          <w:lang w:eastAsia="zh-CN" w:bidi="en-US"/>
        </w:rPr>
        <w:t>土地</w:t>
      </w:r>
      <w:r>
        <w:rPr>
          <w:rFonts w:hint="default" w:ascii="Times New Roman" w:hAnsi="Times New Roman" w:eastAsia="仿宋_GB2312" w:cs="Times New Roman"/>
          <w:b/>
          <w:color w:val="auto"/>
          <w:kern w:val="0"/>
          <w:szCs w:val="24"/>
          <w:highlight w:val="none"/>
          <w:lang w:eastAsia="zh-CN" w:bidi="en-US"/>
        </w:rPr>
        <w:t>剩余使用年期修正系数表（土地还原率为</w:t>
      </w:r>
      <w:r>
        <w:rPr>
          <w:rFonts w:hint="default" w:ascii="Times New Roman" w:hAnsi="Times New Roman" w:eastAsia="仿宋_GB2312" w:cs="Times New Roman"/>
          <w:b/>
          <w:color w:val="auto"/>
          <w:kern w:val="0"/>
          <w:szCs w:val="24"/>
          <w:highlight w:val="none"/>
          <w:lang w:val="en-US" w:eastAsia="zh-CN" w:bidi="en-US"/>
        </w:rPr>
        <w:t>4.0</w:t>
      </w:r>
      <w:r>
        <w:rPr>
          <w:rFonts w:hint="eastAsia" w:ascii="Times New Roman" w:hAnsi="Times New Roman" w:eastAsia="仿宋_GB2312" w:cs="Times New Roman"/>
          <w:b/>
          <w:color w:val="auto"/>
          <w:kern w:val="0"/>
          <w:szCs w:val="24"/>
          <w:highlight w:val="none"/>
          <w:lang w:val="en-US" w:eastAsia="zh-CN" w:bidi="en-US"/>
        </w:rPr>
        <w:t>8</w:t>
      </w:r>
      <w:r>
        <w:rPr>
          <w:rFonts w:hint="default" w:ascii="Times New Roman" w:hAnsi="Times New Roman" w:eastAsia="仿宋_GB2312" w:cs="Times New Roman"/>
          <w:b/>
          <w:color w:val="auto"/>
          <w:kern w:val="0"/>
          <w:szCs w:val="24"/>
          <w:highlight w:val="none"/>
          <w:lang w:eastAsia="zh-CN" w:bidi="en-US"/>
        </w:rPr>
        <w:t>%）</w:t>
      </w:r>
    </w:p>
    <w:tbl>
      <w:tblPr>
        <w:tblStyle w:val="3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94"/>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8</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9</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0.0417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0.0818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0.1204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0.1574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0.1930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0.2271</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0.2600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0.2915</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0.3218</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0.3510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13</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15</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17</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18</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19</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0.3790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0.4058</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0.4317</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0.4565</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0.4803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0.5032</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0.5253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0.5464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0.5667</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0.5863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21</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22</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25</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29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0.6050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0.6230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0.6404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0.6570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0.6730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0.6883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0.7031</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0.7173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0.7309</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33</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35</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39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0.7566</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0.7686</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0.7803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0.7914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0.8021</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0.8124</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0.8223</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0.8318</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0.8410</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43</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45</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49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0.8582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0.8663</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0.8740</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0.8815</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0.8887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0.8956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0.9022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0.9086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0.9147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53</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55</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59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0.9263</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0.9317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0.9369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0.9419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0.9467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0.9514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0.9558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0.9601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0.9642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62</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63</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65</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69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0.9719</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0.9756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0.9791</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0.9824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0.9857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0.9888</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0.9917</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0.9946</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0.9974</w:t>
            </w: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kern w:val="0"/>
                <w:sz w:val="21"/>
                <w:szCs w:val="21"/>
                <w:highlight w:val="none"/>
                <w:lang w:val="en-US" w:eastAsia="zh-CN"/>
              </w:rPr>
              <w:t>1.0000</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7.</w:t>
      </w:r>
      <w:r>
        <w:rPr>
          <w:rFonts w:hint="default" w:ascii="Times New Roman" w:hAnsi="Times New Roman" w:eastAsia="仿宋_GB2312" w:cs="Times New Roman"/>
          <w:b/>
          <w:color w:val="auto"/>
          <w:kern w:val="28"/>
          <w:sz w:val="24"/>
          <w:szCs w:val="24"/>
          <w:highlight w:val="none"/>
          <w:lang w:val="zh-CN" w:eastAsia="zh-CN"/>
        </w:rPr>
        <w:t>乡镇住宅用地土地开发程度修正</w:t>
      </w:r>
      <w:r>
        <w:rPr>
          <w:rFonts w:hint="default" w:ascii="Times New Roman" w:hAnsi="Times New Roman" w:eastAsia="仿宋_GB2312" w:cs="Times New Roman"/>
          <w:b/>
          <w:color w:val="auto"/>
          <w:kern w:val="28"/>
          <w:sz w:val="24"/>
          <w:szCs w:val="24"/>
          <w:highlight w:val="none"/>
          <w:lang w:val="en-US" w:eastAsia="zh-CN"/>
        </w:rPr>
        <w:t>（同</w:t>
      </w:r>
      <w:r>
        <w:rPr>
          <w:rFonts w:hint="eastAsia" w:ascii="Times New Roman" w:hAnsi="Times New Roman" w:eastAsia="仿宋_GB2312" w:cs="Times New Roman"/>
          <w:b/>
          <w:color w:val="auto"/>
          <w:kern w:val="28"/>
          <w:sz w:val="24"/>
          <w:szCs w:val="24"/>
          <w:highlight w:val="none"/>
          <w:lang w:val="en-US" w:eastAsia="zh-CN"/>
        </w:rPr>
        <w:t>乡镇</w:t>
      </w:r>
      <w:r>
        <w:rPr>
          <w:rFonts w:hint="default" w:ascii="Times New Roman" w:hAnsi="Times New Roman" w:eastAsia="仿宋_GB2312" w:cs="Times New Roman"/>
          <w:b/>
          <w:color w:val="auto"/>
          <w:kern w:val="28"/>
          <w:sz w:val="24"/>
          <w:szCs w:val="24"/>
          <w:highlight w:val="none"/>
          <w:lang w:val="en-US" w:eastAsia="zh-CN"/>
        </w:rPr>
        <w:t>商服用地</w:t>
      </w:r>
      <w:r>
        <w:rPr>
          <w:rFonts w:hint="eastAsia" w:ascii="Times New Roman" w:hAnsi="Times New Roman" w:eastAsia="仿宋_GB2312" w:cs="Times New Roman"/>
          <w:b/>
          <w:color w:val="auto"/>
          <w:kern w:val="28"/>
          <w:sz w:val="24"/>
          <w:szCs w:val="24"/>
          <w:highlight w:val="none"/>
          <w:lang w:val="en-US" w:eastAsia="zh-CN"/>
        </w:rPr>
        <w:t>，详见上文</w:t>
      </w:r>
      <w:r>
        <w:rPr>
          <w:rFonts w:hint="default" w:ascii="Times New Roman" w:hAnsi="Times New Roman" w:eastAsia="仿宋_GB2312" w:cs="Times New Roman"/>
          <w:b/>
          <w:color w:val="auto"/>
          <w:kern w:val="28"/>
          <w:sz w:val="24"/>
          <w:szCs w:val="24"/>
          <w:highlight w:val="none"/>
          <w:lang w:val="en-US" w:eastAsia="zh-CN"/>
        </w:rPr>
        <w:t>）</w:t>
      </w:r>
    </w:p>
    <w:p>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7" w:name="_Toc2905"/>
      <w:r>
        <w:rPr>
          <w:rFonts w:hint="eastAsia" w:ascii="Times New Roman" w:hAnsi="Times New Roman" w:eastAsia="仿宋_GB2312" w:cs="Times New Roman"/>
          <w:b/>
          <w:bCs/>
          <w:color w:val="auto"/>
          <w:kern w:val="44"/>
          <w:sz w:val="24"/>
          <w:szCs w:val="24"/>
          <w:highlight w:val="none"/>
          <w:lang w:eastAsia="zh-CN"/>
        </w:rPr>
        <w:t>郁南县乡镇工业</w:t>
      </w:r>
      <w:r>
        <w:rPr>
          <w:rFonts w:hint="default" w:ascii="Times New Roman" w:hAnsi="Times New Roman" w:eastAsia="仿宋_GB2312" w:cs="Times New Roman"/>
          <w:b/>
          <w:bCs/>
          <w:color w:val="auto"/>
          <w:kern w:val="44"/>
          <w:sz w:val="24"/>
          <w:szCs w:val="24"/>
          <w:highlight w:val="none"/>
        </w:rPr>
        <w:t>用地宗地地价修正体系</w:t>
      </w:r>
      <w:bookmarkEnd w:id="147"/>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w:t>
      </w:r>
      <w:r>
        <w:rPr>
          <w:rFonts w:hint="eastAsia" w:ascii="Times New Roman" w:hAnsi="Times New Roman" w:eastAsia="仿宋_GB2312" w:cs="Times New Roman"/>
          <w:b/>
          <w:color w:val="auto"/>
          <w:kern w:val="28"/>
          <w:sz w:val="24"/>
          <w:szCs w:val="24"/>
          <w:highlight w:val="none"/>
          <w:lang w:val="zh-CN"/>
        </w:rPr>
        <w:t>工业</w:t>
      </w:r>
      <w:r>
        <w:rPr>
          <w:rFonts w:hint="default" w:ascii="Times New Roman" w:hAnsi="Times New Roman" w:eastAsia="仿宋_GB2312" w:cs="Times New Roman"/>
          <w:b/>
          <w:color w:val="auto"/>
          <w:kern w:val="28"/>
          <w:sz w:val="24"/>
          <w:szCs w:val="24"/>
          <w:highlight w:val="none"/>
          <w:lang w:val="zh-CN"/>
        </w:rPr>
        <w:t>用地宗地地价公式</w:t>
      </w:r>
    </w:p>
    <w:p>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t>工业用地单位地面地价=工业级别基准地价×</w:t>
      </w:r>
      <w:r>
        <w:rPr>
          <w:rFonts w:hint="eastAsia" w:ascii="Times New Roman" w:hAnsi="Times New Roman" w:eastAsia="仿宋_GB2312" w:cs="Times New Roman"/>
          <w:color w:val="auto"/>
          <w:kern w:val="0"/>
          <w:sz w:val="24"/>
          <w:szCs w:val="28"/>
        </w:rPr>
        <w:t>其他用地价格参照修正系数</w:t>
      </w:r>
      <w:r>
        <w:rPr>
          <w:rFonts w:hint="default" w:ascii="Times New Roman" w:hAnsi="Times New Roman" w:eastAsia="仿宋_GB2312" w:cs="Times New Roman"/>
          <w:color w:val="auto"/>
          <w:kern w:val="0"/>
          <w:sz w:val="24"/>
          <w:szCs w:val="28"/>
        </w:rPr>
        <w:t>×（1+区域因素修正系数之和）×（1+其他个别因素修正系数之和）×期日修正系数×土地剩余使用年期修正系数±开发程度修正值</w:t>
      </w:r>
    </w:p>
    <w:p>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t>总地价=工业用地单位地面地价×土地总面积</w:t>
      </w:r>
    </w:p>
    <w:p>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2" w:firstLineChars="200"/>
        <w:jc w:val="left"/>
        <w:textAlignment w:val="auto"/>
        <w:rPr>
          <w:rFonts w:hint="default" w:ascii="Times New Roman" w:hAnsi="Times New Roman" w:eastAsia="仿宋_GB2312" w:cs="Times New Roman"/>
          <w:b/>
          <w:bCs/>
          <w:color w:val="auto"/>
          <w:kern w:val="0"/>
          <w:sz w:val="24"/>
          <w:szCs w:val="28"/>
        </w:rPr>
      </w:pPr>
      <w:r>
        <w:rPr>
          <w:rFonts w:hint="eastAsia" w:ascii="Times New Roman" w:hAnsi="Times New Roman" w:eastAsia="仿宋_GB2312" w:cs="Times New Roman"/>
          <w:b/>
          <w:bCs/>
          <w:color w:val="auto"/>
          <w:kern w:val="0"/>
          <w:sz w:val="24"/>
          <w:szCs w:val="28"/>
          <w:lang w:eastAsia="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.乡镇区域因素修正</w:t>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乡镇一级工业用地基准地价区域因素修正说明表</w:t>
      </w:r>
    </w:p>
    <w:tbl>
      <w:tblPr>
        <w:tblStyle w:val="36"/>
        <w:tblW w:w="54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9"/>
        <w:gridCol w:w="1857"/>
        <w:gridCol w:w="1208"/>
        <w:gridCol w:w="1208"/>
        <w:gridCol w:w="1208"/>
        <w:gridCol w:w="1208"/>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临交通型主干道</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临混合型主干道</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临次干道</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临支路</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不临路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港口码头（m）</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[0，1200）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[1200，1500）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汽车货运站（m）</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[0，1200）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[1200，1500）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高速路出入口（m）</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[0，1200）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[1200，1500）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集聚度高，有规模工业区分布</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集聚度较高，有小规模工业分布</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集聚度一般</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集聚度较差，零星工业分布</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集聚度差，无工业分布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乡镇一级工业用地基准地价区域因素修正系数表</w:t>
      </w:r>
    </w:p>
    <w:tbl>
      <w:tblPr>
        <w:tblStyle w:val="36"/>
        <w:tblW w:w="52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5"/>
        <w:gridCol w:w="1841"/>
        <w:gridCol w:w="1173"/>
        <w:gridCol w:w="1173"/>
        <w:gridCol w:w="1173"/>
        <w:gridCol w:w="1173"/>
        <w:gridCol w:w="1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3.04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1.52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-1.58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1.01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1.02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1.55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0.78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1.38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0.69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-0.72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1.61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-0.84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1.14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1.03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2.16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1.08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1.48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0.74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16.41 </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8.23 </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-8.56 </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-17.06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乡镇二级工业用地基准地价区域因素修正说明表</w:t>
      </w:r>
    </w:p>
    <w:tbl>
      <w:tblPr>
        <w:tblStyle w:val="36"/>
        <w:tblW w:w="52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1869"/>
        <w:gridCol w:w="1175"/>
        <w:gridCol w:w="1175"/>
        <w:gridCol w:w="1175"/>
        <w:gridCol w:w="1175"/>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临交通型主干道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临混合型主干道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临次干道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临支路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不临路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港口码头（m）</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[0，1500）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汽车货运站（m）</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[0，1500）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高速路出入口（m）</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[0，1500）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集聚度高，有规模工业区分布</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集聚度较高，有小规模工业分布</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集聚度较差，零星工业分布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集聚度差，无工业分布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乡镇二级工业用地基准地价区域因素修正系数表</w:t>
      </w:r>
    </w:p>
    <w:tbl>
      <w:tblPr>
        <w:tblStyle w:val="36"/>
        <w:tblW w:w="52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3"/>
        <w:gridCol w:w="1859"/>
        <w:gridCol w:w="1171"/>
        <w:gridCol w:w="1171"/>
        <w:gridCol w:w="1171"/>
        <w:gridCol w:w="1171"/>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3.81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-1.05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1.27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1.28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1.73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0.87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2.02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1.43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0.72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1.30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-0.36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2.71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1.36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-0.75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1.86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0.93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7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20.59 </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10.32 </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-5.70 </w:t>
            </w:r>
          </w:p>
        </w:tc>
        <w:tc>
          <w:tcPr>
            <w:tcW w:w="6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-11.34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乡镇三级工业用地基准地价区域因素修正说明表</w:t>
      </w:r>
    </w:p>
    <w:tbl>
      <w:tblPr>
        <w:tblStyle w:val="36"/>
        <w:tblW w:w="52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1869"/>
        <w:gridCol w:w="1169"/>
        <w:gridCol w:w="1169"/>
        <w:gridCol w:w="1169"/>
        <w:gridCol w:w="1169"/>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jc w:val="center"/>
        </w:trPr>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临交通型主干道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临混合型主干道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临次干道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临支路</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不临路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港口码头（m）</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[1800，2300）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[2300，2800）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[2800，3300）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汽车货运站（m）</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[1800，2300）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[2300，2800）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[2800，3300）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高速路出入口（m）</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[1800，2300）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[2300，2800）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[2800，3300）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集聚度高，有规模工业区分布</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集聚度较高，有小规模工业分布</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集聚度较差，零星工业分布</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集聚度差，无工业分布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乡镇三级工业用地基准地价区域因素修正系数表</w:t>
      </w:r>
    </w:p>
    <w:tbl>
      <w:tblPr>
        <w:tblStyle w:val="36"/>
        <w:tblW w:w="52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1"/>
        <w:gridCol w:w="1860"/>
        <w:gridCol w:w="1166"/>
        <w:gridCol w:w="1166"/>
        <w:gridCol w:w="1166"/>
        <w:gridCol w:w="1166"/>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2.37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1.19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-1.32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-0.67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1.08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1.25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0.63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0.89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1.68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1.16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12.80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6.44 </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-7.14 </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-14.21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级工业用地基准地价区域因素修正说明表</w:t>
      </w:r>
    </w:p>
    <w:tbl>
      <w:tblPr>
        <w:tblStyle w:val="36"/>
        <w:tblW w:w="51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1"/>
        <w:gridCol w:w="1859"/>
        <w:gridCol w:w="1160"/>
        <w:gridCol w:w="1160"/>
        <w:gridCol w:w="1160"/>
        <w:gridCol w:w="1160"/>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临交通型主干道</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临混合型主干道</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临次干道</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临支路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不临路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[2000，2500）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[2500，3000）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[2000，2500）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[2500，3000）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[2000，2500）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[2500，3000）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集聚度高，有规模工业区分布</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集聚度较高，有小规模工业分布</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集聚度一般</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集聚度较差，零星工业分布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集聚度差，无工业分布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pPr>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br w:type="page"/>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级工业用地基准地价区域因素修正系数表</w:t>
      </w:r>
    </w:p>
    <w:tbl>
      <w:tblPr>
        <w:tblStyle w:val="36"/>
        <w:tblW w:w="51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7"/>
        <w:gridCol w:w="1882"/>
        <w:gridCol w:w="1155"/>
        <w:gridCol w:w="1155"/>
        <w:gridCol w:w="115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2.92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1.46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-1.25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港口码头</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-0.42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0.98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-0.42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0.95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0.75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1.33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0.67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1.55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0.78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2.07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1.04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-0.89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1.43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0.72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15.78 </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7.93 </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-6.77 </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-13.50 </w:t>
            </w:r>
          </w:p>
        </w:tc>
      </w:tr>
    </w:tbl>
    <w:p>
      <w:pPr>
        <w:keepNext/>
        <w:widowControl/>
        <w:numPr>
          <w:ilvl w:val="0"/>
          <w:numId w:val="0"/>
        </w:numPr>
        <w:autoSpaceDE w:val="0"/>
        <w:autoSpaceDN w:val="0"/>
        <w:adjustRightInd w:val="0"/>
        <w:spacing w:before="60" w:beforeLines="25" w:after="60" w:afterLines="25"/>
        <w:ind w:firstLine="482" w:firstLineChars="0"/>
        <w:outlineLvl w:val="3"/>
        <w:rPr>
          <w:rFonts w:hint="default" w:ascii="Times New Roman" w:hAnsi="Times New Roman" w:eastAsia="仿宋_GB2312" w:cs="Times New Roman"/>
          <w:b/>
          <w:color w:val="auto"/>
          <w:sz w:val="24"/>
          <w:szCs w:val="28"/>
          <w:lang w:val="zh-CN"/>
        </w:rPr>
      </w:pPr>
      <w:r>
        <w:rPr>
          <w:rFonts w:hint="eastAsia" w:ascii="Times New Roman" w:hAnsi="Times New Roman" w:eastAsia="仿宋_GB2312" w:cs="Times New Roman"/>
          <w:b/>
          <w:color w:val="auto"/>
          <w:kern w:val="2"/>
          <w:sz w:val="24"/>
          <w:szCs w:val="28"/>
          <w:lang w:val="en-US" w:eastAsia="zh-CN" w:bidi="ar-SA"/>
        </w:rPr>
        <w:t>3</w:t>
      </w:r>
      <w:r>
        <w:rPr>
          <w:rFonts w:hint="default" w:ascii="Times New Roman" w:hAnsi="Times New Roman" w:eastAsia="仿宋_GB2312" w:cs="Times New Roman"/>
          <w:b/>
          <w:color w:val="auto"/>
          <w:sz w:val="24"/>
          <w:szCs w:val="28"/>
          <w:lang w:val="zh-CN"/>
        </w:rPr>
        <w:t>.乡镇工业用地其他个别因素修正系数</w:t>
      </w:r>
    </w:p>
    <w:p>
      <w:pPr>
        <w:pStyle w:val="2849"/>
        <w:keepNext/>
        <w:widowControl/>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乡镇工业用地其他个别因素修正系数</w:t>
      </w:r>
    </w:p>
    <w:tbl>
      <w:tblPr>
        <w:tblStyle w:val="3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34"/>
        <w:gridCol w:w="1422"/>
        <w:gridCol w:w="1422"/>
        <w:gridCol w:w="1423"/>
        <w:gridCol w:w="1422"/>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指标标准</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优（%）</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较优（%）</w:t>
            </w:r>
          </w:p>
        </w:tc>
        <w:tc>
          <w:tcPr>
            <w:tcW w:w="1423"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一般（%）</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较劣（%）</w:t>
            </w:r>
          </w:p>
        </w:tc>
        <w:tc>
          <w:tcPr>
            <w:tcW w:w="1423"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宗地</w:t>
            </w:r>
          </w:p>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形状</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形状规则，对土地利用极为有利</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形状较规则，较有利于布局</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形状基本规则，对土地利用无不良影响</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形状较不规则，对土地利用有一定影响</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形状不规则，对土地利用产生严重影响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宗地地基承载力</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宗地内地基承载力好</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宗地内地基承载力良好</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宗地内地基承载力适宜</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宗地内地基承载力较差</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宗地</w:t>
            </w:r>
          </w:p>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大小</w:t>
            </w:r>
          </w:p>
        </w:tc>
        <w:tc>
          <w:tcPr>
            <w:tcW w:w="1134"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指标说明</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≥50000m</w:t>
            </w:r>
            <w:r>
              <w:rPr>
                <w:rFonts w:hint="default" w:ascii="Times New Roman" w:hAnsi="Times New Roman" w:eastAsia="仿宋_GB2312" w:cs="Times New Roman"/>
                <w:color w:val="auto"/>
                <w:kern w:val="0"/>
                <w:sz w:val="21"/>
                <w:szCs w:val="21"/>
                <w:vertAlign w:val="superscript"/>
              </w:rPr>
              <w:t>2</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20000≤S&lt;50000m</w:t>
            </w:r>
            <w:r>
              <w:rPr>
                <w:rFonts w:hint="default" w:ascii="Times New Roman" w:hAnsi="Times New Roman" w:eastAsia="仿宋_GB2312" w:cs="Times New Roman"/>
                <w:color w:val="auto"/>
                <w:kern w:val="0"/>
                <w:sz w:val="21"/>
                <w:szCs w:val="21"/>
                <w:vertAlign w:val="superscript"/>
              </w:rPr>
              <w:t>2</w:t>
            </w:r>
          </w:p>
        </w:tc>
        <w:tc>
          <w:tcPr>
            <w:tcW w:w="1423"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10000≤S&lt;20000m</w:t>
            </w:r>
            <w:r>
              <w:rPr>
                <w:rFonts w:hint="default" w:ascii="Times New Roman" w:hAnsi="Times New Roman" w:eastAsia="仿宋_GB2312" w:cs="Times New Roman"/>
                <w:color w:val="auto"/>
                <w:kern w:val="0"/>
                <w:sz w:val="21"/>
                <w:szCs w:val="21"/>
                <w:vertAlign w:val="superscript"/>
              </w:rPr>
              <w:t>2</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5000≤S&lt;10000m</w:t>
            </w:r>
            <w:r>
              <w:rPr>
                <w:rFonts w:hint="default" w:ascii="Times New Roman" w:hAnsi="Times New Roman" w:eastAsia="仿宋_GB2312" w:cs="Times New Roman"/>
                <w:color w:val="auto"/>
                <w:kern w:val="0"/>
                <w:sz w:val="21"/>
                <w:szCs w:val="21"/>
                <w:vertAlign w:val="superscript"/>
              </w:rPr>
              <w:t>2</w:t>
            </w:r>
          </w:p>
        </w:tc>
        <w:tc>
          <w:tcPr>
            <w:tcW w:w="1423"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S&lt;5000 m</w:t>
            </w:r>
            <w:r>
              <w:rPr>
                <w:rFonts w:hint="default" w:ascii="Times New Roman" w:hAnsi="Times New Roman" w:eastAsia="仿宋_GB2312" w:cs="Times New Roman"/>
                <w:color w:val="auto"/>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422"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bl>
    <w:p>
      <w:pPr>
        <w:numPr>
          <w:ilvl w:val="0"/>
          <w:numId w:val="0"/>
        </w:numPr>
        <w:autoSpaceDE w:val="0"/>
        <w:autoSpaceDN w:val="0"/>
        <w:adjustRightInd w:val="0"/>
        <w:spacing w:before="60" w:beforeLines="25" w:after="60" w:afterLines="25"/>
        <w:ind w:firstLine="482" w:firstLineChars="0"/>
        <w:outlineLvl w:val="3"/>
        <w:rPr>
          <w:rFonts w:hint="default" w:ascii="Times New Roman" w:hAnsi="Times New Roman" w:eastAsia="仿宋_GB2312" w:cs="Times New Roman"/>
          <w:b/>
          <w:color w:val="auto"/>
          <w:sz w:val="24"/>
          <w:szCs w:val="28"/>
          <w:lang w:val="zh-CN"/>
        </w:rPr>
      </w:pPr>
      <w:r>
        <w:rPr>
          <w:rFonts w:hint="eastAsia" w:ascii="Times New Roman" w:hAnsi="Times New Roman" w:eastAsia="仿宋_GB2312" w:cs="Times New Roman"/>
          <w:b/>
          <w:color w:val="auto"/>
          <w:kern w:val="2"/>
          <w:sz w:val="24"/>
          <w:szCs w:val="28"/>
          <w:lang w:val="en-US" w:eastAsia="zh-CN" w:bidi="ar-SA"/>
        </w:rPr>
        <w:t>4</w:t>
      </w:r>
      <w:r>
        <w:rPr>
          <w:rFonts w:hint="default" w:ascii="Times New Roman" w:hAnsi="Times New Roman" w:eastAsia="仿宋_GB2312" w:cs="Times New Roman"/>
          <w:b/>
          <w:color w:val="auto"/>
          <w:sz w:val="24"/>
          <w:szCs w:val="28"/>
          <w:lang w:val="zh-CN"/>
        </w:rPr>
        <w:t>.乡镇工业用地土地</w:t>
      </w:r>
      <w:r>
        <w:rPr>
          <w:rFonts w:hint="eastAsia" w:ascii="Times New Roman" w:hAnsi="Times New Roman" w:eastAsia="仿宋_GB2312" w:cs="Times New Roman"/>
          <w:b/>
          <w:color w:val="auto"/>
          <w:sz w:val="24"/>
          <w:szCs w:val="28"/>
          <w:lang w:val="zh-CN"/>
        </w:rPr>
        <w:t>剩余</w:t>
      </w:r>
      <w:r>
        <w:rPr>
          <w:rFonts w:hint="default" w:ascii="Times New Roman" w:hAnsi="Times New Roman" w:eastAsia="仿宋_GB2312" w:cs="Times New Roman"/>
          <w:b/>
          <w:color w:val="auto"/>
          <w:sz w:val="24"/>
          <w:szCs w:val="28"/>
          <w:lang w:val="zh-CN"/>
        </w:rPr>
        <w:t>使用年期修正系数</w:t>
      </w:r>
    </w:p>
    <w:p>
      <w:pPr>
        <w:spacing w:before="72" w:after="72"/>
        <w:jc w:val="left"/>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t>土地剩余使用年期修正公式为：</w:t>
      </w:r>
    </w:p>
    <w:p>
      <w:pPr>
        <w:spacing w:before="72" w:after="72"/>
        <w:jc w:val="center"/>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position w:val="-36"/>
          <w:sz w:val="24"/>
          <w:szCs w:val="28"/>
        </w:rPr>
        <w:object>
          <v:shape id="_x0000_i1026" o:spt="75" type="#_x0000_t75" style="height:42pt;width:166.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8">
            <o:LockedField>false</o:LockedField>
          </o:OLEObject>
        </w:object>
      </w:r>
    </w:p>
    <w:p>
      <w:pPr>
        <w:spacing w:before="72" w:after="72"/>
        <w:jc w:val="left"/>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t>式中：</w:t>
      </w:r>
      <w:r>
        <w:rPr>
          <w:rFonts w:hint="default" w:ascii="Times New Roman" w:hAnsi="Times New Roman" w:eastAsia="仿宋_GB2312" w:cs="Times New Roman"/>
          <w:i/>
          <w:color w:val="auto"/>
          <w:kern w:val="0"/>
          <w:sz w:val="24"/>
          <w:szCs w:val="28"/>
        </w:rPr>
        <w:t>r</w:t>
      </w:r>
      <w:r>
        <w:rPr>
          <w:rFonts w:hint="default" w:ascii="Times New Roman" w:hAnsi="Times New Roman" w:eastAsia="仿宋_GB2312" w:cs="Times New Roman"/>
          <w:color w:val="auto"/>
          <w:kern w:val="0"/>
          <w:sz w:val="24"/>
          <w:szCs w:val="28"/>
        </w:rPr>
        <w:t>——土地还原率；</w:t>
      </w:r>
      <w:r>
        <w:rPr>
          <w:rFonts w:hint="default" w:ascii="Times New Roman" w:hAnsi="Times New Roman" w:eastAsia="仿宋_GB2312" w:cs="Times New Roman"/>
          <w:i/>
          <w:color w:val="auto"/>
          <w:kern w:val="0"/>
          <w:sz w:val="24"/>
          <w:szCs w:val="28"/>
        </w:rPr>
        <w:t>m</w:t>
      </w:r>
      <w:r>
        <w:rPr>
          <w:rFonts w:hint="default" w:ascii="Times New Roman" w:hAnsi="Times New Roman" w:eastAsia="仿宋_GB2312" w:cs="Times New Roman"/>
          <w:color w:val="auto"/>
          <w:kern w:val="0"/>
          <w:sz w:val="24"/>
          <w:szCs w:val="28"/>
        </w:rPr>
        <w:t>——土地使用权法定最高出让年</w:t>
      </w:r>
      <w:r>
        <w:rPr>
          <w:rFonts w:hint="default" w:ascii="Times New Roman" w:hAnsi="Times New Roman" w:eastAsia="仿宋_GB2312" w:cs="Times New Roman"/>
          <w:color w:val="auto"/>
          <w:kern w:val="0"/>
          <w:sz w:val="24"/>
          <w:szCs w:val="24"/>
        </w:rPr>
        <w:t>期</w:t>
      </w:r>
      <w:r>
        <w:rPr>
          <w:rFonts w:hint="default" w:ascii="Times New Roman" w:hAnsi="Times New Roman" w:eastAsia="仿宋_GB2312" w:cs="Times New Roman"/>
          <w:color w:val="auto"/>
          <w:kern w:val="0"/>
          <w:sz w:val="24"/>
          <w:szCs w:val="28"/>
        </w:rPr>
        <w:t>50年；</w:t>
      </w:r>
    </w:p>
    <w:p>
      <w:pPr>
        <w:spacing w:before="72" w:after="72"/>
        <w:ind w:firstLine="1200" w:firstLineChars="500"/>
        <w:jc w:val="left"/>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i/>
          <w:color w:val="auto"/>
          <w:kern w:val="0"/>
          <w:sz w:val="24"/>
          <w:szCs w:val="28"/>
        </w:rPr>
        <w:t>n</w:t>
      </w:r>
      <w:r>
        <w:rPr>
          <w:rFonts w:hint="default" w:ascii="Times New Roman" w:hAnsi="Times New Roman" w:eastAsia="仿宋_GB2312" w:cs="Times New Roman"/>
          <w:color w:val="auto"/>
          <w:kern w:val="0"/>
          <w:sz w:val="24"/>
          <w:szCs w:val="28"/>
        </w:rPr>
        <w:t>——土地剩余使用年</w:t>
      </w:r>
      <w:r>
        <w:rPr>
          <w:rFonts w:hint="default" w:ascii="Times New Roman" w:hAnsi="Times New Roman" w:eastAsia="仿宋_GB2312" w:cs="Times New Roman"/>
          <w:color w:val="auto"/>
          <w:kern w:val="0"/>
          <w:sz w:val="24"/>
          <w:szCs w:val="24"/>
        </w:rPr>
        <w:t>期</w:t>
      </w:r>
      <w:r>
        <w:rPr>
          <w:rFonts w:hint="default" w:ascii="Times New Roman" w:hAnsi="Times New Roman" w:eastAsia="仿宋_GB2312" w:cs="Times New Roman"/>
          <w:color w:val="auto"/>
          <w:kern w:val="0"/>
          <w:sz w:val="24"/>
          <w:szCs w:val="28"/>
        </w:rPr>
        <w:t>；</w:t>
      </w:r>
      <w:r>
        <w:rPr>
          <w:rFonts w:hint="default" w:ascii="Times New Roman" w:hAnsi="Times New Roman" w:eastAsia="仿宋_GB2312" w:cs="Times New Roman"/>
          <w:i/>
          <w:color w:val="auto"/>
          <w:kern w:val="0"/>
          <w:sz w:val="24"/>
          <w:szCs w:val="28"/>
        </w:rPr>
        <w:t>Y</w:t>
      </w:r>
      <w:r>
        <w:rPr>
          <w:rFonts w:hint="default" w:ascii="Times New Roman" w:hAnsi="Times New Roman" w:eastAsia="仿宋_GB2312" w:cs="Times New Roman"/>
          <w:color w:val="auto"/>
          <w:kern w:val="0"/>
          <w:sz w:val="24"/>
          <w:szCs w:val="28"/>
        </w:rPr>
        <w:t>——土地剩余使用年期修正系数。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乡镇工业用地</w:t>
      </w:r>
      <w:r>
        <w:rPr>
          <w:rFonts w:hint="eastAsia" w:ascii="Times New Roman" w:hAnsi="Times New Roman" w:eastAsia="仿宋_GB2312" w:cs="Times New Roman"/>
          <w:b/>
          <w:color w:val="auto"/>
          <w:kern w:val="0"/>
          <w:szCs w:val="24"/>
          <w:highlight w:val="none"/>
          <w:lang w:eastAsia="zh-CN" w:bidi="en-US"/>
        </w:rPr>
        <w:t>土地</w:t>
      </w:r>
      <w:r>
        <w:rPr>
          <w:rFonts w:hint="default" w:ascii="Times New Roman" w:hAnsi="Times New Roman" w:eastAsia="仿宋_GB2312" w:cs="Times New Roman"/>
          <w:b/>
          <w:color w:val="auto"/>
          <w:kern w:val="0"/>
          <w:szCs w:val="24"/>
          <w:highlight w:val="none"/>
          <w:lang w:eastAsia="zh-CN" w:bidi="en-US"/>
        </w:rPr>
        <w:t>剩余使用年期修正系数表（土地还原率为</w:t>
      </w:r>
      <w:r>
        <w:rPr>
          <w:rFonts w:hint="default" w:ascii="Times New Roman" w:hAnsi="Times New Roman" w:eastAsia="仿宋_GB2312" w:cs="Times New Roman"/>
          <w:b/>
          <w:color w:val="auto"/>
          <w:kern w:val="0"/>
          <w:szCs w:val="24"/>
          <w:highlight w:val="none"/>
          <w:lang w:val="en-US" w:eastAsia="zh-CN" w:bidi="en-US"/>
        </w:rPr>
        <w:t>3.</w:t>
      </w:r>
      <w:r>
        <w:rPr>
          <w:rFonts w:hint="eastAsia" w:ascii="Times New Roman" w:hAnsi="Times New Roman" w:eastAsia="仿宋_GB2312" w:cs="Times New Roman"/>
          <w:b/>
          <w:color w:val="auto"/>
          <w:kern w:val="0"/>
          <w:szCs w:val="24"/>
          <w:highlight w:val="none"/>
          <w:lang w:val="en-US" w:eastAsia="zh-CN" w:bidi="en-US"/>
        </w:rPr>
        <w:t>65</w:t>
      </w:r>
      <w:r>
        <w:rPr>
          <w:rFonts w:hint="default" w:ascii="Times New Roman" w:hAnsi="Times New Roman" w:eastAsia="仿宋_GB2312" w:cs="Times New Roman"/>
          <w:b/>
          <w:color w:val="auto"/>
          <w:kern w:val="0"/>
          <w:szCs w:val="24"/>
          <w:highlight w:val="none"/>
          <w:lang w:eastAsia="zh-CN" w:bidi="en-US"/>
        </w:rPr>
        <w:t>%）</w:t>
      </w:r>
    </w:p>
    <w:tbl>
      <w:tblPr>
        <w:tblStyle w:val="3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94"/>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0.0423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0.0830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0.1223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0.1603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0.1969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0.2322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0.2663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0.2992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0.3309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0.3615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0.3910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0.4195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0.4470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0.4735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0.4991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0.5237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0.5475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0.5705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0.5927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29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0.6347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0.6546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0.6738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0.6923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0.7102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0.7274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0.7441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0.7601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0.7756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0.7905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39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0.8049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0.8188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0.8323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0.8452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0.8577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0.8697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0.8814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0.8926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0.9034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49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0.9239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0.9336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0.9430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0.9520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0.9608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0.9692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0.9773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0.9851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0.9927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cs="Times New Roman"/>
                <w:bCs/>
                <w:color w:val="auto"/>
                <w:kern w:val="0"/>
                <w:sz w:val="21"/>
                <w:szCs w:val="21"/>
                <w:highlight w:val="none"/>
                <w:lang w:val="en-US" w:eastAsia="zh-CN"/>
              </w:rPr>
              <w:t>1.0000</w:t>
            </w:r>
          </w:p>
        </w:tc>
      </w:tr>
    </w:tbl>
    <w:p>
      <w:pPr>
        <w:numPr>
          <w:ilvl w:val="0"/>
          <w:numId w:val="0"/>
        </w:numPr>
        <w:autoSpaceDE w:val="0"/>
        <w:autoSpaceDN w:val="0"/>
        <w:adjustRightInd w:val="0"/>
        <w:spacing w:before="60" w:beforeLines="25" w:after="60" w:afterLines="25"/>
        <w:ind w:firstLine="482" w:firstLineChars="0"/>
        <w:outlineLvl w:val="3"/>
        <w:rPr>
          <w:rFonts w:hint="default" w:ascii="Times New Roman" w:hAnsi="Times New Roman" w:eastAsia="仿宋_GB2312" w:cs="Times New Roman"/>
          <w:b/>
          <w:color w:val="auto"/>
          <w:sz w:val="24"/>
          <w:szCs w:val="28"/>
          <w:lang w:val="zh-CN"/>
        </w:rPr>
      </w:pPr>
      <w:r>
        <w:rPr>
          <w:rFonts w:hint="eastAsia" w:ascii="Times New Roman" w:hAnsi="Times New Roman" w:eastAsia="仿宋_GB2312" w:cs="Times New Roman"/>
          <w:b/>
          <w:color w:val="auto"/>
          <w:kern w:val="2"/>
          <w:sz w:val="24"/>
          <w:szCs w:val="28"/>
          <w:lang w:val="en-US" w:eastAsia="zh-CN" w:bidi="ar-SA"/>
        </w:rPr>
        <w:t>5</w:t>
      </w:r>
      <w:r>
        <w:rPr>
          <w:rFonts w:hint="default" w:ascii="Times New Roman" w:hAnsi="Times New Roman" w:eastAsia="仿宋_GB2312" w:cs="Times New Roman"/>
          <w:b/>
          <w:color w:val="auto"/>
          <w:kern w:val="2"/>
          <w:sz w:val="24"/>
          <w:szCs w:val="28"/>
          <w:lang w:val="zh-CN" w:eastAsia="zh-CN" w:bidi="ar-SA"/>
        </w:rPr>
        <w:t>.</w:t>
      </w:r>
      <w:r>
        <w:rPr>
          <w:rFonts w:hint="default" w:ascii="Times New Roman" w:hAnsi="Times New Roman" w:eastAsia="仿宋_GB2312" w:cs="Times New Roman"/>
          <w:b/>
          <w:color w:val="auto"/>
          <w:sz w:val="24"/>
          <w:szCs w:val="28"/>
          <w:lang w:val="zh-CN"/>
        </w:rPr>
        <w:t>乡镇工业用地土地开发程度修正（同</w:t>
      </w:r>
      <w:r>
        <w:rPr>
          <w:rFonts w:hint="eastAsia" w:ascii="Times New Roman" w:hAnsi="Times New Roman" w:eastAsia="仿宋_GB2312" w:cs="Times New Roman"/>
          <w:b/>
          <w:color w:val="auto"/>
          <w:sz w:val="24"/>
          <w:szCs w:val="28"/>
          <w:lang w:val="zh-CN"/>
        </w:rPr>
        <w:t>乡镇</w:t>
      </w:r>
      <w:r>
        <w:rPr>
          <w:rFonts w:hint="default" w:ascii="Times New Roman" w:hAnsi="Times New Roman" w:eastAsia="仿宋_GB2312" w:cs="Times New Roman"/>
          <w:b/>
          <w:color w:val="auto"/>
          <w:sz w:val="24"/>
          <w:szCs w:val="28"/>
          <w:lang w:val="zh-CN"/>
        </w:rPr>
        <w:t>商服用地</w:t>
      </w:r>
      <w:r>
        <w:rPr>
          <w:rFonts w:hint="eastAsia" w:ascii="Times New Roman" w:hAnsi="Times New Roman" w:eastAsia="仿宋_GB2312" w:cs="Times New Roman"/>
          <w:b/>
          <w:color w:val="auto"/>
          <w:sz w:val="24"/>
          <w:szCs w:val="28"/>
          <w:lang w:val="zh-CN"/>
        </w:rPr>
        <w:t>，详见上文</w:t>
      </w:r>
      <w:r>
        <w:rPr>
          <w:rFonts w:hint="default" w:ascii="Times New Roman" w:hAnsi="Times New Roman" w:eastAsia="仿宋_GB2312" w:cs="Times New Roman"/>
          <w:b/>
          <w:color w:val="auto"/>
          <w:sz w:val="24"/>
          <w:szCs w:val="28"/>
          <w:lang w:val="zh-CN"/>
        </w:rPr>
        <w:t>）</w:t>
      </w:r>
    </w:p>
    <w:p>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8" w:name="_Toc6703"/>
      <w:r>
        <w:rPr>
          <w:rFonts w:hint="eastAsia" w:ascii="Times New Roman" w:hAnsi="Times New Roman" w:eastAsia="仿宋_GB2312" w:cs="Times New Roman"/>
          <w:b/>
          <w:bCs/>
          <w:color w:val="auto"/>
          <w:kern w:val="44"/>
          <w:sz w:val="24"/>
          <w:szCs w:val="24"/>
          <w:highlight w:val="none"/>
          <w:lang w:eastAsia="zh-CN"/>
        </w:rPr>
        <w:t>郁南县乡镇公共管理与公共服务用地</w:t>
      </w:r>
      <w:r>
        <w:rPr>
          <w:rFonts w:hint="default" w:ascii="Times New Roman" w:hAnsi="Times New Roman" w:eastAsia="仿宋_GB2312" w:cs="Times New Roman"/>
          <w:b/>
          <w:bCs/>
          <w:color w:val="auto"/>
          <w:kern w:val="44"/>
          <w:sz w:val="24"/>
          <w:szCs w:val="24"/>
          <w:highlight w:val="none"/>
        </w:rPr>
        <w:t>宗地地价修正体系</w:t>
      </w:r>
      <w:bookmarkEnd w:id="148"/>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1.公共管理与公共服务用地宗地地价公式</w:t>
      </w:r>
    </w:p>
    <w:p>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default" w:ascii="Times New Roman" w:hAnsi="Times New Roman" w:eastAsia="仿宋_GB2312" w:cs="Times New Roman"/>
          <w:color w:val="auto"/>
          <w:kern w:val="0"/>
          <w:sz w:val="24"/>
          <w:szCs w:val="28"/>
        </w:rPr>
      </w:pPr>
      <w:r>
        <w:rPr>
          <w:rFonts w:hint="eastAsia" w:ascii="Times New Roman" w:hAnsi="Times New Roman" w:eastAsia="仿宋_GB2312" w:cs="Times New Roman"/>
          <w:color w:val="auto"/>
          <w:kern w:val="0"/>
          <w:sz w:val="24"/>
          <w:szCs w:val="28"/>
        </w:rPr>
        <w:t>公共管理与公共服务用地</w:t>
      </w:r>
      <w:r>
        <w:rPr>
          <w:rFonts w:hint="default" w:ascii="Times New Roman" w:hAnsi="Times New Roman" w:eastAsia="仿宋_GB2312" w:cs="Times New Roman"/>
          <w:color w:val="auto"/>
          <w:kern w:val="0"/>
          <w:sz w:val="24"/>
          <w:szCs w:val="28"/>
        </w:rPr>
        <w:t>单位地面地价=</w:t>
      </w:r>
      <w:r>
        <w:rPr>
          <w:rFonts w:hint="eastAsia" w:ascii="Times New Roman" w:hAnsi="Times New Roman" w:eastAsia="仿宋_GB2312" w:cs="Times New Roman"/>
          <w:color w:val="auto"/>
          <w:kern w:val="0"/>
          <w:sz w:val="24"/>
          <w:szCs w:val="28"/>
        </w:rPr>
        <w:t>公共管理与公共服务用地</w:t>
      </w:r>
      <w:r>
        <w:rPr>
          <w:rFonts w:hint="default" w:ascii="Times New Roman" w:hAnsi="Times New Roman" w:eastAsia="仿宋_GB2312" w:cs="Times New Roman"/>
          <w:color w:val="auto"/>
          <w:kern w:val="0"/>
          <w:sz w:val="24"/>
          <w:szCs w:val="28"/>
        </w:rPr>
        <w:t>级别基准地价×</w:t>
      </w:r>
      <w:r>
        <w:rPr>
          <w:rFonts w:hint="eastAsia" w:ascii="Times New Roman" w:hAnsi="Times New Roman" w:eastAsia="仿宋_GB2312" w:cs="Times New Roman"/>
          <w:color w:val="auto"/>
          <w:kern w:val="0"/>
          <w:sz w:val="24"/>
          <w:szCs w:val="28"/>
        </w:rPr>
        <w:t>其他用地价格参照修正系数</w:t>
      </w:r>
      <w:r>
        <w:rPr>
          <w:rFonts w:hint="default" w:ascii="Times New Roman" w:hAnsi="Times New Roman" w:eastAsia="仿宋_GB2312" w:cs="Times New Roman"/>
          <w:color w:val="auto"/>
          <w:kern w:val="0"/>
          <w:sz w:val="24"/>
          <w:szCs w:val="28"/>
        </w:rPr>
        <w:t>×容积率修正系数×期日修正系数×（1+区域因素修正系数之和）×（1+其他个别因素修正系数之和）×土地剩余使用年期修正系数±开发程度修正值</w:t>
      </w:r>
    </w:p>
    <w:p>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default" w:ascii="Times New Roman" w:hAnsi="Times New Roman" w:eastAsia="仿宋_GB2312" w:cs="Times New Roman"/>
          <w:color w:val="auto"/>
          <w:kern w:val="0"/>
          <w:sz w:val="24"/>
          <w:szCs w:val="28"/>
        </w:rPr>
      </w:pPr>
      <w:r>
        <w:rPr>
          <w:rFonts w:hint="default" w:ascii="Times New Roman" w:hAnsi="Times New Roman" w:eastAsia="仿宋_GB2312" w:cs="Times New Roman"/>
          <w:color w:val="auto"/>
          <w:kern w:val="0"/>
          <w:sz w:val="24"/>
          <w:szCs w:val="28"/>
        </w:rPr>
        <w:t>总地价=</w:t>
      </w:r>
      <w:r>
        <w:rPr>
          <w:rFonts w:hint="eastAsia" w:ascii="Times New Roman" w:hAnsi="Times New Roman" w:eastAsia="仿宋_GB2312" w:cs="Times New Roman"/>
          <w:color w:val="auto"/>
          <w:kern w:val="0"/>
          <w:sz w:val="24"/>
          <w:szCs w:val="28"/>
        </w:rPr>
        <w:t>公共管理与公共服务用地</w:t>
      </w:r>
      <w:r>
        <w:rPr>
          <w:rFonts w:hint="default" w:ascii="Times New Roman" w:hAnsi="Times New Roman" w:eastAsia="仿宋_GB2312" w:cs="Times New Roman"/>
          <w:color w:val="auto"/>
          <w:kern w:val="0"/>
          <w:sz w:val="24"/>
          <w:szCs w:val="28"/>
        </w:rPr>
        <w:t>单位地面地价×</w:t>
      </w:r>
      <w:r>
        <w:rPr>
          <w:rFonts w:hint="eastAsia" w:ascii="Times New Roman" w:hAnsi="Times New Roman" w:eastAsia="仿宋_GB2312" w:cs="Times New Roman"/>
          <w:color w:val="auto"/>
          <w:kern w:val="0"/>
          <w:sz w:val="24"/>
          <w:szCs w:val="28"/>
        </w:rPr>
        <w:t>公共管理与公共服务用地</w:t>
      </w:r>
      <w:r>
        <w:rPr>
          <w:rFonts w:hint="default" w:ascii="Times New Roman" w:hAnsi="Times New Roman" w:eastAsia="仿宋_GB2312" w:cs="Times New Roman"/>
          <w:color w:val="auto"/>
          <w:kern w:val="0"/>
          <w:sz w:val="24"/>
          <w:szCs w:val="28"/>
        </w:rPr>
        <w:t>总土地面积</w:t>
      </w:r>
    </w:p>
    <w:p>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firstLineChars="200"/>
        <w:jc w:val="left"/>
        <w:textAlignment w:val="auto"/>
        <w:rPr>
          <w:rFonts w:hint="default" w:ascii="Times New Roman" w:hAnsi="Times New Roman" w:eastAsia="仿宋_GB2312" w:cs="Times New Roman"/>
          <w:b/>
          <w:bCs/>
          <w:color w:val="auto"/>
          <w:kern w:val="0"/>
          <w:sz w:val="24"/>
          <w:szCs w:val="28"/>
        </w:rPr>
      </w:pPr>
      <w:r>
        <w:rPr>
          <w:rFonts w:hint="eastAsia" w:ascii="Times New Roman" w:hAnsi="Times New Roman" w:eastAsia="仿宋_GB2312" w:cs="Times New Roman"/>
          <w:b/>
          <w:bCs/>
          <w:color w:val="auto"/>
          <w:kern w:val="0"/>
          <w:sz w:val="24"/>
          <w:szCs w:val="28"/>
          <w:lang w:eastAsia="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.乡镇区域因素修正</w:t>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乡镇一级公共管理与公共服务用地基准地价区域因素修正说明表</w:t>
      </w:r>
    </w:p>
    <w:tbl>
      <w:tblPr>
        <w:tblStyle w:val="36"/>
        <w:tblW w:w="9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8"/>
        <w:gridCol w:w="1754"/>
        <w:gridCol w:w="1231"/>
        <w:gridCol w:w="1231"/>
        <w:gridCol w:w="1231"/>
        <w:gridCol w:w="1231"/>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[400，800）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[200，400）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[400，600）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[600，800）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[200，300）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[300，400）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[300，600）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[600，900）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[900，1200）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[500，1000）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[500，1000）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集聚度高，有规模公服分布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集聚度较高，有小规模公服分布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集聚度较差，零星公服分布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集聚度差，无公服分布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无污染，环境质量好</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基本无污染，环境质量较好</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有一定污染，环境质量一般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污染较严重，无污染，环境质量较差</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乡镇一级公共管理与公共服务用地基准地价区域因素修正系数表</w:t>
      </w:r>
    </w:p>
    <w:tbl>
      <w:tblPr>
        <w:tblStyle w:val="36"/>
        <w:tblW w:w="52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1761"/>
        <w:gridCol w:w="1218"/>
        <w:gridCol w:w="1218"/>
        <w:gridCol w:w="1218"/>
        <w:gridCol w:w="1218"/>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2.28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1.14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-1.52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0.95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-0.63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0.67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0.73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0.10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-0.13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0.09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9.61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4.85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-6.44 </w:t>
            </w:r>
          </w:p>
        </w:tc>
        <w:tc>
          <w:tcPr>
            <w:tcW w:w="6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-12.75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乡镇二级公共管理与公共服务用地基准地价区域因素修正说明表</w:t>
      </w:r>
    </w:p>
    <w:tbl>
      <w:tblPr>
        <w:tblStyle w:val="36"/>
        <w:tblW w:w="52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9"/>
        <w:gridCol w:w="1765"/>
        <w:gridCol w:w="1212"/>
        <w:gridCol w:w="1212"/>
        <w:gridCol w:w="1212"/>
        <w:gridCol w:w="1212"/>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[1000，1400）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[1400，1800）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[400，600）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[600，800）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[300，400）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[400，800）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对外交通便利度（高铁站）（m）</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[600，1200）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[1200，1800）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[1800，2500）</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[600，1200）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[1200，1800）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[1800，2500）</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集聚度高，有规模公服分布</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集聚度较高，有小规模公服分布</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集聚度较差，零星公服分布</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集聚度差，无公服分布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无污染，环境质量好</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基本无污染，环境质量较好</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有一定污染，环境质量一般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污染较严重，无污染，环境质量较差</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乡镇二级公共管理与公共服务用地基准地价区域因素修正系数表</w:t>
      </w:r>
    </w:p>
    <w:tbl>
      <w:tblPr>
        <w:tblStyle w:val="36"/>
        <w:tblW w:w="52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4"/>
        <w:gridCol w:w="1755"/>
        <w:gridCol w:w="1214"/>
        <w:gridCol w:w="1214"/>
        <w:gridCol w:w="1214"/>
        <w:gridCol w:w="1214"/>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2.33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0.75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-0.08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0.09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-0.08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6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9.81 </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4.95 </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-4.23 </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-8.39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三</w:t>
      </w:r>
      <w:r>
        <w:rPr>
          <w:rFonts w:hint="default" w:ascii="Times New Roman" w:hAnsi="Times New Roman" w:eastAsia="仿宋_GB2312" w:cs="Times New Roman"/>
          <w:b/>
          <w:color w:val="auto"/>
          <w:kern w:val="0"/>
          <w:sz w:val="21"/>
          <w:szCs w:val="21"/>
          <w:highlight w:val="none"/>
          <w:lang w:eastAsia="zh-CN" w:bidi="en-US"/>
        </w:rPr>
        <w:t>级公共管理与公共服务用地基准地价区域因素修正说明表</w:t>
      </w:r>
    </w:p>
    <w:tbl>
      <w:tblPr>
        <w:tblStyle w:val="36"/>
        <w:tblW w:w="52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794"/>
        <w:gridCol w:w="1211"/>
        <w:gridCol w:w="1211"/>
        <w:gridCol w:w="1211"/>
        <w:gridCol w:w="1211"/>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jc w:val="center"/>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[1600，2000）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[600，800）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[300，400）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[500，600）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[400，800）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对外交通便利度（高铁站）（m）</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[800，1500）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[1500，2200）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[2200，3000）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[800，1500）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[1500，2200）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[2200，3000）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集聚度高，有规模公服分布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集聚度较高，有小规模公服分布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集聚度较差，零星公服分布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集聚度差，无公服分布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无污染，环境质量好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基本无污染，环境质量较好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有一定污染，环境质量一般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污染较严重，无污染，环境质量较差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br w:type="page"/>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三</w:t>
      </w:r>
      <w:r>
        <w:rPr>
          <w:rFonts w:hint="default" w:ascii="Times New Roman" w:hAnsi="Times New Roman" w:eastAsia="仿宋_GB2312" w:cs="Times New Roman"/>
          <w:b/>
          <w:color w:val="auto"/>
          <w:kern w:val="0"/>
          <w:sz w:val="21"/>
          <w:szCs w:val="21"/>
          <w:highlight w:val="none"/>
          <w:lang w:eastAsia="zh-CN" w:bidi="en-US"/>
        </w:rPr>
        <w:t>级公共管理与公共服务用地基准地价区域因素修正系数表</w:t>
      </w:r>
    </w:p>
    <w:tbl>
      <w:tblPr>
        <w:tblStyle w:val="36"/>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0"/>
        <w:gridCol w:w="1757"/>
        <w:gridCol w:w="1225"/>
        <w:gridCol w:w="1225"/>
        <w:gridCol w:w="1225"/>
        <w:gridCol w:w="1225"/>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2.28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1.14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-2.03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0.11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0.12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0.95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-0.85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0.67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0.73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-0.65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0.42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0.09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9.61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4.85 </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-8.59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-17.10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级公共管理与公共服务用地基准地价区域因素修正说明表</w:t>
      </w:r>
    </w:p>
    <w:tbl>
      <w:tblPr>
        <w:tblStyle w:val="36"/>
        <w:tblW w:w="51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5"/>
        <w:gridCol w:w="1754"/>
        <w:gridCol w:w="1203"/>
        <w:gridCol w:w="1203"/>
        <w:gridCol w:w="1203"/>
        <w:gridCol w:w="1203"/>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[1000，1400）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[1400，2000）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[2000，2500）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[1200，1400）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[500，600）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[600，700）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[1500，1750）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[1500，1750）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[500，1000）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[1000，1500）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[1500，2000）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对外交通便利度（高铁站）（m）</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[1000，2000）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[2000，3000）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[3000，4000）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[1000，2000）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[2000，3000）</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[3000，4000）</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集聚度高，有规模公服分布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集聚度较高，有小规模公服分布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集聚度较差，零星公服分布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集聚度差，无公服分布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无污染，环境质量好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基本无污染，环境质量较好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有一定污染，环境质量一般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污染较严重，无污染，环境质量较差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污染严重，环境质量差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br w:type="page"/>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级公共管理与公共服务用地基准地价区域因素修正系数表</w:t>
      </w:r>
    </w:p>
    <w:tbl>
      <w:tblPr>
        <w:tblStyle w:val="36"/>
        <w:tblW w:w="9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5"/>
        <w:gridCol w:w="1777"/>
        <w:gridCol w:w="1207"/>
        <w:gridCol w:w="1207"/>
        <w:gridCol w:w="1207"/>
        <w:gridCol w:w="1207"/>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4.90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2.45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-1.64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0.51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0.51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0.73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2.05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1.03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0.66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对外交通便利度（高铁站）</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1.43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0.72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1.48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0.74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1.57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0.79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0.38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-0.13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0.75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20.64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10.37 </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-6.92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-13.75 </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公共管理与公共服务用地</w:t>
      </w:r>
      <w:r>
        <w:rPr>
          <w:rFonts w:hint="default" w:ascii="Times New Roman" w:hAnsi="Times New Roman" w:eastAsia="仿宋_GB2312" w:cs="Times New Roman"/>
          <w:b/>
          <w:color w:val="auto"/>
          <w:kern w:val="28"/>
          <w:sz w:val="24"/>
          <w:szCs w:val="24"/>
          <w:highlight w:val="none"/>
          <w:lang w:val="zh-CN"/>
        </w:rPr>
        <w:t>容积率修正系数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乡镇公共管理与公共服务用地容积率修正系数表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300"/>
        <w:gridCol w:w="2232"/>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容积率</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≤1.0</w:t>
            </w:r>
          </w:p>
        </w:tc>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1.0&lt;r&lt;4.0</w:t>
            </w:r>
          </w:p>
        </w:tc>
        <w:tc>
          <w:tcPr>
            <w:tcW w:w="2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修正系数</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cs="Times New Roman"/>
                <w:bCs/>
                <w:color w:val="auto"/>
                <w:kern w:val="0"/>
                <w:sz w:val="21"/>
                <w:szCs w:val="21"/>
                <w:highlight w:val="none"/>
              </w:rPr>
              <w:t>0.5231+0.3545×r</w:t>
            </w:r>
            <w:r>
              <w:rPr>
                <w:rFonts w:hint="default" w:ascii="Times New Roman" w:hAnsi="Times New Roman" w:cs="Times New Roman"/>
                <w:bCs/>
                <w:color w:val="auto"/>
                <w:kern w:val="0"/>
                <w:sz w:val="21"/>
                <w:szCs w:val="21"/>
                <w:highlight w:val="none"/>
                <w:vertAlign w:val="superscript"/>
              </w:rPr>
              <w:t>0.26</w:t>
            </w:r>
            <w:r>
              <w:rPr>
                <w:rFonts w:hint="default" w:ascii="Times New Roman" w:hAnsi="Times New Roman" w:cs="Times New Roman"/>
                <w:bCs/>
                <w:color w:val="auto"/>
                <w:kern w:val="0"/>
                <w:sz w:val="21"/>
                <w:szCs w:val="21"/>
                <w:highlight w:val="none"/>
                <w:vertAlign w:val="superscript"/>
                <w:lang w:val="en-US" w:eastAsia="zh-CN"/>
              </w:rPr>
              <w:t>15</w:t>
            </w:r>
          </w:p>
        </w:tc>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rPr>
              <w:t>（r/1.5）</w:t>
            </w:r>
            <w:r>
              <w:rPr>
                <w:rFonts w:hint="default" w:ascii="Times New Roman" w:hAnsi="Times New Roman" w:cs="Times New Roman"/>
                <w:bCs/>
                <w:color w:val="auto"/>
                <w:kern w:val="0"/>
                <w:sz w:val="21"/>
                <w:szCs w:val="21"/>
                <w:highlight w:val="none"/>
                <w:vertAlign w:val="superscript"/>
              </w:rPr>
              <w:t>0.3</w:t>
            </w:r>
            <w:r>
              <w:rPr>
                <w:rFonts w:hint="default" w:ascii="Times New Roman" w:hAnsi="Times New Roman" w:cs="Times New Roman"/>
                <w:bCs/>
                <w:color w:val="auto"/>
                <w:kern w:val="0"/>
                <w:sz w:val="21"/>
                <w:szCs w:val="21"/>
                <w:highlight w:val="none"/>
                <w:vertAlign w:val="superscript"/>
                <w:lang w:val="en-US" w:eastAsia="zh-CN"/>
              </w:rPr>
              <w:t>32</w:t>
            </w:r>
          </w:p>
        </w:tc>
        <w:tc>
          <w:tcPr>
            <w:tcW w:w="2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rPr>
              <w:t>1.3</w:t>
            </w:r>
            <w:r>
              <w:rPr>
                <w:rFonts w:hint="default" w:ascii="Times New Roman" w:hAnsi="Times New Roman" w:cs="Times New Roman"/>
                <w:bCs/>
                <w:color w:val="auto"/>
                <w:kern w:val="0"/>
                <w:sz w:val="21"/>
                <w:szCs w:val="21"/>
                <w:highlight w:val="none"/>
                <w:lang w:val="en-US" w:eastAsia="zh-CN"/>
              </w:rPr>
              <w:t>849</w:t>
            </w:r>
          </w:p>
        </w:tc>
      </w:tr>
    </w:tbl>
    <w:p>
      <w:pPr>
        <w:autoSpaceDE w:val="0"/>
        <w:autoSpaceDN w:val="0"/>
        <w:adjustRightInd w:val="0"/>
        <w:snapToGrid w:val="0"/>
        <w:spacing w:beforeLines="0" w:afterLines="0" w:line="240" w:lineRule="auto"/>
        <w:ind w:firstLine="0" w:firstLineChars="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备注：容积率≥4.0时按容积率为4.0时的系数修正。</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乡镇公共管理与公共服务用地容积率修正系数表</w:t>
      </w:r>
    </w:p>
    <w:tbl>
      <w:tblPr>
        <w:tblStyle w:val="36"/>
        <w:tblW w:w="9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4"/>
        <w:gridCol w:w="794"/>
        <w:gridCol w:w="794"/>
        <w:gridCol w:w="794"/>
        <w:gridCol w:w="794"/>
        <w:gridCol w:w="794"/>
        <w:gridCol w:w="794"/>
        <w:gridCol w:w="794"/>
        <w:gridCol w:w="794"/>
        <w:gridCol w:w="794"/>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0.7172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0.7558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0.7819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0.8021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0.8188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0.8333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0.8460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0.8575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0.8680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0.8776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0.9022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0.9286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0.9536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0.9774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1.0000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1.0217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1.0424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1.0624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1.0816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1.1182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1.1356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1.1525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1.1689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1.1848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1.2004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1.2155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1.2303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1.2447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1.2725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1.2860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1.2992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1.3122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1.3249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1.3373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1.3495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1.3615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1.3733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cs="Times New Roman"/>
                <w:b w:val="0"/>
                <w:bCs w:val="0"/>
                <w:color w:val="auto"/>
                <w:kern w:val="0"/>
                <w:sz w:val="21"/>
                <w:szCs w:val="21"/>
                <w:highlight w:val="none"/>
                <w:lang w:val="en-US" w:eastAsia="zh-CN"/>
              </w:rPr>
              <w:t>1.3849</w:t>
            </w:r>
          </w:p>
        </w:tc>
      </w:tr>
    </w:tbl>
    <w:p>
      <w:pPr>
        <w:autoSpaceDE w:val="0"/>
        <w:autoSpaceDN w:val="0"/>
        <w:adjustRightInd w:val="0"/>
        <w:snapToGrid w:val="0"/>
        <w:spacing w:beforeLines="0" w:afterLines="0" w:line="240" w:lineRule="auto"/>
        <w:ind w:firstLine="0" w:firstLineChars="0"/>
        <w:rPr>
          <w:rFonts w:hint="default" w:ascii="Times New Roman" w:hAnsi="Times New Roman" w:eastAsia="仿宋_GB2312" w:cs="Times New Roman"/>
          <w:b/>
          <w:color w:val="auto"/>
        </w:rPr>
      </w:pPr>
      <w:r>
        <w:rPr>
          <w:rFonts w:hint="default" w:ascii="Times New Roman" w:hAnsi="Times New Roman" w:eastAsia="仿宋_GB2312" w:cs="Times New Roman"/>
          <w:color w:val="auto"/>
          <w:sz w:val="18"/>
          <w:szCs w:val="18"/>
        </w:rPr>
        <w:t>备注：上表系数明细表是由容积率修正公式计算的修正系数明细，除上表中列出的修正系数外，其它修正通过容积率修正公式计算获取。</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eastAsia="zh-CN"/>
        </w:rPr>
        <w:t>乡镇公共管理与公共服务用地其他个别因素修正系数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乡镇公共管理与公共服务用地其他个别因素修正系数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207"/>
        <w:gridCol w:w="1181"/>
        <w:gridCol w:w="1278"/>
        <w:gridCol w:w="1341"/>
        <w:gridCol w:w="134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指标标准</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优（%）</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较优（%）</w:t>
            </w:r>
          </w:p>
        </w:tc>
        <w:tc>
          <w:tcPr>
            <w:tcW w:w="13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一般（%）</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较劣（%）</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宗地形状</w:t>
            </w:r>
          </w:p>
        </w:tc>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指标说明</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形状规则，利于布局</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形状较规则，较有利于布局</w:t>
            </w:r>
          </w:p>
        </w:tc>
        <w:tc>
          <w:tcPr>
            <w:tcW w:w="1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形状基本规则，对土地利用无不良影响</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形状较不规则，较难布局</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形状不规则，难布局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修正系数</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zh-CN"/>
              </w:rPr>
              <w:t>宗地地基承载力</w:t>
            </w:r>
          </w:p>
        </w:tc>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指标说明</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宗地内地基承载力好</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宗地内地基承载力良好</w:t>
            </w:r>
          </w:p>
        </w:tc>
        <w:tc>
          <w:tcPr>
            <w:tcW w:w="1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宗地内地基承载力适宜</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宗地内地基承载力较差</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修正系数</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宗地大小</w:t>
            </w:r>
          </w:p>
        </w:tc>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指标说明</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S≥20000㎡</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10000㎡≤S＜20000㎡</w:t>
            </w:r>
          </w:p>
        </w:tc>
        <w:tc>
          <w:tcPr>
            <w:tcW w:w="1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5000㎡≤S＜10000㎡</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2000㎡≤S＜5000㎡</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S＜2000㎡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修正系数</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0.5</w:t>
            </w:r>
          </w:p>
        </w:tc>
        <w:tc>
          <w:tcPr>
            <w:tcW w:w="1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-0.5</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公共管理与公共服务用地</w:t>
      </w:r>
      <w:r>
        <w:rPr>
          <w:rFonts w:hint="default" w:ascii="Times New Roman" w:hAnsi="Times New Roman" w:eastAsia="仿宋_GB2312" w:cs="Times New Roman"/>
          <w:b/>
          <w:color w:val="auto"/>
          <w:kern w:val="28"/>
          <w:sz w:val="24"/>
          <w:szCs w:val="24"/>
          <w:highlight w:val="none"/>
          <w:lang w:val="zh-CN"/>
        </w:rPr>
        <w:t>土地剩余使用年期修正系数</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根据设定使用年限及土地还原率计算年期修正系数，当估价对象剩余使用年期不足对应用途土地最高使用年期时，应进行剩余使用年期修正。土地剩余使用年期修正系数的计算公式为：</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jc w:val="center"/>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highlight w:val="none"/>
        </w:rPr>
        <w:drawing>
          <wp:inline distT="0" distB="0" distL="0" distR="0">
            <wp:extent cx="2057400" cy="533400"/>
            <wp:effectExtent l="0" t="0" r="0" b="0"/>
            <wp:docPr id="188"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459"/>
                    <pic:cNvPicPr>
                      <a:picLocks noChangeAspect="1" noChangeArrowheads="1"/>
                    </pic:cNvPicPr>
                  </pic:nvPicPr>
                  <pic:blipFill>
                    <a:blip r:embed="rId6" cstate="print"/>
                    <a:srcRect/>
                    <a:stretch>
                      <a:fillRect/>
                    </a:stretch>
                  </pic:blipFill>
                  <pic:spPr>
                    <a:xfrm>
                      <a:off x="0" y="0"/>
                      <a:ext cx="2057400" cy="533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式中：</w:t>
      </w:r>
      <w:r>
        <w:rPr>
          <w:rFonts w:hint="default" w:ascii="Times New Roman" w:hAnsi="Times New Roman" w:eastAsia="仿宋_GB2312" w:cs="Times New Roman"/>
          <w:i/>
          <w:color w:val="auto"/>
          <w:sz w:val="24"/>
          <w:szCs w:val="28"/>
          <w:highlight w:val="none"/>
        </w:rPr>
        <w:t>r</w:t>
      </w:r>
      <w:r>
        <w:rPr>
          <w:rFonts w:hint="default" w:ascii="Times New Roman" w:hAnsi="Times New Roman" w:eastAsia="仿宋_GB2312" w:cs="Times New Roman"/>
          <w:color w:val="auto"/>
          <w:sz w:val="24"/>
          <w:szCs w:val="28"/>
        </w:rPr>
        <w:t xml:space="preserve">—土地还原率        </w:t>
      </w:r>
      <w:r>
        <w:rPr>
          <w:rFonts w:hint="default" w:ascii="Times New Roman" w:hAnsi="Times New Roman" w:eastAsia="仿宋_GB2312" w:cs="Times New Roman"/>
          <w:i/>
          <w:color w:val="auto"/>
          <w:sz w:val="24"/>
          <w:szCs w:val="28"/>
          <w:highlight w:val="none"/>
        </w:rPr>
        <w:t>m</w:t>
      </w:r>
      <w:r>
        <w:rPr>
          <w:rFonts w:hint="default" w:ascii="Times New Roman" w:hAnsi="Times New Roman" w:eastAsia="仿宋_GB2312" w:cs="Times New Roman"/>
          <w:color w:val="auto"/>
          <w:sz w:val="24"/>
          <w:szCs w:val="28"/>
        </w:rPr>
        <w:t>—土地使用权法定最高出让年</w:t>
      </w:r>
      <w:r>
        <w:rPr>
          <w:rFonts w:hint="default" w:ascii="Times New Roman" w:hAnsi="Times New Roman" w:eastAsia="仿宋_GB2312" w:cs="Times New Roman"/>
          <w:color w:val="auto"/>
          <w:kern w:val="0"/>
          <w:sz w:val="24"/>
          <w:szCs w:val="24"/>
        </w:rPr>
        <w:t>期</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i/>
          <w:color w:val="auto"/>
          <w:sz w:val="24"/>
          <w:szCs w:val="28"/>
          <w:highlight w:val="none"/>
        </w:rPr>
        <w:t>n</w:t>
      </w:r>
      <w:r>
        <w:rPr>
          <w:rFonts w:hint="default" w:ascii="Times New Roman" w:hAnsi="Times New Roman" w:eastAsia="仿宋_GB2312" w:cs="Times New Roman"/>
          <w:color w:val="auto"/>
          <w:sz w:val="24"/>
          <w:szCs w:val="28"/>
        </w:rPr>
        <w:t>—土地剩余使用年</w:t>
      </w:r>
      <w:r>
        <w:rPr>
          <w:rFonts w:hint="default" w:ascii="Times New Roman" w:hAnsi="Times New Roman" w:eastAsia="仿宋_GB2312" w:cs="Times New Roman"/>
          <w:color w:val="auto"/>
          <w:kern w:val="0"/>
          <w:sz w:val="24"/>
          <w:szCs w:val="24"/>
        </w:rPr>
        <w:t>期</w:t>
      </w:r>
      <w:r>
        <w:rPr>
          <w:rFonts w:hint="default" w:ascii="Times New Roman" w:hAnsi="Times New Roman" w:eastAsia="仿宋_GB2312" w:cs="Times New Roman"/>
          <w:color w:val="auto"/>
          <w:sz w:val="24"/>
          <w:szCs w:val="28"/>
        </w:rPr>
        <w:t xml:space="preserve">   </w:t>
      </w:r>
      <w:r>
        <w:rPr>
          <w:rFonts w:hint="default" w:ascii="Times New Roman" w:hAnsi="Times New Roman" w:eastAsia="仿宋_GB2312" w:cs="Times New Roman"/>
          <w:color w:val="auto"/>
          <w:position w:val="-4"/>
          <w:sz w:val="24"/>
          <w:szCs w:val="28"/>
        </w:rPr>
        <w:t>Y</w:t>
      </w:r>
      <w:r>
        <w:rPr>
          <w:rFonts w:hint="default" w:ascii="Times New Roman" w:hAnsi="Times New Roman" w:eastAsia="仿宋_GB2312" w:cs="Times New Roman"/>
          <w:color w:val="auto"/>
          <w:sz w:val="24"/>
          <w:szCs w:val="28"/>
        </w:rPr>
        <w:t>—</w:t>
      </w:r>
      <w:r>
        <w:rPr>
          <w:rFonts w:hint="default" w:ascii="Times New Roman" w:hAnsi="Times New Roman" w:eastAsia="仿宋_GB2312" w:cs="Times New Roman"/>
          <w:color w:val="auto"/>
          <w:kern w:val="0"/>
          <w:sz w:val="24"/>
          <w:szCs w:val="28"/>
        </w:rPr>
        <w:t>土地剩余使用年期修正系数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乡镇公共管理与公共服务用地土地剩余使用年期修正系数表（r=</w:t>
      </w:r>
      <w:r>
        <w:rPr>
          <w:rFonts w:hint="default" w:ascii="Times New Roman" w:hAnsi="Times New Roman" w:eastAsia="仿宋_GB2312" w:cs="Times New Roman"/>
          <w:b/>
          <w:color w:val="auto"/>
          <w:kern w:val="0"/>
          <w:szCs w:val="24"/>
          <w:highlight w:val="none"/>
          <w:lang w:val="en-US" w:eastAsia="zh-CN" w:bidi="en-US"/>
        </w:rPr>
        <w:t>3.9</w:t>
      </w:r>
      <w:r>
        <w:rPr>
          <w:rFonts w:hint="eastAsia" w:ascii="Times New Roman" w:hAnsi="Times New Roman" w:eastAsia="仿宋_GB2312" w:cs="Times New Roman"/>
          <w:b/>
          <w:color w:val="auto"/>
          <w:kern w:val="0"/>
          <w:szCs w:val="24"/>
          <w:highlight w:val="none"/>
          <w:lang w:val="en-US" w:eastAsia="zh-CN" w:bidi="en-US"/>
        </w:rPr>
        <w:t>2</w:t>
      </w:r>
      <w:r>
        <w:rPr>
          <w:rFonts w:hint="default" w:ascii="Times New Roman" w:hAnsi="Times New Roman" w:eastAsia="仿宋_GB2312" w:cs="Times New Roman"/>
          <w:b/>
          <w:color w:val="auto"/>
          <w:kern w:val="0"/>
          <w:szCs w:val="24"/>
          <w:highlight w:val="none"/>
          <w:lang w:eastAsia="zh-CN" w:bidi="en-US"/>
        </w:rPr>
        <w:t>%）</w:t>
      </w:r>
    </w:p>
    <w:tbl>
      <w:tblPr>
        <w:tblStyle w:val="36"/>
        <w:tblW w:w="59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855"/>
        <w:gridCol w:w="879"/>
        <w:gridCol w:w="900"/>
        <w:gridCol w:w="840"/>
        <w:gridCol w:w="885"/>
        <w:gridCol w:w="870"/>
        <w:gridCol w:w="949"/>
        <w:gridCol w:w="853"/>
        <w:gridCol w:w="91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剩余使用年期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修正系数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0.0442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0.0867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0.1276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0.1670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0.2049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0.2413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0.2764</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0.3102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0.3426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0.3739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剩余使用年期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17</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修正系数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0.4040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0.4329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0.4608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0.4876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0.5134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0.5382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0.5621</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0.5850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0.6072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0.6284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剩余使用年期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27</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修正系数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0.6489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0.6686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0.6876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0.7058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0.7234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0.7403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0.7565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0.7722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0.7872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剩余使用年期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37</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39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修正系数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0.8157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0.8291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0.8420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0.8544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0.8664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0.8779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0.8889</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0.8996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0.9098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剩余使用年期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47</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修正系数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0.9292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0.9383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0.9471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0.9556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0.9637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0.9715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0.9791</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0.9863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0.9933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lang w:val="en-US" w:eastAsia="zh-CN"/>
              </w:rPr>
            </w:pPr>
            <w:r>
              <w:rPr>
                <w:rFonts w:hint="default" w:ascii="Times New Roman" w:hAnsi="Times New Roman" w:cs="Times New Roman"/>
                <w:bCs/>
                <w:color w:val="auto"/>
                <w:kern w:val="0"/>
                <w:sz w:val="21"/>
                <w:szCs w:val="21"/>
                <w:highlight w:val="none"/>
                <w:lang w:val="en-US" w:eastAsia="zh-CN"/>
              </w:rPr>
              <w:t>1.0000</w:t>
            </w:r>
          </w:p>
        </w:tc>
      </w:tr>
    </w:tbl>
    <w:p>
      <w:pPr>
        <w:keepNext w:val="0"/>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公共管理与公共服务用地</w:t>
      </w:r>
      <w:r>
        <w:rPr>
          <w:rFonts w:hint="default" w:ascii="Times New Roman" w:hAnsi="Times New Roman" w:eastAsia="仿宋_GB2312" w:cs="Times New Roman"/>
          <w:b/>
          <w:color w:val="auto"/>
          <w:kern w:val="28"/>
          <w:sz w:val="24"/>
          <w:szCs w:val="24"/>
          <w:highlight w:val="none"/>
          <w:lang w:val="zh-CN"/>
        </w:rPr>
        <w:t>土地开发程度</w:t>
      </w:r>
      <w:r>
        <w:rPr>
          <w:rFonts w:hint="eastAsia" w:ascii="Times New Roman" w:hAnsi="Times New Roman" w:eastAsia="仿宋_GB2312" w:cs="Times New Roman"/>
          <w:b/>
          <w:color w:val="auto"/>
          <w:kern w:val="28"/>
          <w:sz w:val="24"/>
          <w:szCs w:val="24"/>
          <w:highlight w:val="none"/>
          <w:lang w:val="zh-CN"/>
        </w:rPr>
        <w:t>修正</w:t>
      </w:r>
      <w:r>
        <w:rPr>
          <w:rFonts w:hint="default" w:ascii="Times New Roman" w:hAnsi="Times New Roman" w:eastAsia="仿宋_GB2312" w:cs="Times New Roman"/>
          <w:b/>
          <w:color w:val="auto"/>
          <w:kern w:val="28"/>
          <w:sz w:val="24"/>
          <w:szCs w:val="24"/>
          <w:highlight w:val="none"/>
          <w:lang w:val="zh-CN"/>
        </w:rPr>
        <w:t>（同</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商服用地</w:t>
      </w:r>
      <w:r>
        <w:rPr>
          <w:rFonts w:hint="eastAsia" w:ascii="Times New Roman" w:hAnsi="Times New Roman" w:eastAsia="仿宋_GB2312" w:cs="Times New Roman"/>
          <w:b/>
          <w:color w:val="auto"/>
          <w:kern w:val="28"/>
          <w:sz w:val="24"/>
          <w:szCs w:val="24"/>
          <w:highlight w:val="none"/>
          <w:lang w:val="zh-CN"/>
        </w:rPr>
        <w:t>，详见上文</w:t>
      </w:r>
      <w:r>
        <w:rPr>
          <w:rFonts w:hint="default" w:ascii="Times New Roman" w:hAnsi="Times New Roman" w:eastAsia="仿宋_GB2312" w:cs="Times New Roman"/>
          <w:b/>
          <w:color w:val="auto"/>
          <w:kern w:val="28"/>
          <w:sz w:val="24"/>
          <w:szCs w:val="24"/>
          <w:highlight w:val="none"/>
          <w:lang w:val="zh-CN"/>
        </w:rPr>
        <w:t>）</w:t>
      </w:r>
    </w:p>
    <w:p>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9" w:name="_Toc30957"/>
      <w:r>
        <w:rPr>
          <w:rFonts w:hint="eastAsia" w:ascii="Times New Roman" w:hAnsi="Times New Roman" w:eastAsia="仿宋_GB2312" w:cs="Times New Roman"/>
          <w:b/>
          <w:bCs/>
          <w:color w:val="auto"/>
          <w:kern w:val="44"/>
          <w:sz w:val="24"/>
          <w:szCs w:val="24"/>
          <w:highlight w:val="none"/>
          <w:lang w:eastAsia="zh-CN"/>
        </w:rPr>
        <w:t>郁南县乡镇公用设施用地</w:t>
      </w:r>
      <w:r>
        <w:rPr>
          <w:rFonts w:hint="default" w:ascii="Times New Roman" w:hAnsi="Times New Roman" w:eastAsia="仿宋_GB2312" w:cs="Times New Roman"/>
          <w:b/>
          <w:bCs/>
          <w:color w:val="auto"/>
          <w:kern w:val="44"/>
          <w:sz w:val="24"/>
          <w:szCs w:val="24"/>
          <w:highlight w:val="none"/>
        </w:rPr>
        <w:t>宗地地价修正体系</w:t>
      </w:r>
      <w:bookmarkEnd w:id="149"/>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w:t>
      </w:r>
      <w:r>
        <w:rPr>
          <w:rFonts w:hint="eastAsia" w:ascii="Times New Roman" w:hAnsi="Times New Roman" w:eastAsia="仿宋_GB2312" w:cs="Times New Roman"/>
          <w:b/>
          <w:color w:val="auto"/>
          <w:kern w:val="28"/>
          <w:sz w:val="24"/>
          <w:szCs w:val="24"/>
          <w:highlight w:val="none"/>
          <w:lang w:val="zh-CN"/>
        </w:rPr>
        <w:t>公用设施</w:t>
      </w:r>
      <w:r>
        <w:rPr>
          <w:rFonts w:hint="default" w:ascii="Times New Roman" w:hAnsi="Times New Roman" w:eastAsia="仿宋_GB2312" w:cs="Times New Roman"/>
          <w:b/>
          <w:color w:val="auto"/>
          <w:kern w:val="28"/>
          <w:sz w:val="24"/>
          <w:szCs w:val="24"/>
          <w:highlight w:val="none"/>
          <w:lang w:val="zh-CN"/>
        </w:rPr>
        <w:t>用地宗地地价公式</w:t>
      </w:r>
    </w:p>
    <w:p>
      <w:pPr>
        <w:keepNext w:val="0"/>
        <w:keepLines w:val="0"/>
        <w:pageBreakBefore w:val="0"/>
        <w:widowControl w:val="0"/>
        <w:kinsoku/>
        <w:wordWrap/>
        <w:overflowPunct/>
        <w:topLinePunct w:val="0"/>
        <w:autoSpaceDE/>
        <w:autoSpaceDN/>
        <w:bidi w:val="0"/>
        <w:adjustRightInd w:val="0"/>
        <w:snapToGrid w:val="0"/>
        <w:spacing w:before="60" w:beforeLines="25" w:after="60" w:afterLines="25" w:line="300" w:lineRule="auto"/>
        <w:ind w:firstLine="480" w:firstLineChars="200"/>
        <w:textAlignment w:val="auto"/>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rPr>
        <w:t>单位地面地价=</w:t>
      </w: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rPr>
        <w:t>级别基准地价×</w:t>
      </w:r>
      <w:r>
        <w:rPr>
          <w:rFonts w:hint="default" w:ascii="Times New Roman" w:hAnsi="Times New Roman" w:eastAsia="仿宋_GB2312" w:cs="Times New Roman"/>
          <w:color w:val="auto"/>
          <w:sz w:val="24"/>
          <w:szCs w:val="28"/>
          <w:highlight w:val="none"/>
        </w:rPr>
        <w:t>其他用地价格参照修正系数</w:t>
      </w:r>
      <w:r>
        <w:rPr>
          <w:rFonts w:hint="default" w:ascii="Times New Roman" w:hAnsi="Times New Roman" w:eastAsia="仿宋_GB2312" w:cs="Times New Roman"/>
          <w:color w:val="auto"/>
          <w:kern w:val="0"/>
          <w:sz w:val="24"/>
          <w:szCs w:val="28"/>
        </w:rPr>
        <w:t>×</w:t>
      </w:r>
      <w:r>
        <w:rPr>
          <w:rFonts w:hint="default" w:ascii="Times New Roman" w:hAnsi="Times New Roman" w:eastAsia="仿宋_GB2312" w:cs="Times New Roman"/>
          <w:color w:val="auto"/>
          <w:sz w:val="24"/>
          <w:szCs w:val="28"/>
        </w:rPr>
        <w:t>期日修正系数</w:t>
      </w:r>
      <w:r>
        <w:rPr>
          <w:rFonts w:hint="default" w:ascii="Times New Roman" w:hAnsi="Times New Roman" w:eastAsia="仿宋_GB2312" w:cs="Times New Roman"/>
          <w:color w:val="auto"/>
          <w:kern w:val="0"/>
          <w:sz w:val="24"/>
          <w:szCs w:val="28"/>
        </w:rPr>
        <w:t>×（1+</w:t>
      </w:r>
      <w:r>
        <w:rPr>
          <w:rFonts w:hint="default" w:ascii="Times New Roman" w:hAnsi="Times New Roman" w:eastAsia="仿宋_GB2312" w:cs="Times New Roman"/>
          <w:color w:val="auto"/>
          <w:sz w:val="24"/>
          <w:szCs w:val="28"/>
        </w:rPr>
        <w:t>区域因素修正系数之和）×（1+其他个别因素修正系数之和）×土地剩余使用年期修正系数</w:t>
      </w:r>
      <w:r>
        <w:rPr>
          <w:rFonts w:hint="default" w:ascii="Times New Roman" w:hAnsi="Times New Roman" w:eastAsia="仿宋_GB2312" w:cs="Times New Roman"/>
          <w:color w:val="auto"/>
          <w:kern w:val="0"/>
          <w:sz w:val="24"/>
          <w:szCs w:val="28"/>
        </w:rPr>
        <w:t>±</w:t>
      </w:r>
      <w:r>
        <w:rPr>
          <w:rFonts w:hint="default" w:ascii="Times New Roman" w:hAnsi="Times New Roman" w:eastAsia="仿宋_GB2312" w:cs="Times New Roman"/>
          <w:color w:val="auto"/>
          <w:sz w:val="24"/>
          <w:szCs w:val="28"/>
        </w:rPr>
        <w:t>开发程度修正值</w:t>
      </w:r>
    </w:p>
    <w:p>
      <w:pPr>
        <w:keepNext w:val="0"/>
        <w:keepLines w:val="0"/>
        <w:pageBreakBefore w:val="0"/>
        <w:widowControl w:val="0"/>
        <w:kinsoku/>
        <w:wordWrap/>
        <w:overflowPunct/>
        <w:topLinePunct w:val="0"/>
        <w:autoSpaceDE/>
        <w:autoSpaceDN/>
        <w:bidi w:val="0"/>
        <w:spacing w:before="60" w:beforeLines="25" w:after="60" w:afterLines="25" w:line="300" w:lineRule="auto"/>
        <w:ind w:firstLine="480" w:firstLineChars="200"/>
        <w:textAlignment w:val="auto"/>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总地价=</w:t>
      </w: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rPr>
        <w:t>单位地面地价×</w:t>
      </w: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rPr>
        <w:t>土地总面积</w:t>
      </w:r>
    </w:p>
    <w:p>
      <w:pPr>
        <w:keepNext w:val="0"/>
        <w:keepLines w:val="0"/>
        <w:pageBreakBefore w:val="0"/>
        <w:widowControl w:val="0"/>
        <w:kinsoku/>
        <w:wordWrap/>
        <w:overflowPunct/>
        <w:topLinePunct w:val="0"/>
        <w:autoSpaceDE/>
        <w:autoSpaceDN/>
        <w:bidi w:val="0"/>
        <w:spacing w:before="60" w:beforeLines="25" w:after="60" w:afterLines="25" w:line="300" w:lineRule="auto"/>
        <w:ind w:firstLine="482" w:firstLineChars="200"/>
        <w:textAlignment w:val="auto"/>
        <w:rPr>
          <w:rFonts w:hint="default" w:ascii="Times New Roman" w:hAnsi="Times New Roman" w:eastAsia="仿宋_GB2312" w:cs="Times New Roman"/>
          <w:color w:val="auto"/>
          <w:sz w:val="24"/>
          <w:szCs w:val="28"/>
        </w:rPr>
      </w:pPr>
      <w:r>
        <w:rPr>
          <w:rFonts w:hint="eastAsia" w:ascii="Times New Roman" w:hAnsi="Times New Roman" w:eastAsia="仿宋_GB2312" w:cs="Times New Roman"/>
          <w:b/>
          <w:bCs/>
          <w:color w:val="auto"/>
          <w:sz w:val="24"/>
          <w:szCs w:val="28"/>
          <w:lang w:eastAsia="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.乡镇区域因素修正</w:t>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乡镇一级公用设施用地基准地价区域因素修正说明表</w:t>
      </w:r>
    </w:p>
    <w:tbl>
      <w:tblPr>
        <w:tblStyle w:val="36"/>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5"/>
        <w:gridCol w:w="1757"/>
        <w:gridCol w:w="1290"/>
        <w:gridCol w:w="1290"/>
        <w:gridCol w:w="1290"/>
        <w:gridCol w:w="1291"/>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[200，400）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[400，600）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[600，800）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[100，200）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[200，300）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[300，400）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[0，250）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[250，500）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[0，250）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[250，500）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[300，600）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[600，900）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[900，1200）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[900，1200）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[1200，1500）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[1500，1800）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[900，1200）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[1200，1500）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[1500，1800）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[400，800）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乡镇一级公用设施用地基准地价区域因素修正系数表</w:t>
      </w:r>
    </w:p>
    <w:tbl>
      <w:tblPr>
        <w:tblStyle w:val="36"/>
        <w:tblW w:w="54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9"/>
        <w:gridCol w:w="1731"/>
        <w:gridCol w:w="1291"/>
        <w:gridCol w:w="1291"/>
        <w:gridCol w:w="1291"/>
        <w:gridCol w:w="1291"/>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0.38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1.36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1.03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0.96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1.77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0.89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-0.92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1.61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0.81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-0.84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0.55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0.95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6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13.49 </w:t>
            </w:r>
          </w:p>
        </w:tc>
        <w:tc>
          <w:tcPr>
            <w:tcW w:w="6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6.81 </w:t>
            </w:r>
          </w:p>
        </w:tc>
        <w:tc>
          <w:tcPr>
            <w:tcW w:w="6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-7.08 </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-14.05 </w:t>
            </w:r>
          </w:p>
        </w:tc>
      </w:tr>
    </w:tbl>
    <w:p>
      <w:pPr>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br w:type="page"/>
      </w:r>
    </w:p>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乡镇二级公用设施用地基准地价区域因素修正说明表</w:t>
      </w:r>
    </w:p>
    <w:tbl>
      <w:tblPr>
        <w:tblStyle w:val="36"/>
        <w:tblW w:w="9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2018"/>
        <w:gridCol w:w="1297"/>
        <w:gridCol w:w="1297"/>
        <w:gridCol w:w="1297"/>
        <w:gridCol w:w="1297"/>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[400，600）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[600，800）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[200，300）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[300，400）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[500，750）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对外交通便利度（港口码头）（m）</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[400，800）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对外交通便利度（货运站）（m）</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[0，1200）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[1200，1500）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[1500，1800）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[1800，2100）</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高速路出入口（m）</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[0，1200）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[1200，1500）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[1500，1800）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[1800，2100）</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[600，1000）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[1000，1400）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[1400，1800）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产业集聚度一般</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产业集聚度较低</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乡镇二级公用设施用地基准地价区域因素修正系数表</w:t>
      </w:r>
    </w:p>
    <w:tbl>
      <w:tblPr>
        <w:tblStyle w:val="36"/>
        <w:tblW w:w="9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7"/>
        <w:gridCol w:w="1731"/>
        <w:gridCol w:w="1303"/>
        <w:gridCol w:w="1303"/>
        <w:gridCol w:w="1303"/>
        <w:gridCol w:w="1303"/>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-0.14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0.13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-0.13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0.94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0.18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地形状况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0.67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1.22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-0.60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1.12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0.56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-0.55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0.38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0.66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9.34 </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4.71 </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-4.60 </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-9.10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三</w:t>
      </w:r>
      <w:r>
        <w:rPr>
          <w:rFonts w:hint="default" w:ascii="Times New Roman" w:hAnsi="Times New Roman" w:eastAsia="仿宋_GB2312" w:cs="Times New Roman"/>
          <w:b/>
          <w:color w:val="auto"/>
          <w:kern w:val="0"/>
          <w:sz w:val="21"/>
          <w:szCs w:val="21"/>
          <w:highlight w:val="none"/>
          <w:lang w:eastAsia="zh-CN" w:bidi="en-US"/>
        </w:rPr>
        <w:t>级公用设施用地基准地价区域因素修正说明表</w:t>
      </w:r>
    </w:p>
    <w:tbl>
      <w:tblPr>
        <w:tblStyle w:val="36"/>
        <w:tblW w:w="9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1731"/>
        <w:gridCol w:w="1305"/>
        <w:gridCol w:w="1305"/>
        <w:gridCol w:w="1305"/>
        <w:gridCol w:w="1305"/>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[500，600）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[750，1000）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对外交通便利度（港口码头）（m）</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[400，800）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对外交通便利度（货运站）（m）</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[0，1500）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[1500，1800）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[1800，2100）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[2100，2400）</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高速路出入口（m）</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[0，1500）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[1500，1800）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[1800，2100）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[2100，2400）</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[1600，2000）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三</w:t>
      </w:r>
      <w:r>
        <w:rPr>
          <w:rFonts w:hint="default" w:ascii="Times New Roman" w:hAnsi="Times New Roman" w:eastAsia="仿宋_GB2312" w:cs="Times New Roman"/>
          <w:b/>
          <w:color w:val="auto"/>
          <w:kern w:val="0"/>
          <w:sz w:val="21"/>
          <w:szCs w:val="21"/>
          <w:highlight w:val="none"/>
          <w:lang w:eastAsia="zh-CN" w:bidi="en-US"/>
        </w:rPr>
        <w:t>级公用设施用地基准地价区域因素修正系数表</w:t>
      </w:r>
    </w:p>
    <w:tbl>
      <w:tblPr>
        <w:tblStyle w:val="36"/>
        <w:tblW w:w="54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749"/>
        <w:gridCol w:w="1292"/>
        <w:gridCol w:w="1292"/>
        <w:gridCol w:w="1292"/>
        <w:gridCol w:w="1292"/>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0.38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1.37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-0.99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1.03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-0.74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0.97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1.77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-1.28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0.81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-1.17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13.52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6.83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-9.81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-19.52 </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级公用设施用地基准地价区域因素修正说明表</w:t>
      </w:r>
    </w:p>
    <w:tbl>
      <w:tblPr>
        <w:tblStyle w:val="36"/>
        <w:tblW w:w="54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3"/>
        <w:gridCol w:w="1744"/>
        <w:gridCol w:w="1291"/>
        <w:gridCol w:w="1291"/>
        <w:gridCol w:w="1291"/>
        <w:gridCol w:w="1291"/>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[800，1000）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[1200，1400）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[400，500）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[500，600）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[600，700）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[1500，1750）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[1000，1250）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[1250，1500）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[1500，1750）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对外交通便利度（港口码头）（m）</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[500，1000）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[1000，1500）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[1500，2000）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对外交通便利度（货运站）（m）</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[0，1800）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[1800，2000）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[2000，2500）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[2500，3000）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高速路出入口（m）</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[0，1800）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[1800，2000）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[2000，2500）</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[2500，3000）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[0，1000）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[1000，1400）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[1400，2000）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[2000，2500）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pPr>
        <w:pStyle w:val="2849"/>
        <w:keepNext w:val="0"/>
        <w:keepLines w:val="0"/>
        <w:pageBreakBefore w:val="0"/>
        <w:numPr>
          <w:ilvl w:val="0"/>
          <w:numId w:val="1"/>
        </w:numPr>
        <w:kinsoku/>
        <w:wordWrap/>
        <w:topLinePunct w:val="0"/>
        <w:bidi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 w:val="21"/>
          <w:szCs w:val="21"/>
          <w:highlight w:val="none"/>
          <w:lang w:eastAsia="zh-CN" w:bidi="en-US"/>
        </w:rPr>
      </w:pPr>
      <w:r>
        <w:rPr>
          <w:rFonts w:hint="default" w:ascii="Times New Roman" w:hAnsi="Times New Roman" w:eastAsia="仿宋_GB2312" w:cs="Times New Roman"/>
          <w:b/>
          <w:color w:val="auto"/>
          <w:kern w:val="0"/>
          <w:sz w:val="21"/>
          <w:szCs w:val="21"/>
          <w:highlight w:val="none"/>
          <w:lang w:eastAsia="zh-CN" w:bidi="en-US"/>
        </w:rPr>
        <w:t>乡镇</w:t>
      </w:r>
      <w:r>
        <w:rPr>
          <w:rFonts w:hint="default" w:ascii="Times New Roman" w:hAnsi="Times New Roman" w:eastAsia="仿宋_GB2312" w:cs="Times New Roman"/>
          <w:b/>
          <w:color w:val="auto"/>
          <w:kern w:val="0"/>
          <w:sz w:val="21"/>
          <w:szCs w:val="21"/>
          <w:highlight w:val="none"/>
          <w:lang w:val="en-US" w:eastAsia="zh-CN" w:bidi="en-US"/>
        </w:rPr>
        <w:t>四</w:t>
      </w:r>
      <w:r>
        <w:rPr>
          <w:rFonts w:hint="default" w:ascii="Times New Roman" w:hAnsi="Times New Roman" w:eastAsia="仿宋_GB2312" w:cs="Times New Roman"/>
          <w:b/>
          <w:color w:val="auto"/>
          <w:kern w:val="0"/>
          <w:sz w:val="21"/>
          <w:szCs w:val="21"/>
          <w:highlight w:val="none"/>
          <w:lang w:eastAsia="zh-CN" w:bidi="en-US"/>
        </w:rPr>
        <w:t>级公用设施用地基准地价区域因素修正系数表</w:t>
      </w:r>
    </w:p>
    <w:tbl>
      <w:tblPr>
        <w:tblStyle w:val="36"/>
        <w:tblW w:w="54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8"/>
        <w:gridCol w:w="1742"/>
        <w:gridCol w:w="1290"/>
        <w:gridCol w:w="1290"/>
        <w:gridCol w:w="1290"/>
        <w:gridCol w:w="1290"/>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-0.23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-0.20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0.64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0.77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1.79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-0.72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对外交通便利度（港口码头）</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对外交通便利度（货运站）</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高速公路出入口</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0.66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1.35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1.27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0.64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2.32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1.16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-0.93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产业集聚效益影响度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2.12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1.06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-0.85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0.72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0.78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1.25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0.63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17.74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8.92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 </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-7.14 </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-14.22 </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容积率修正系数</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auto"/>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color w:val="auto"/>
          <w:sz w:val="24"/>
          <w:szCs w:val="28"/>
          <w:lang w:val="zh-CN"/>
        </w:rPr>
        <w:t>根据公用设施用地的地价内涵，公共服务项目用地主要为公共设施给排水、供电、供热、供气、消防、环卫、公用设施维修等公共服务项目用地，其用地规模、用地性质、用地审批、建设标准等均有明文规定及指导文件，容积率的提高对土地收益的增加没有明显的效用；在供求关系上为按需供给，没有充分的市场竞争机制，则本次</w:t>
      </w:r>
      <w:r>
        <w:rPr>
          <w:rFonts w:hint="default" w:ascii="Times New Roman" w:hAnsi="Times New Roman" w:eastAsia="仿宋_GB2312" w:cs="Times New Roman"/>
          <w:color w:val="auto"/>
          <w:sz w:val="24"/>
          <w:szCs w:val="28"/>
        </w:rPr>
        <w:t>基准地价成果中，</w:t>
      </w:r>
      <w:r>
        <w:rPr>
          <w:rFonts w:hint="default" w:ascii="Times New Roman" w:hAnsi="Times New Roman" w:eastAsia="仿宋_GB2312" w:cs="Times New Roman"/>
          <w:color w:val="auto"/>
          <w:sz w:val="24"/>
          <w:szCs w:val="28"/>
          <w:lang w:eastAsia="zh-CN"/>
        </w:rPr>
        <w:t>公用设施用地</w:t>
      </w:r>
      <w:r>
        <w:rPr>
          <w:rFonts w:hint="default" w:ascii="Times New Roman" w:hAnsi="Times New Roman" w:eastAsia="仿宋_GB2312" w:cs="Times New Roman"/>
          <w:color w:val="auto"/>
          <w:sz w:val="24"/>
          <w:szCs w:val="28"/>
        </w:rPr>
        <w:t>暂不作容积率修正。</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其他个别因素修正系数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乡镇公用设施用地其他个别因素修正系数</w:t>
      </w:r>
    </w:p>
    <w:tbl>
      <w:tblPr>
        <w:tblStyle w:val="36"/>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300"/>
        <w:gridCol w:w="1379"/>
        <w:gridCol w:w="1477"/>
        <w:gridCol w:w="1318"/>
        <w:gridCol w:w="131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4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指标标准</w:t>
            </w:r>
          </w:p>
        </w:tc>
        <w:tc>
          <w:tcPr>
            <w:tcW w:w="13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优（%）</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较优（%）</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一般（%）</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较劣（%）</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宗地形状</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指标说明</w:t>
            </w:r>
          </w:p>
        </w:tc>
        <w:tc>
          <w:tcPr>
            <w:tcW w:w="13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形状规则，对土地利用极为有利</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形状较规则，较有利于布局</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形状基本规则，对土地利用无不良影响</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形状较不规则，对土地利用有一定影响</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形状不规则，对土地利用产生严重影响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修正系数</w:t>
            </w:r>
          </w:p>
        </w:tc>
        <w:tc>
          <w:tcPr>
            <w:tcW w:w="13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zh-CN"/>
              </w:rPr>
              <w:t>宗地地基承载力</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指标说明</w:t>
            </w:r>
          </w:p>
        </w:tc>
        <w:tc>
          <w:tcPr>
            <w:tcW w:w="13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宗地内地基承载力好</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宗地内地基承载力良好</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宗地内地基承载力适宜</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宗地内地基承载力较差</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宗地内地基承载力差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修正系数</w:t>
            </w:r>
          </w:p>
        </w:tc>
        <w:tc>
          <w:tcPr>
            <w:tcW w:w="1379" w:type="dxa"/>
            <w:tcBorders>
              <w:top w:val="single" w:color="auto" w:sz="4" w:space="0"/>
              <w:left w:val="single" w:color="auto" w:sz="4" w:space="0"/>
              <w:bottom w:val="single" w:color="auto" w:sz="4" w:space="0"/>
              <w:right w:val="single" w:color="auto" w:sz="4" w:space="0"/>
            </w:tcBorders>
            <w:vAlign w:val="center"/>
          </w:tcPr>
          <w:p>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477" w:type="dxa"/>
            <w:tcBorders>
              <w:top w:val="single" w:color="auto" w:sz="4" w:space="0"/>
              <w:left w:val="single" w:color="auto" w:sz="4" w:space="0"/>
              <w:bottom w:val="single" w:color="auto" w:sz="4" w:space="0"/>
              <w:right w:val="single" w:color="auto" w:sz="4" w:space="0"/>
            </w:tcBorders>
            <w:vAlign w:val="center"/>
          </w:tcPr>
          <w:p>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18" w:type="dxa"/>
            <w:tcBorders>
              <w:top w:val="single" w:color="auto" w:sz="4" w:space="0"/>
              <w:left w:val="single" w:color="auto" w:sz="4" w:space="0"/>
              <w:bottom w:val="single" w:color="auto" w:sz="4" w:space="0"/>
              <w:right w:val="single" w:color="auto" w:sz="4" w:space="0"/>
            </w:tcBorders>
            <w:vAlign w:val="center"/>
          </w:tcPr>
          <w:p>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318" w:type="dxa"/>
            <w:tcBorders>
              <w:top w:val="single" w:color="auto" w:sz="4" w:space="0"/>
              <w:left w:val="single" w:color="auto" w:sz="4" w:space="0"/>
              <w:bottom w:val="single" w:color="auto" w:sz="4" w:space="0"/>
              <w:right w:val="single" w:color="auto" w:sz="4" w:space="0"/>
            </w:tcBorders>
            <w:vAlign w:val="center"/>
          </w:tcPr>
          <w:p>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16" w:type="dxa"/>
            <w:tcBorders>
              <w:top w:val="single" w:color="auto" w:sz="4" w:space="0"/>
              <w:left w:val="single" w:color="auto" w:sz="4" w:space="0"/>
              <w:bottom w:val="single" w:color="auto" w:sz="4" w:space="0"/>
              <w:right w:val="single" w:color="auto" w:sz="4" w:space="0"/>
            </w:tcBorders>
            <w:vAlign w:val="center"/>
          </w:tcPr>
          <w:p>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宗地大小</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指标说明</w:t>
            </w:r>
          </w:p>
        </w:tc>
        <w:tc>
          <w:tcPr>
            <w:tcW w:w="13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S≥800㎡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500㎡≤S＜800㎡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200㎡≤S＜500㎡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100㎡≤S＜200㎡</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S＜100㎡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修正系数</w:t>
            </w:r>
          </w:p>
        </w:tc>
        <w:tc>
          <w:tcPr>
            <w:tcW w:w="13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-1</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-2</w:t>
            </w:r>
          </w:p>
        </w:tc>
      </w:tr>
    </w:tbl>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土地剩余使用年期修正系数</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根据设定使用年限及土地还原率计算年期修正系数，当估价对象剩余使用年期不足对应用途土地最高使用年期时，应进行剩余使用年期修正。土地剩余使用年期修正系数的计算公式为：</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jc w:val="center"/>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highlight w:val="none"/>
        </w:rPr>
        <w:drawing>
          <wp:inline distT="0" distB="0" distL="0" distR="0">
            <wp:extent cx="2057400" cy="533400"/>
            <wp:effectExtent l="0" t="0" r="0" b="0"/>
            <wp:docPr id="191"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459"/>
                    <pic:cNvPicPr>
                      <a:picLocks noChangeAspect="1" noChangeArrowheads="1"/>
                    </pic:cNvPicPr>
                  </pic:nvPicPr>
                  <pic:blipFill>
                    <a:blip r:embed="rId6" cstate="print"/>
                    <a:srcRect/>
                    <a:stretch>
                      <a:fillRect/>
                    </a:stretch>
                  </pic:blipFill>
                  <pic:spPr>
                    <a:xfrm>
                      <a:off x="0" y="0"/>
                      <a:ext cx="2057400" cy="533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式中：</w:t>
      </w:r>
      <w:r>
        <w:rPr>
          <w:rFonts w:hint="default" w:ascii="Times New Roman" w:hAnsi="Times New Roman" w:eastAsia="仿宋_GB2312" w:cs="Times New Roman"/>
          <w:i/>
          <w:color w:val="auto"/>
          <w:sz w:val="24"/>
          <w:szCs w:val="28"/>
          <w:highlight w:val="none"/>
        </w:rPr>
        <w:t>r</w:t>
      </w:r>
      <w:r>
        <w:rPr>
          <w:rFonts w:hint="default" w:ascii="Times New Roman" w:hAnsi="Times New Roman" w:eastAsia="仿宋_GB2312" w:cs="Times New Roman"/>
          <w:color w:val="auto"/>
          <w:sz w:val="24"/>
          <w:szCs w:val="28"/>
        </w:rPr>
        <w:t xml:space="preserve">—土地还原率         </w:t>
      </w:r>
      <w:r>
        <w:rPr>
          <w:rFonts w:hint="default" w:ascii="Times New Roman" w:hAnsi="Times New Roman" w:eastAsia="仿宋_GB2312" w:cs="Times New Roman"/>
          <w:i/>
          <w:color w:val="auto"/>
          <w:sz w:val="24"/>
          <w:szCs w:val="28"/>
          <w:highlight w:val="none"/>
        </w:rPr>
        <w:t>m</w:t>
      </w:r>
      <w:r>
        <w:rPr>
          <w:rFonts w:hint="default" w:ascii="Times New Roman" w:hAnsi="Times New Roman" w:eastAsia="仿宋_GB2312" w:cs="Times New Roman"/>
          <w:color w:val="auto"/>
          <w:sz w:val="24"/>
          <w:szCs w:val="28"/>
        </w:rPr>
        <w:t>—土地使用权法定最高出让年</w:t>
      </w:r>
      <w:r>
        <w:rPr>
          <w:rFonts w:hint="default" w:ascii="Times New Roman" w:hAnsi="Times New Roman" w:eastAsia="仿宋_GB2312" w:cs="Times New Roman"/>
          <w:color w:val="auto"/>
          <w:kern w:val="0"/>
          <w:sz w:val="24"/>
          <w:szCs w:val="24"/>
        </w:rPr>
        <w:t>期</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rPr>
      </w:pPr>
      <w:r>
        <w:rPr>
          <w:rFonts w:hint="default" w:ascii="Times New Roman" w:hAnsi="Times New Roman" w:eastAsia="仿宋_GB2312" w:cs="Times New Roman"/>
          <w:i/>
          <w:color w:val="auto"/>
          <w:sz w:val="24"/>
          <w:szCs w:val="28"/>
          <w:highlight w:val="none"/>
        </w:rPr>
        <w:t>n</w:t>
      </w:r>
      <w:r>
        <w:rPr>
          <w:rFonts w:hint="default" w:ascii="Times New Roman" w:hAnsi="Times New Roman" w:eastAsia="仿宋_GB2312" w:cs="Times New Roman"/>
          <w:color w:val="auto"/>
          <w:sz w:val="24"/>
          <w:szCs w:val="28"/>
        </w:rPr>
        <w:t>—土地剩余使用年</w:t>
      </w:r>
      <w:r>
        <w:rPr>
          <w:rFonts w:hint="default" w:ascii="Times New Roman" w:hAnsi="Times New Roman" w:eastAsia="仿宋_GB2312" w:cs="Times New Roman"/>
          <w:color w:val="auto"/>
          <w:kern w:val="0"/>
          <w:sz w:val="24"/>
          <w:szCs w:val="24"/>
        </w:rPr>
        <w:t>期</w:t>
      </w:r>
      <w:r>
        <w:rPr>
          <w:rFonts w:hint="default" w:ascii="Times New Roman" w:hAnsi="Times New Roman" w:eastAsia="仿宋_GB2312" w:cs="Times New Roman"/>
          <w:color w:val="auto"/>
          <w:sz w:val="24"/>
          <w:szCs w:val="28"/>
        </w:rPr>
        <w:t xml:space="preserve">   </w:t>
      </w:r>
      <w:r>
        <w:rPr>
          <w:rFonts w:hint="default" w:ascii="Times New Roman" w:hAnsi="Times New Roman" w:eastAsia="仿宋_GB2312" w:cs="Times New Roman"/>
          <w:color w:val="auto"/>
          <w:position w:val="-4"/>
          <w:sz w:val="24"/>
          <w:szCs w:val="28"/>
        </w:rPr>
        <w:t>Y</w:t>
      </w:r>
      <w:r>
        <w:rPr>
          <w:rFonts w:hint="default" w:ascii="Times New Roman" w:hAnsi="Times New Roman" w:eastAsia="仿宋_GB2312" w:cs="Times New Roman"/>
          <w:color w:val="auto"/>
          <w:sz w:val="24"/>
          <w:szCs w:val="28"/>
        </w:rPr>
        <w:t>—</w:t>
      </w:r>
      <w:r>
        <w:rPr>
          <w:rFonts w:hint="default" w:ascii="Times New Roman" w:hAnsi="Times New Roman" w:eastAsia="仿宋_GB2312" w:cs="Times New Roman"/>
          <w:color w:val="auto"/>
          <w:kern w:val="0"/>
          <w:sz w:val="24"/>
          <w:szCs w:val="28"/>
        </w:rPr>
        <w:t>土地剩余使用年期修正系数</w:t>
      </w:r>
    </w:p>
    <w:p>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乡镇公用设施用地土地剩余使用年期修正系数表（r=3.</w:t>
      </w:r>
      <w:r>
        <w:rPr>
          <w:rFonts w:hint="eastAsia" w:ascii="Times New Roman" w:hAnsi="Times New Roman" w:eastAsia="仿宋_GB2312" w:cs="Times New Roman"/>
          <w:b/>
          <w:color w:val="auto"/>
          <w:kern w:val="0"/>
          <w:szCs w:val="24"/>
          <w:highlight w:val="none"/>
          <w:lang w:val="en-US" w:eastAsia="zh-CN" w:bidi="en-US"/>
        </w:rPr>
        <w:t>36</w:t>
      </w:r>
      <w:r>
        <w:rPr>
          <w:rFonts w:hint="default" w:ascii="Times New Roman" w:hAnsi="Times New Roman" w:eastAsia="仿宋_GB2312" w:cs="Times New Roman"/>
          <w:b/>
          <w:color w:val="auto"/>
          <w:kern w:val="0"/>
          <w:szCs w:val="24"/>
          <w:highlight w:val="none"/>
          <w:lang w:eastAsia="zh-CN" w:bidi="en-US"/>
        </w:rPr>
        <w:t>%）</w:t>
      </w:r>
    </w:p>
    <w:tbl>
      <w:tblPr>
        <w:tblStyle w:val="36"/>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814"/>
        <w:gridCol w:w="815"/>
        <w:gridCol w:w="815"/>
        <w:gridCol w:w="815"/>
        <w:gridCol w:w="816"/>
        <w:gridCol w:w="814"/>
        <w:gridCol w:w="814"/>
        <w:gridCol w:w="814"/>
        <w:gridCol w:w="812"/>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0.0402</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0.0791</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0.1168</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0.1532</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0.1884</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0.2225</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0.2555</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0.2874</w:t>
            </w:r>
          </w:p>
        </w:tc>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0.3182</w:t>
            </w:r>
          </w:p>
        </w:tc>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shd w:val="clear"/>
              <w:kinsoku/>
              <w:wordWrap/>
              <w:topLinePunct w:val="0"/>
              <w:autoSpaceDE w:val="0"/>
              <w:autoSpaceDN w:val="0"/>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0.3770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0.4050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0.4320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0.4582</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0.4835</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0.5080</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0.5317</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0.5546</w:t>
            </w:r>
          </w:p>
        </w:tc>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0.5768</w:t>
            </w:r>
          </w:p>
        </w:tc>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0.5983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29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0.6190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0.6391</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0.6586</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0.6774</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0.6956</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0.7132</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0.7302</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0.7467</w:t>
            </w:r>
          </w:p>
        </w:tc>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0.7626</w:t>
            </w:r>
          </w:p>
        </w:tc>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0.7780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39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0.7929</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0.8074</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0.8213</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0.8349</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0.8479</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0.8606</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0.8728</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0.8846</w:t>
            </w:r>
          </w:p>
        </w:tc>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0.8961</w:t>
            </w:r>
          </w:p>
        </w:tc>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49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eastAsia="仿宋_GB2312" w:cs="Times New Roman"/>
                <w:color w:val="auto"/>
                <w:sz w:val="21"/>
                <w:szCs w:val="21"/>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0.9179</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0.9283</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0.9383</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0.9480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0.9574</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0.9665</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0.9753</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0.9838</w:t>
            </w:r>
          </w:p>
        </w:tc>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0.9920</w:t>
            </w:r>
          </w:p>
        </w:tc>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zh-CN"/>
              </w:rPr>
            </w:pPr>
            <w:r>
              <w:rPr>
                <w:rFonts w:hint="default" w:ascii="Times New Roman" w:hAnsi="Times New Roman" w:cs="Times New Roman"/>
                <w:bCs/>
                <w:color w:val="auto"/>
                <w:kern w:val="0"/>
                <w:sz w:val="21"/>
                <w:szCs w:val="21"/>
                <w:highlight w:val="none"/>
                <w:lang w:val="en-US" w:eastAsia="zh-CN"/>
              </w:rPr>
              <w:t>1.0000</w:t>
            </w:r>
          </w:p>
        </w:tc>
      </w:tr>
    </w:tbl>
    <w:p>
      <w:pPr>
        <w:keepNext/>
        <w:numPr>
          <w:ilvl w:val="0"/>
          <w:numId w:val="6"/>
        </w:num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土地开发程度修正（</w:t>
      </w:r>
      <w:r>
        <w:rPr>
          <w:rFonts w:hint="eastAsia" w:ascii="Times New Roman" w:hAnsi="Times New Roman" w:eastAsia="仿宋_GB2312" w:cs="Times New Roman"/>
          <w:b/>
          <w:color w:val="auto"/>
          <w:kern w:val="28"/>
          <w:sz w:val="24"/>
          <w:szCs w:val="24"/>
          <w:highlight w:val="none"/>
          <w:lang w:val="en-US" w:eastAsia="zh-CN"/>
        </w:rPr>
        <w:t>乡镇</w:t>
      </w:r>
      <w:r>
        <w:rPr>
          <w:rFonts w:hint="default" w:ascii="Times New Roman" w:hAnsi="Times New Roman" w:eastAsia="仿宋_GB2312" w:cs="Times New Roman"/>
          <w:b/>
          <w:color w:val="auto"/>
          <w:kern w:val="28"/>
          <w:sz w:val="24"/>
          <w:szCs w:val="24"/>
          <w:highlight w:val="none"/>
          <w:lang w:val="en-US" w:eastAsia="zh-CN"/>
        </w:rPr>
        <w:t>商服用地</w:t>
      </w:r>
      <w:r>
        <w:rPr>
          <w:rFonts w:hint="eastAsia" w:ascii="Times New Roman" w:hAnsi="Times New Roman" w:eastAsia="仿宋_GB2312" w:cs="Times New Roman"/>
          <w:b/>
          <w:color w:val="auto"/>
          <w:kern w:val="28"/>
          <w:sz w:val="24"/>
          <w:szCs w:val="24"/>
          <w:highlight w:val="none"/>
          <w:lang w:val="en-US" w:eastAsia="zh-CN"/>
        </w:rPr>
        <w:t>，详见上文</w:t>
      </w:r>
      <w:r>
        <w:rPr>
          <w:rFonts w:hint="default" w:ascii="Times New Roman" w:hAnsi="Times New Roman" w:eastAsia="仿宋_GB2312" w:cs="Times New Roman"/>
          <w:b/>
          <w:color w:val="auto"/>
          <w:kern w:val="28"/>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0" w:firstLineChars="0"/>
        <w:jc w:val="center"/>
        <w:textAlignment w:val="center"/>
        <w:rPr>
          <w:rFonts w:hint="default" w:ascii="Times New Roman" w:hAnsi="Times New Roman" w:eastAsia="仿宋_GB2312" w:cs="Times New Roman"/>
          <w:b/>
          <w:color w:val="auto"/>
          <w:kern w:val="28"/>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0" w:firstLineChars="0"/>
        <w:jc w:val="center"/>
        <w:textAlignment w:val="center"/>
        <w:rPr>
          <w:rFonts w:hint="default" w:ascii="Times New Roman" w:hAnsi="Times New Roman" w:eastAsia="仿宋_GB2312" w:cs="Times New Roman"/>
          <w:b/>
          <w:color w:val="auto"/>
          <w:kern w:val="28"/>
          <w:sz w:val="24"/>
          <w:szCs w:val="24"/>
          <w:highlight w:val="none"/>
          <w:lang w:val="zh-CN"/>
        </w:rPr>
        <w:sectPr>
          <w:pgSz w:w="11906" w:h="16838"/>
          <w:pgMar w:top="1701" w:right="1701" w:bottom="1701" w:left="1701" w:header="1134" w:footer="1134" w:gutter="0"/>
          <w:pgBorders>
            <w:top w:val="none" w:sz="0" w:space="0"/>
            <w:left w:val="none" w:sz="0" w:space="0"/>
            <w:bottom w:val="none" w:sz="0" w:space="0"/>
            <w:right w:val="none" w:sz="0" w:space="0"/>
          </w:pgBorders>
          <w:cols w:space="720" w:num="1"/>
        </w:sectPr>
      </w:pPr>
    </w:p>
    <w:p>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150" w:name="_Toc12447"/>
      <w:r>
        <w:rPr>
          <w:rFonts w:hint="eastAsia" w:ascii="Times New Roman" w:hAnsi="Times New Roman" w:eastAsia="黑体" w:cs="Times New Roman"/>
          <w:b/>
          <w:bCs/>
          <w:color w:val="auto"/>
          <w:kern w:val="44"/>
          <w:sz w:val="28"/>
          <w:szCs w:val="28"/>
          <w:highlight w:val="none"/>
          <w:lang w:eastAsia="zh-CN"/>
        </w:rPr>
        <w:t>郁南县其他用地价格参照修正</w:t>
      </w:r>
      <w:bookmarkEnd w:id="150"/>
    </w:p>
    <w:p>
      <w:pPr>
        <w:keepNext/>
        <w:keepLines/>
        <w:numPr>
          <w:ilvl w:val="0"/>
          <w:numId w:val="7"/>
        </w:numPr>
        <w:adjustRightInd w:val="0"/>
        <w:snapToGrid w:val="0"/>
        <w:spacing w:before="60" w:beforeLines="25" w:after="60" w:afterLines="25" w:line="300" w:lineRule="auto"/>
        <w:ind w:firstLine="482"/>
        <w:jc w:val="left"/>
        <w:outlineLvl w:val="2"/>
        <w:rPr>
          <w:rFonts w:hint="default" w:ascii="Times New Roman" w:hAnsi="Times New Roman" w:eastAsia="仿宋_GB2312" w:cs="Times New Roman"/>
          <w:b/>
          <w:bCs/>
          <w:color w:val="auto"/>
          <w:kern w:val="44"/>
          <w:sz w:val="24"/>
          <w:szCs w:val="24"/>
          <w:highlight w:val="none"/>
        </w:rPr>
      </w:pPr>
      <w:bookmarkStart w:id="151" w:name="_Toc496318873"/>
      <w:bookmarkStart w:id="152" w:name="_Toc27832"/>
      <w:r>
        <w:rPr>
          <w:rFonts w:hint="default" w:ascii="Times New Roman" w:hAnsi="Times New Roman" w:eastAsia="仿宋_GB2312" w:cs="Times New Roman"/>
          <w:b/>
          <w:bCs/>
          <w:color w:val="auto"/>
          <w:kern w:val="44"/>
          <w:sz w:val="24"/>
          <w:szCs w:val="24"/>
          <w:highlight w:val="none"/>
        </w:rPr>
        <w:t>其他用地价格参照</w:t>
      </w:r>
      <w:bookmarkEnd w:id="151"/>
      <w:r>
        <w:rPr>
          <w:rFonts w:hint="eastAsia" w:ascii="Times New Roman" w:hAnsi="Times New Roman" w:eastAsia="仿宋_GB2312" w:cs="Times New Roman"/>
          <w:b/>
          <w:bCs/>
          <w:color w:val="auto"/>
          <w:kern w:val="44"/>
          <w:sz w:val="24"/>
          <w:szCs w:val="24"/>
          <w:highlight w:val="none"/>
          <w:lang w:eastAsia="zh-CN"/>
        </w:rPr>
        <w:t>系数</w:t>
      </w:r>
      <w:bookmarkEnd w:id="152"/>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cs="Times New Roman"/>
          <w:color w:val="auto"/>
          <w:kern w:val="28"/>
          <w:sz w:val="24"/>
          <w:szCs w:val="24"/>
          <w:highlight w:val="none"/>
          <w:lang w:val="zh-CN"/>
        </w:rPr>
        <w:t>郁南县2025年国有建设用地使用权基准地价更新项目成果</w:t>
      </w:r>
      <w:r>
        <w:rPr>
          <w:rFonts w:hint="default" w:ascii="Times New Roman" w:hAnsi="Times New Roman" w:eastAsia="仿宋_GB2312" w:cs="Times New Roman"/>
          <w:color w:val="auto"/>
          <w:kern w:val="28"/>
          <w:sz w:val="24"/>
          <w:szCs w:val="24"/>
          <w:highlight w:val="none"/>
          <w:lang w:val="zh-CN"/>
        </w:rPr>
        <w:t>的用地类型主要有商服</w:t>
      </w:r>
      <w:r>
        <w:rPr>
          <w:rFonts w:hint="default" w:ascii="Times New Roman" w:hAnsi="Times New Roman" w:eastAsia="仿宋_GB2312" w:cs="Times New Roman"/>
          <w:color w:val="auto"/>
          <w:kern w:val="28"/>
          <w:sz w:val="24"/>
          <w:szCs w:val="24"/>
          <w:highlight w:val="none"/>
          <w:lang w:val="en-US" w:eastAsia="zh-CN"/>
        </w:rPr>
        <w:t>用地</w:t>
      </w:r>
      <w:r>
        <w:rPr>
          <w:rFonts w:hint="default" w:ascii="Times New Roman" w:hAnsi="Times New Roman" w:eastAsia="仿宋_GB2312" w:cs="Times New Roman"/>
          <w:color w:val="auto"/>
          <w:kern w:val="28"/>
          <w:sz w:val="24"/>
          <w:szCs w:val="24"/>
          <w:highlight w:val="none"/>
          <w:lang w:val="zh-CN"/>
        </w:rPr>
        <w:t>、住宅</w:t>
      </w:r>
      <w:r>
        <w:rPr>
          <w:rFonts w:hint="default" w:ascii="Times New Roman" w:hAnsi="Times New Roman" w:eastAsia="仿宋_GB2312" w:cs="Times New Roman"/>
          <w:color w:val="auto"/>
          <w:kern w:val="28"/>
          <w:sz w:val="24"/>
          <w:szCs w:val="24"/>
          <w:highlight w:val="none"/>
          <w:lang w:val="en-US" w:eastAsia="zh-CN"/>
        </w:rPr>
        <w:t>用地</w:t>
      </w:r>
      <w:r>
        <w:rPr>
          <w:rFonts w:hint="default" w:ascii="Times New Roman" w:hAnsi="Times New Roman" w:eastAsia="仿宋_GB2312" w:cs="Times New Roman"/>
          <w:color w:val="auto"/>
          <w:kern w:val="28"/>
          <w:sz w:val="24"/>
          <w:szCs w:val="24"/>
          <w:highlight w:val="none"/>
          <w:lang w:val="zh-CN"/>
        </w:rPr>
        <w:t>、工业</w:t>
      </w:r>
      <w:r>
        <w:rPr>
          <w:rFonts w:hint="default" w:ascii="Times New Roman" w:hAnsi="Times New Roman" w:eastAsia="仿宋_GB2312" w:cs="Times New Roman"/>
          <w:color w:val="auto"/>
          <w:kern w:val="28"/>
          <w:sz w:val="24"/>
          <w:szCs w:val="24"/>
          <w:highlight w:val="none"/>
          <w:lang w:val="en-US" w:eastAsia="zh-CN"/>
        </w:rPr>
        <w:t>用地</w:t>
      </w:r>
      <w:r>
        <w:rPr>
          <w:rFonts w:hint="default" w:ascii="Times New Roman" w:hAnsi="Times New Roman" w:eastAsia="仿宋_GB2312" w:cs="Times New Roman"/>
          <w:color w:val="auto"/>
          <w:kern w:val="28"/>
          <w:sz w:val="24"/>
          <w:szCs w:val="24"/>
          <w:highlight w:val="none"/>
          <w:lang w:val="zh-CN"/>
        </w:rPr>
        <w:t>、公共管理与公共服务用地、公用设施用地五类（五种评估用地类型），但除这五种主要的用地类型外，还有一些其他的用地类型，例如餐饮用地、旅馆用地、商务金融用地等特殊用地类型。但各具体用地类型的收益能力有所差异，其他用地中的某些用地类型若直接采用基准地价参照用途进行测算会出现地价过高或过低等问题。因此本次</w:t>
      </w:r>
      <w:r>
        <w:rPr>
          <w:rFonts w:hint="eastAsia" w:ascii="Times New Roman" w:hAnsi="Times New Roman" w:eastAsia="仿宋_GB2312" w:cs="Times New Roman"/>
          <w:color w:val="auto"/>
          <w:kern w:val="28"/>
          <w:sz w:val="24"/>
          <w:szCs w:val="24"/>
          <w:highlight w:val="none"/>
          <w:lang w:val="zh-CN"/>
        </w:rPr>
        <w:t>郁南县</w:t>
      </w:r>
      <w:r>
        <w:rPr>
          <w:rFonts w:hint="default" w:ascii="Times New Roman" w:hAnsi="Times New Roman" w:eastAsia="仿宋_GB2312" w:cs="Times New Roman"/>
          <w:color w:val="auto"/>
          <w:kern w:val="28"/>
          <w:sz w:val="24"/>
          <w:szCs w:val="24"/>
          <w:highlight w:val="none"/>
          <w:lang w:val="zh-CN"/>
        </w:rPr>
        <w:t>基准地价主要依据《国土空间调查、规划、用途管制用地用海分类指南》（自然资发〔2023〕234号），并结合</w:t>
      </w:r>
      <w:r>
        <w:rPr>
          <w:rFonts w:hint="eastAsia" w:ascii="Times New Roman" w:hAnsi="Times New Roman" w:eastAsia="仿宋_GB2312" w:cs="Times New Roman"/>
          <w:color w:val="auto"/>
          <w:kern w:val="28"/>
          <w:sz w:val="24"/>
          <w:szCs w:val="24"/>
          <w:highlight w:val="none"/>
          <w:lang w:val="zh-CN"/>
        </w:rPr>
        <w:t>郁南县</w:t>
      </w:r>
      <w:r>
        <w:rPr>
          <w:rFonts w:hint="default" w:ascii="Times New Roman" w:hAnsi="Times New Roman" w:eastAsia="仿宋_GB2312" w:cs="Times New Roman"/>
          <w:color w:val="auto"/>
          <w:kern w:val="28"/>
          <w:sz w:val="24"/>
          <w:szCs w:val="24"/>
          <w:highlight w:val="none"/>
          <w:lang w:val="zh-CN"/>
        </w:rPr>
        <w:t>各用地类型利用及地价管理需要，编制</w:t>
      </w:r>
      <w:r>
        <w:rPr>
          <w:rFonts w:hint="eastAsia" w:ascii="Times New Roman" w:hAnsi="Times New Roman" w:eastAsia="仿宋_GB2312" w:cs="Times New Roman"/>
          <w:color w:val="auto"/>
          <w:kern w:val="28"/>
          <w:sz w:val="24"/>
          <w:szCs w:val="24"/>
          <w:highlight w:val="none"/>
          <w:lang w:val="zh-CN"/>
        </w:rPr>
        <w:t>郁南县</w:t>
      </w:r>
      <w:r>
        <w:rPr>
          <w:rFonts w:hint="default" w:ascii="Times New Roman" w:hAnsi="Times New Roman" w:eastAsia="仿宋_GB2312" w:cs="Times New Roman"/>
          <w:color w:val="auto"/>
          <w:kern w:val="28"/>
          <w:sz w:val="24"/>
          <w:szCs w:val="24"/>
          <w:highlight w:val="none"/>
          <w:lang w:val="zh-CN"/>
        </w:rPr>
        <w:t>其他用地价格参照系数修正。</w:t>
      </w:r>
    </w:p>
    <w:p>
      <w:pPr>
        <w:pStyle w:val="2849"/>
        <w:keepNext w:val="0"/>
        <w:keepLines w:val="0"/>
        <w:pageBreakBefore w:val="0"/>
        <w:numPr>
          <w:ilvl w:val="0"/>
          <w:numId w:val="1"/>
        </w:numPr>
        <w:kinsoku/>
        <w:wordWrap/>
        <w:topLinePunct w:val="0"/>
        <w:autoSpaceDE/>
        <w:autoSpaceDN/>
        <w:bidi w:val="0"/>
        <w:adjustRightInd w:val="0"/>
        <w:snapToGrid w:val="0"/>
        <w:spacing w:before="60" w:beforeLines="25" w:after="60" w:afterLines="25" w:line="240" w:lineRule="auto"/>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其他用地价格参照系数表</w:t>
      </w:r>
    </w:p>
    <w:tbl>
      <w:tblPr>
        <w:tblStyle w:val="36"/>
        <w:tblW w:w="52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725"/>
        <w:gridCol w:w="4967"/>
        <w:gridCol w:w="2577"/>
        <w:gridCol w:w="1540"/>
        <w:gridCol w:w="1476"/>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用地类型</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含  义</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城市用地分类</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用地用海分类</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修正基准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商服用地</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零售商业用地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以零售功能为主的商铺、商场、超市、市场等用地。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零售商业用地（B11）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零售商业用地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指加油、加气、充换电站等用地。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加油加气站用地（B41）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公用设施营业网点用地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1.5（加油加气站用地修正后为地面地价且不做容积率修正）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批发市场用地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以批发功能为主的市场用地。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批发市场用地（B12）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批发市场用地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餐饮用地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指饭店、餐厅、酒吧等用地。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餐饮用地（B13）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餐饮用地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旅馆用地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指宾馆、旅馆、招待所、服务型公寓、有住宿功能的度假村等用地。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旅馆用地（B14）</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旅馆用地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商务金融用地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指金融保险、艺术传媒、设计、技术服务、物流管理中心等综合性办公用地。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商务设施用地（B2、含B21、B22、B29）</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商务金融用地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娱乐用地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指剧院、音乐厅、电影院、歌舞厅、网吧、影视城、仿古城以及绿地率小于65%的大型游乐等设施用地。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娱乐用地（B31）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娱乐用地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其他商服用地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除以上之外的商业服务业用地，包括高尔夫练习场、赛马场、以观光娱乐为目的的直升机停机坪等通用航空、汽车维修站以及宠物医院、洗车场、洗染店、照相馆、理发美容店、洗浴场所、废旧物资回收站、机动车、电子产品和日用产品修理网点、物流营业网点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其他公用设施营业网点用地（B49）、其他服务设施用地（B9）、康体用地（B32）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其他商业服务业用地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商服</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住宅用地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城镇住宅用地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城镇住宅用地指城镇用于生活居住的各类房屋用地及其附属设施用地，不含配套的商业服务设施等用地。包括普通住宅、公寓等用地。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二类居住用地（R2）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城镇住宅用地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住宅</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低密度住宅用地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特指容积率小于1.0，建筑形式以独栋、双拼、联排别墅以及叠栋等多层住宅为主的别墅和低密度住宅用地。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一类居住用地（R1）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住宅</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工矿仓储用地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指工业生产、产品加工制造、机械和设备修理及直接为工业生产等服务的附属设施用地。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工业用地（M，含M1、M2）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工业用地M3</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指对居住和公共环境有严重干扰、污染和安全隐患，布局有防护、隔离要求的工业用地。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工业用地M3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三类工业用地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采矿用地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指采矿、采石、采砂（沙）场，砖瓦窑等地面生产用地及排土（石）、尾矿堆放用地。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采矿用地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物流用地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物流用地指物流产业用于物资储备、中转、配送、分销作业、运输装卸、交易场所用地及其相应附属设施用地（含大型专业批发市场场所用地）。物流用地须经市政府或市政府授权的部门认定。</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物流仓储用地（W，W1、W2、W3）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物流仓储用地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仓储用地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指用于物资储备、中转的场所用地，包括物流仓储设施、配送中心、转运中心等。</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物流仓储用地（W，W1、W2、W3）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物流仓储用地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交通运输用地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铁路用地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指铁路编组站、轨道线路（含城际轨道）等用地，不包括铁路客货运站等交通场站用地。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城市轨道交通用地（S2）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铁路用地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公路用地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指国道、省道、县道和乡道用地及附属设施用地，不包括已纳入城镇集中连片建成区，发挥城镇内部道路功能的路段，以及公路长途客货运站等交通场站用地。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城市道路用地（S1）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公路用地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交通场站用地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城镇、村庄内交通服务设施用地，包括公交枢纽及其附属设施用地、公路长途客运站、公共交通场站、公共停车场（含设有充电桩的露天停车场）、停车楼、教练场等用地，不包括交通指挥中心、交通队等行政办公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交通场站用地（S4，含S41、S42）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交通场站用地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港口码头用地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指海港和河港的陆域部分，包括用于堆场、货运码头及其他港口设施的用地，不包括港口客运码头等交通场站用地。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交通枢纽用地（S3）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港口码头用地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管道运输用地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指运输矿石、石油和天然气等地面管道运输用地，地下管道运输规定的地面控制范围内的用地应按其地面实际用途归类。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其他交通设施用地（S9）</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管道运输用地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城镇村道路用地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指城镇、村庄范围内公用道路及行道树用地。包括快速路、主干路、次干路、支路、专用人行道和非机动车道，及其交叉口等。</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城市道路用地（S1）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城镇村道路用地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工业</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地下停车场用地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指位于公共基础设施、广场、公共建筑等地下一层独立的经营性的停车场（库）用地（地下二层按地下一层减半计收，地下三层及以下不计收）。</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交通场站用地（S4，含S41、S42）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交通场站用地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机关团体用地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指党政机关、人民团体及其相关直属机构、派出机构和直属事业单位的办公及附属设施用地。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行政办公用地（A1）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机关团体用地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新闻出版用地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指用于广播电台、电视台、电影厂、报社、杂志社、通讯社、出版社等的用地。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艺术传媒用地（B22）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文化用地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指图书、展览等公共文化活动设施用地。包括公共图书馆、博物馆、档案馆、科技馆、纪念馆、美术馆和展览馆等设施用地；综合文化活动中心、文化馆、青少年宫、儿童活动中心、老年活动中心等设施用地。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文化设施用地（A2，不包括商业用途的会展用地）</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文化用地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体育用地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指体育场馆、体育训练基地、溜冰场、跳伞场、摩托车场、射击场，以及水上运动的陆域部分等用地，不包括学校、企事业、军队等机构内部专用的体育设施用地。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体育用地（A4）</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体育用地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医疗卫生用地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指医疗、预防、保健、护理、康复、急救、安宁疗护等用地。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医疗卫生用地（A5）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医疗卫生用地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社会福利用地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指为老年人、儿童及残疾人等提供社会福利和慈善服务的设施用地。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社会福利设施用地（A6）</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社会福利用地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教育用地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指高等教育、中等职业教育、中小学教育、幼儿园、特殊教育设施等用地，包括为学校配建的独立地段的学生生活用地。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高等院校用地（A31）、中等专业学校用地（A32）、中小学用地（A33）、特殊教育用地（A34）</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教育用地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科研用地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指科研机构及其科研设施、企业科学研究和研发设施用地。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科研用地（A35）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科研用地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公用设施用地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指用于城乡基础设施的用地。包括供水、排水、供电、供燃气、供热、通信、邮政、广播电视、环卫、消防、水工等设施用地。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公用设施用地（U，含U1、U2、U3、U9）</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公用设施用地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公用设施用地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绿地与开敞空间用地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指城镇、村庄范围内的公园、动物园、植物园、街心花园、广场和用于休憩、美化环境及防护的绿化用地。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公园绿地（G1）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公用设施用地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特殊用地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风景名胜设施用地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指风景名胜景点（包括名胜古迹、旅游景点、革命遗址、自然保护区、森林公园、地质公园、湿地公园等）的管理机构，以及旅游服务设施的建筑用地，景区内的其他用地按现状归入相应地类。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文物古迹用地（A7）</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殡葬用地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指殡仪馆、火葬场、骨灰存放处和陵园、墓地等用地。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其他服务设施用地（</w:t>
            </w:r>
            <w:r>
              <w:rPr>
                <w:rStyle w:val="2862"/>
                <w:rFonts w:hint="default" w:ascii="Times New Roman" w:hAnsi="Times New Roman" w:eastAsia="仿宋_GB2312" w:cs="Times New Roman"/>
                <w:color w:val="auto"/>
                <w:sz w:val="21"/>
                <w:szCs w:val="21"/>
                <w:lang w:val="en-US" w:eastAsia="zh-CN" w:bidi="ar"/>
              </w:rPr>
              <w:t>B9</w:t>
            </w:r>
            <w:r>
              <w:rPr>
                <w:rFonts w:hint="default" w:ascii="Times New Roman" w:hAnsi="Times New Roman" w:eastAsia="仿宋_GB2312" w:cs="Times New Roman"/>
                <w:i w:val="0"/>
                <w:iCs w:val="0"/>
                <w:color w:val="auto"/>
                <w:kern w:val="0"/>
                <w:sz w:val="21"/>
                <w:szCs w:val="21"/>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殡葬用地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highlight w:val="yellow"/>
                <w:u w:val="none"/>
              </w:rPr>
            </w:pPr>
            <w:r>
              <w:rPr>
                <w:rFonts w:hint="default" w:ascii="Times New Roman" w:hAnsi="Times New Roman" w:eastAsia="仿宋_GB2312" w:cs="Times New Roman"/>
                <w:i w:val="0"/>
                <w:iCs w:val="0"/>
                <w:color w:val="auto"/>
                <w:kern w:val="0"/>
                <w:sz w:val="21"/>
                <w:szCs w:val="21"/>
                <w:u w:val="none"/>
                <w:lang w:val="en-US" w:eastAsia="zh-CN" w:bidi="ar"/>
              </w:rPr>
              <w:t>公用设施用地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宗教用地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指宗教活动场所用地。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宗教设施用地（A9）</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宗教用地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highlight w:val="yellow"/>
                <w:u w:val="none"/>
              </w:rPr>
            </w:pPr>
            <w:r>
              <w:rPr>
                <w:rFonts w:hint="default" w:ascii="Times New Roman" w:hAnsi="Times New Roman" w:eastAsia="仿宋_GB2312" w:cs="Times New Roman"/>
                <w:i w:val="0"/>
                <w:iCs w:val="0"/>
                <w:color w:val="auto"/>
                <w:kern w:val="0"/>
                <w:sz w:val="21"/>
                <w:szCs w:val="21"/>
                <w:u w:val="none"/>
                <w:lang w:val="en-US" w:eastAsia="zh-CN" w:bidi="ar"/>
              </w:rPr>
              <w:t>公用设施用地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iCs w:val="0"/>
                <w:color w:val="auto"/>
                <w:sz w:val="21"/>
                <w:szCs w:val="21"/>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监教场所用地</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指监狱、看守所、劳改场、戒毒所等用地范围内的建设用地，不包括公安局等行政办公设施用地。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安保用地（H42）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监教场所用地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公共管理与公共服务用地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r>
    </w:tbl>
    <w:p>
      <w:pPr>
        <w:keepNext/>
        <w:widowControl/>
        <w:spacing w:beforeLines="0" w:afterLines="0"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备注：</w:t>
      </w:r>
    </w:p>
    <w:p>
      <w:pPr>
        <w:keepNext/>
        <w:keepLines w:val="0"/>
        <w:pageBreakBefore w:val="0"/>
        <w:widowControl/>
        <w:shd w:val="clear"/>
        <w:kinsoku/>
        <w:wordWrap/>
        <w:overflowPunct/>
        <w:topLinePunct w:val="0"/>
        <w:autoSpaceDE/>
        <w:autoSpaceDN/>
        <w:bidi w:val="0"/>
        <w:adjustRightInd/>
        <w:snapToGrid/>
        <w:spacing w:beforeLines="0" w:afterLines="0" w:line="240" w:lineRule="auto"/>
        <w:ind w:left="420" w:leftChars="200" w:firstLine="0" w:firstLineChars="0"/>
        <w:jc w:val="left"/>
        <w:textAlignment w:val="auto"/>
        <w:rPr>
          <w:rFonts w:hint="default" w:ascii="Times New Roman" w:hAnsi="Times New Roman" w:eastAsia="仿宋_GB2312" w:cs="Times New Roman"/>
          <w:color w:val="auto"/>
          <w:sz w:val="18"/>
          <w:szCs w:val="18"/>
          <w:highlight w:val="none"/>
        </w:rPr>
        <w:sectPr>
          <w:pgSz w:w="16838" w:h="11906" w:orient="landscape"/>
          <w:pgMar w:top="1701" w:right="1701" w:bottom="1701" w:left="1701" w:header="1417" w:footer="1417" w:gutter="0"/>
          <w:pgBorders>
            <w:top w:val="none" w:sz="0" w:space="0"/>
            <w:left w:val="none" w:sz="0" w:space="0"/>
            <w:bottom w:val="none" w:sz="0" w:space="0"/>
            <w:right w:val="none" w:sz="0" w:space="0"/>
          </w:pgBorders>
          <w:cols w:space="720" w:num="1"/>
        </w:sectPr>
      </w:pPr>
      <w:r>
        <w:rPr>
          <w:rFonts w:hint="default" w:ascii="Times New Roman" w:hAnsi="Times New Roman" w:eastAsia="仿宋_GB2312" w:cs="Times New Roman"/>
          <w:i w:val="0"/>
          <w:iCs w:val="0"/>
          <w:color w:val="auto"/>
          <w:kern w:val="0"/>
          <w:sz w:val="18"/>
          <w:szCs w:val="18"/>
          <w:u w:val="none"/>
          <w:lang w:val="en-US" w:eastAsia="zh-CN" w:bidi="ar"/>
        </w:rPr>
        <w:t>（1）本表适用于其他用地类型地块级别基准地价和区片基准地价计算；</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（2）上述修正系数通过修正将一级用途商服、住宅、工业、公共管理与公共服务用地、公用设施用地扩大到其他土地利用二级分类，修正后为对应二级用地类型的基准地价参考标准，仅适用于基准地价；</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3）上述修正系数涉及的土地用途均为营利性的经营性用地，仅适用于出让价格参考。其他非营利性的公共管理与公共服务用地、交通运输用地和特殊用地等用地符合相关供地政策且经批准后可采用其他方式供地；</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（4）具有多种用途的土地应按土地分摊面积分别确定用地类型；</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（5）商服用地除零售商业用地、批发市场用地、其他商服用地外，其余的餐饮用地、旅馆用地、商务金融用地、娱乐用地以商服用地区片基准地价为基准经用地类型</w:t>
      </w:r>
      <w:r>
        <w:rPr>
          <w:rFonts w:hint="eastAsia" w:ascii="Times New Roman" w:hAnsi="Times New Roman" w:eastAsia="仿宋_GB2312" w:cs="Times New Roman"/>
          <w:i w:val="0"/>
          <w:iCs w:val="0"/>
          <w:color w:val="auto"/>
          <w:kern w:val="0"/>
          <w:sz w:val="18"/>
          <w:szCs w:val="18"/>
          <w:u w:val="none"/>
          <w:lang w:val="en-US" w:eastAsia="zh-CN" w:bidi="ar"/>
        </w:rPr>
        <w:t>、容积率</w:t>
      </w:r>
      <w:r>
        <w:rPr>
          <w:rFonts w:hint="default" w:ascii="Times New Roman" w:hAnsi="Times New Roman" w:eastAsia="仿宋_GB2312" w:cs="Times New Roman"/>
          <w:i w:val="0"/>
          <w:iCs w:val="0"/>
          <w:color w:val="auto"/>
          <w:kern w:val="0"/>
          <w:sz w:val="18"/>
          <w:szCs w:val="18"/>
          <w:u w:val="none"/>
          <w:lang w:val="en-US" w:eastAsia="zh-CN" w:bidi="ar"/>
        </w:rPr>
        <w:t>修正后作为该用地类型的平均楼面地价，不包括商服路线价，容积率修正套用住宅容积率修正表进行计算</w:t>
      </w:r>
      <w:r>
        <w:rPr>
          <w:rFonts w:hint="eastAsia"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（6）加油加气站参</w:t>
      </w:r>
      <w:r>
        <w:rPr>
          <w:rFonts w:hint="eastAsia" w:ascii="Times New Roman" w:hAnsi="Times New Roman" w:eastAsia="仿宋_GB2312" w:cs="Times New Roman"/>
          <w:i w:val="0"/>
          <w:iCs w:val="0"/>
          <w:color w:val="auto"/>
          <w:kern w:val="0"/>
          <w:sz w:val="18"/>
          <w:szCs w:val="18"/>
          <w:u w:val="none"/>
          <w:lang w:val="en-US" w:eastAsia="zh-CN" w:bidi="ar"/>
        </w:rPr>
        <w:t>考</w:t>
      </w:r>
      <w:r>
        <w:rPr>
          <w:rFonts w:hint="default" w:ascii="Times New Roman" w:hAnsi="Times New Roman" w:eastAsia="仿宋_GB2312" w:cs="Times New Roman"/>
          <w:i w:val="0"/>
          <w:iCs w:val="0"/>
          <w:color w:val="auto"/>
          <w:kern w:val="0"/>
          <w:sz w:val="18"/>
          <w:szCs w:val="18"/>
          <w:u w:val="none"/>
          <w:lang w:val="en-US" w:eastAsia="zh-CN" w:bidi="ar"/>
        </w:rPr>
        <w:t>商服用途进行用地系数修正后为地面地价且不做容积率修正。</w:t>
      </w:r>
    </w:p>
    <w:p>
      <w:pPr>
        <w:keepNext/>
        <w:keepLines/>
        <w:numPr>
          <w:ilvl w:val="0"/>
          <w:numId w:val="7"/>
        </w:numPr>
        <w:adjustRightInd w:val="0"/>
        <w:snapToGrid w:val="0"/>
        <w:spacing w:before="60" w:beforeLines="25" w:after="60" w:afterLines="25" w:line="300" w:lineRule="auto"/>
        <w:ind w:firstLine="482"/>
        <w:jc w:val="left"/>
        <w:outlineLvl w:val="2"/>
        <w:rPr>
          <w:rFonts w:hint="default" w:ascii="Times New Roman" w:hAnsi="Times New Roman" w:eastAsia="仿宋_GB2312" w:cs="Times New Roman"/>
          <w:b/>
          <w:bCs/>
          <w:color w:val="auto"/>
          <w:kern w:val="44"/>
          <w:sz w:val="24"/>
          <w:szCs w:val="24"/>
          <w:highlight w:val="none"/>
          <w:lang w:val="zh-CN"/>
        </w:rPr>
      </w:pPr>
      <w:bookmarkStart w:id="153" w:name="_Toc12816"/>
      <w:r>
        <w:rPr>
          <w:rFonts w:hint="default" w:ascii="Times New Roman" w:hAnsi="Times New Roman" w:eastAsia="仿宋_GB2312" w:cs="Times New Roman"/>
          <w:b/>
          <w:bCs/>
          <w:color w:val="auto"/>
          <w:kern w:val="44"/>
          <w:sz w:val="24"/>
          <w:szCs w:val="24"/>
          <w:highlight w:val="none"/>
          <w:lang w:val="zh-CN"/>
        </w:rPr>
        <w:t>基于其他用地价格参照系数修正的宗地地价计算公式</w:t>
      </w:r>
      <w:bookmarkEnd w:id="153"/>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en-US" w:eastAsia="zh-CN"/>
        </w:rPr>
      </w:pPr>
      <w:r>
        <w:rPr>
          <w:rFonts w:hint="eastAsia" w:ascii="Times New Roman" w:hAnsi="Times New Roman" w:eastAsia="仿宋_GB2312" w:cs="Times New Roman"/>
          <w:b/>
          <w:bCs/>
          <w:color w:val="auto"/>
          <w:kern w:val="28"/>
          <w:sz w:val="24"/>
          <w:highlight w:val="none"/>
          <w:lang w:val="en-US" w:eastAsia="zh-CN"/>
        </w:rPr>
        <w:t>1.城区其他用地宗地地价计算</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（1）商服用地中的零售商业用地、批发市场用地、餐饮用地、娱乐用地和其他商服用地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计算方法与商服用地宗地地价公式一致。</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（2）商服用地中参照商服基准地价进行修正的加油加气站用地的宗地地价按以下公式计算：</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宗地土地面积单价=商服区片基准地价×其他用地价格参照修正系数×期日修正系数×街角地修正系数×（1+区域因素修正系数之和）×（1+其他个别因素修正系数之和）×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宗地总地价＝宗地地面地价×宗地总土地面积</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注：开发程度修正值为待估宗地对应内涵下的修正值，需考虑宗地相应地价表现形式下的容积率（剩余使用年期）等宗地利用条件</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（3）商服用地中的旅馆用地、商务金融用地的宗地地价参照商服基准地价（不含路线价、容积率修正套用住宅容积率修正）的宗地地价计算公式进行计算：</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计算方法与商服用地宗地（所临道路不存在路线价）地价公式一致，容积率修正套用住宅容积率修正。</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（4）低密度住宅用地的宗地地价计算公式参照对应的住宅基准地价的宗地地价计算公式进行计算：</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计算方法与住宅用地宗地地价公式一致。</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（5）工矿仓储用地中的工业用地、采矿用地、仓储用地、物流用地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计算方法与工业用地宗地地价公式一致。</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（6）公共管理与公共服务用地中的机关团体用地、新闻出版用地、文化用地、体育用地、医疗卫生用地、社会福利用地、教育用地、科研用地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计算方法与公共管理与公共服务用地宗地地价公式一致。</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（7）公用设施用地中的公用设施用地、绿地与开敞空间用地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计算方法与公用设施用地宗地地价公式一致。</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（8）交通运输用地（地下停车场用地）的宗地地价计算公式参照对应的公共管理与公共服务用地基准地价的宗地地价计算公式进行计算：</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计算方法与公共管理与公共服务用地宗地地价公式一致。</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（9）</w:t>
      </w:r>
      <w:r>
        <w:rPr>
          <w:rFonts w:hint="eastAsia" w:ascii="Times New Roman" w:hAnsi="Times New Roman" w:eastAsia="仿宋_GB2312" w:cs="Times New Roman"/>
          <w:b/>
          <w:bCs/>
          <w:color w:val="auto"/>
          <w:kern w:val="28"/>
          <w:sz w:val="24"/>
          <w:highlight w:val="none"/>
          <w:lang w:val="zh-CN"/>
        </w:rPr>
        <w:t>交通运输</w:t>
      </w:r>
      <w:r>
        <w:rPr>
          <w:rFonts w:hint="default" w:ascii="Times New Roman" w:hAnsi="Times New Roman" w:eastAsia="仿宋_GB2312" w:cs="Times New Roman"/>
          <w:b/>
          <w:bCs/>
          <w:color w:val="auto"/>
          <w:kern w:val="28"/>
          <w:sz w:val="24"/>
          <w:highlight w:val="none"/>
          <w:lang w:val="zh-CN"/>
        </w:rPr>
        <w:t>用地中的“</w:t>
      </w:r>
      <w:r>
        <w:rPr>
          <w:rFonts w:hint="eastAsia" w:ascii="Times New Roman" w:hAnsi="Times New Roman" w:eastAsia="仿宋_GB2312" w:cs="Times New Roman"/>
          <w:b/>
          <w:bCs/>
          <w:color w:val="auto"/>
          <w:kern w:val="28"/>
          <w:sz w:val="24"/>
          <w:highlight w:val="none"/>
          <w:lang w:val="zh-CN"/>
        </w:rPr>
        <w:t>铁路</w:t>
      </w:r>
      <w:r>
        <w:rPr>
          <w:rFonts w:hint="default" w:ascii="Times New Roman" w:hAnsi="Times New Roman" w:eastAsia="仿宋_GB2312" w:cs="Times New Roman"/>
          <w:b/>
          <w:bCs/>
          <w:color w:val="auto"/>
          <w:kern w:val="28"/>
          <w:sz w:val="24"/>
          <w:highlight w:val="none"/>
          <w:lang w:val="zh-CN"/>
        </w:rPr>
        <w:t>用地、</w:t>
      </w:r>
      <w:r>
        <w:rPr>
          <w:rFonts w:hint="eastAsia" w:ascii="Times New Roman" w:hAnsi="Times New Roman" w:eastAsia="仿宋_GB2312" w:cs="Times New Roman"/>
          <w:b/>
          <w:bCs/>
          <w:color w:val="auto"/>
          <w:kern w:val="28"/>
          <w:sz w:val="24"/>
          <w:highlight w:val="none"/>
          <w:lang w:val="zh-CN"/>
        </w:rPr>
        <w:t>公路</w:t>
      </w:r>
      <w:r>
        <w:rPr>
          <w:rFonts w:hint="default" w:ascii="Times New Roman" w:hAnsi="Times New Roman" w:eastAsia="仿宋_GB2312" w:cs="Times New Roman"/>
          <w:b/>
          <w:bCs/>
          <w:color w:val="auto"/>
          <w:kern w:val="28"/>
          <w:sz w:val="24"/>
          <w:highlight w:val="none"/>
          <w:lang w:val="zh-CN"/>
        </w:rPr>
        <w:t>用地、交通场站用地</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管道运输用地</w:t>
      </w:r>
      <w:r>
        <w:rPr>
          <w:rFonts w:hint="default" w:ascii="Times New Roman" w:hAnsi="Times New Roman" w:eastAsia="仿宋_GB2312" w:cs="Times New Roman"/>
          <w:b/>
          <w:bCs/>
          <w:color w:val="auto"/>
          <w:kern w:val="28"/>
          <w:sz w:val="24"/>
          <w:highlight w:val="none"/>
          <w:lang w:val="zh-CN" w:eastAsia="zh-CN"/>
        </w:rPr>
        <w:t>、港口码头用地</w:t>
      </w:r>
      <w:r>
        <w:rPr>
          <w:rFonts w:hint="eastAsia" w:ascii="Times New Roman" w:hAnsi="Times New Roman" w:eastAsia="仿宋_GB2312" w:cs="Times New Roman"/>
          <w:b/>
          <w:bCs/>
          <w:color w:val="auto"/>
          <w:kern w:val="28"/>
          <w:sz w:val="24"/>
          <w:highlight w:val="none"/>
          <w:lang w:val="zh-CN" w:eastAsia="zh-CN"/>
        </w:rPr>
        <w:t>、</w:t>
      </w:r>
      <w:r>
        <w:rPr>
          <w:rFonts w:hint="default" w:ascii="Times New Roman" w:hAnsi="Times New Roman" w:eastAsia="仿宋_GB2312" w:cs="Times New Roman"/>
          <w:b/>
          <w:bCs/>
          <w:color w:val="auto"/>
          <w:kern w:val="28"/>
          <w:sz w:val="24"/>
          <w:szCs w:val="24"/>
          <w:highlight w:val="none"/>
          <w:lang w:val="zh-CN"/>
        </w:rPr>
        <w:t>城镇村道路用地</w:t>
      </w:r>
      <w:r>
        <w:rPr>
          <w:rFonts w:hint="default" w:ascii="Times New Roman" w:hAnsi="Times New Roman" w:eastAsia="仿宋_GB2312" w:cs="Times New Roman"/>
          <w:b/>
          <w:bCs/>
          <w:color w:val="auto"/>
          <w:kern w:val="28"/>
          <w:sz w:val="24"/>
          <w:highlight w:val="none"/>
          <w:lang w:val="zh-CN"/>
        </w:rPr>
        <w:t>”等各种用地类型的宗地地价参照工业基准地价的宗地地价计算公式进行计算：</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对应用地类型单位地面地价=工业区片基准地价×其他用地价格参照修正系数×（1+区域因素修正系数之和）×（1+其他个别因素修正系数之和）×期日修正系数×</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对应用地类型总地价=对应用地类型单位地面地价×对应用地类型总土地面积</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（10）特殊用地中的风景名胜设施用地、监教场所用地参照对应的公共管理与公共服务用地区片基准地价的宗地地价计算公式进行计算，即：</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对应用地类型单位楼面地价=公共管理与公共服务用地区片基准地价×其他用地价格参照修正系数×容积率修正系数×期日修正系数×（1+区域因素修正系数之和）×（1+其他个别因素修正系数之和）×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对应用地类型总地价=对应用地类型单位楼面地价×对应用地类型总计容建筑面积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备注：二级用途的其他个别因素修正需根据不同用途的利用特点自行编制，主要考虑影响宗地使用条件的因素，包括宗地大小、形状等。</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开发程度修正值为待估宗地对应内涵下的修正值，需考虑宗地相应地价表现形式下的容积率（剩余使用年期）等宗地利用条件</w:t>
      </w:r>
      <w:r>
        <w:rPr>
          <w:rFonts w:hint="default" w:ascii="Times New Roman" w:hAnsi="Times New Roman" w:eastAsia="仿宋_GB2312"/>
          <w:b/>
          <w:bCs/>
          <w:color w:val="auto"/>
          <w:kern w:val="28"/>
          <w:sz w:val="24"/>
          <w:szCs w:val="24"/>
          <w:highlight w:val="none"/>
          <w:lang w:val="zh-CN"/>
        </w:rPr>
        <w:t>。</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（11）特殊用地中的殡葬用地</w:t>
      </w:r>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宗教用地</w:t>
      </w:r>
      <w:r>
        <w:rPr>
          <w:rFonts w:hint="default" w:ascii="Times New Roman" w:hAnsi="Times New Roman" w:eastAsia="仿宋_GB2312" w:cs="Times New Roman"/>
          <w:b/>
          <w:bCs/>
          <w:color w:val="auto"/>
          <w:kern w:val="28"/>
          <w:sz w:val="24"/>
          <w:highlight w:val="none"/>
          <w:lang w:val="zh-CN"/>
        </w:rPr>
        <w:t>参照对应的</w:t>
      </w:r>
      <w:r>
        <w:rPr>
          <w:rFonts w:hint="eastAsia" w:ascii="Times New Roman" w:hAnsi="Times New Roman" w:eastAsia="仿宋_GB2312" w:cs="Times New Roman"/>
          <w:b/>
          <w:bCs/>
          <w:color w:val="auto"/>
          <w:kern w:val="28"/>
          <w:sz w:val="24"/>
          <w:highlight w:val="none"/>
          <w:lang w:val="en-US" w:eastAsia="zh-CN"/>
        </w:rPr>
        <w:t>公用设施</w:t>
      </w:r>
      <w:r>
        <w:rPr>
          <w:rFonts w:hint="default" w:ascii="Times New Roman" w:hAnsi="Times New Roman" w:eastAsia="仿宋_GB2312" w:cs="Times New Roman"/>
          <w:b/>
          <w:bCs/>
          <w:color w:val="auto"/>
          <w:kern w:val="28"/>
          <w:sz w:val="24"/>
          <w:highlight w:val="none"/>
          <w:lang w:val="zh-CN"/>
        </w:rPr>
        <w:t>用地区片基准地价的宗地地价计算公式进行计算，即：</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对应用地类型单位地面地价=</w:t>
      </w:r>
      <w:r>
        <w:rPr>
          <w:rFonts w:hint="eastAsia" w:ascii="Times New Roman" w:hAnsi="Times New Roman" w:eastAsia="仿宋_GB2312" w:cs="Times New Roman"/>
          <w:color w:val="auto"/>
          <w:kern w:val="28"/>
          <w:sz w:val="24"/>
          <w:highlight w:val="none"/>
          <w:lang w:val="en-US" w:eastAsia="zh-CN"/>
        </w:rPr>
        <w:t>公用设施</w:t>
      </w:r>
      <w:r>
        <w:rPr>
          <w:rFonts w:hint="default" w:ascii="Times New Roman" w:hAnsi="Times New Roman" w:eastAsia="仿宋_GB2312" w:cs="Times New Roman"/>
          <w:color w:val="auto"/>
          <w:kern w:val="28"/>
          <w:sz w:val="24"/>
          <w:highlight w:val="none"/>
          <w:lang w:val="zh-CN"/>
        </w:rPr>
        <w:t>用地区片基准地价×其他用地价格参照修正系数×期日修正系数×（1+区域因素修正系数之和）×（1+其他个别因素修正系数之和）×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对应用地类型总地价=对应用地类型单位地面地价×对应用地类型总土地面积</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注意：二级用途的其他个别因素修正需根据不同用途的利用特点自行编制，主要考虑影响宗地使用条件的因素，包括宗地大小、形状等。</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开发程度修正值为待估宗地对应内涵下的修正值，需考虑宗地相应地价表现形式下的容积率（剩余使用年期）等宗地利用条件</w:t>
      </w:r>
      <w:r>
        <w:rPr>
          <w:rFonts w:hint="default" w:ascii="Times New Roman" w:hAnsi="Times New Roman" w:eastAsia="仿宋_GB2312"/>
          <w:b/>
          <w:bCs/>
          <w:color w:val="auto"/>
          <w:kern w:val="28"/>
          <w:sz w:val="24"/>
          <w:szCs w:val="24"/>
          <w:highlight w:val="none"/>
          <w:lang w:val="zh-CN"/>
        </w:rPr>
        <w:t>。</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en-US" w:eastAsia="zh-CN"/>
        </w:rPr>
      </w:pPr>
      <w:r>
        <w:rPr>
          <w:rFonts w:hint="eastAsia" w:ascii="Times New Roman" w:hAnsi="Times New Roman" w:eastAsia="仿宋_GB2312" w:cs="Times New Roman"/>
          <w:b/>
          <w:bCs/>
          <w:color w:val="auto"/>
          <w:kern w:val="28"/>
          <w:sz w:val="24"/>
          <w:highlight w:val="none"/>
          <w:lang w:val="en-US" w:eastAsia="zh-CN"/>
        </w:rPr>
        <w:t>2.乡镇二级用地宗地地价计算</w:t>
      </w:r>
    </w:p>
    <w:p>
      <w:pPr>
        <w:autoSpaceDE w:val="0"/>
        <w:autoSpaceDN w:val="0"/>
        <w:adjustRightInd w:val="0"/>
        <w:snapToGrid w:val="0"/>
        <w:spacing w:before="60" w:beforeLines="25" w:after="60" w:afterLines="25" w:line="300" w:lineRule="auto"/>
        <w:ind w:firstLine="480" w:firstLineChars="200"/>
        <w:rPr>
          <w:rFonts w:hint="eastAsia"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乡镇</w:t>
      </w:r>
      <w:r>
        <w:rPr>
          <w:rFonts w:hint="eastAsia" w:ascii="Times New Roman" w:hAnsi="Times New Roman" w:eastAsia="仿宋_GB2312" w:cs="Times New Roman"/>
          <w:color w:val="auto"/>
          <w:kern w:val="28"/>
          <w:sz w:val="24"/>
          <w:highlight w:val="none"/>
          <w:lang w:val="zh-CN"/>
        </w:rPr>
        <w:t>其他</w:t>
      </w:r>
      <w:r>
        <w:rPr>
          <w:rFonts w:hint="default" w:ascii="Times New Roman" w:hAnsi="Times New Roman" w:eastAsia="仿宋_GB2312" w:cs="Times New Roman"/>
          <w:color w:val="auto"/>
          <w:kern w:val="28"/>
          <w:sz w:val="24"/>
          <w:highlight w:val="none"/>
          <w:lang w:val="zh-CN"/>
        </w:rPr>
        <w:t>用地宗地地价计算参照城区其他用地宗地用途类型修正，按上述乡镇商服用地、住宅用地、工业用地、公共管理与公共服务用地、公用设施用地宗地地价公式计算</w:t>
      </w:r>
      <w:r>
        <w:rPr>
          <w:rFonts w:hint="eastAsia" w:ascii="Times New Roman" w:hAnsi="Times New Roman" w:eastAsia="仿宋_GB2312" w:cs="Times New Roman"/>
          <w:color w:val="auto"/>
          <w:kern w:val="28"/>
          <w:sz w:val="24"/>
          <w:highlight w:val="none"/>
          <w:lang w:val="zh-CN"/>
        </w:rPr>
        <w:t>。</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eastAsia="zh-CN"/>
        </w:rPr>
      </w:pPr>
      <w:r>
        <w:rPr>
          <w:rFonts w:hint="eastAsia" w:ascii="Times New Roman" w:hAnsi="Times New Roman" w:eastAsia="仿宋_GB2312" w:cs="Times New Roman"/>
          <w:b/>
          <w:bCs/>
          <w:color w:val="auto"/>
          <w:kern w:val="28"/>
          <w:sz w:val="24"/>
          <w:highlight w:val="none"/>
          <w:lang w:val="en-US" w:eastAsia="zh-CN"/>
        </w:rPr>
        <w:t>3.</w:t>
      </w:r>
      <w:r>
        <w:rPr>
          <w:rFonts w:hint="default" w:ascii="Times New Roman" w:hAnsi="Times New Roman" w:eastAsia="仿宋_GB2312" w:cs="Times New Roman"/>
          <w:b/>
          <w:bCs/>
          <w:color w:val="auto"/>
          <w:kern w:val="28"/>
          <w:sz w:val="24"/>
          <w:highlight w:val="none"/>
          <w:lang w:val="zh-CN" w:eastAsia="zh-CN"/>
        </w:rPr>
        <w:t>其他用地类型土地使用年期修正规定</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eastAsia" w:ascii="Times New Roman" w:hAnsi="Times New Roman" w:eastAsia="仿宋_GB2312" w:cs="Times New Roman"/>
          <w:color w:val="auto"/>
          <w:kern w:val="28"/>
          <w:sz w:val="24"/>
          <w:highlight w:val="none"/>
          <w:lang w:val="zh-CN"/>
        </w:rPr>
        <w:t>根据设定使用年限及土地还原率计算年期修正系数，土地使用年期修正系数的计算公式为</w:t>
      </w:r>
      <w:r>
        <w:rPr>
          <w:rFonts w:hint="default" w:ascii="Times New Roman" w:hAnsi="Times New Roman" w:eastAsia="仿宋_GB2312" w:cs="Times New Roman"/>
          <w:color w:val="auto"/>
          <w:kern w:val="28"/>
          <w:sz w:val="24"/>
          <w:highlight w:val="none"/>
          <w:lang w:val="zh-CN"/>
        </w:rPr>
        <w:t xml:space="preserve">: </w:t>
      </w:r>
      <w:r>
        <w:rPr>
          <w:rFonts w:hint="default" w:ascii="Times New Roman" w:hAnsi="Times New Roman" w:eastAsia="仿宋_GB2312" w:cs="Times New Roman"/>
          <w:color w:val="auto"/>
          <w:kern w:val="28"/>
          <w:sz w:val="24"/>
          <w:highlight w:val="none"/>
          <w:lang w:val="zh-CN"/>
        </w:rPr>
        <w:drawing>
          <wp:inline distT="0" distB="0" distL="0" distR="0">
            <wp:extent cx="1882140" cy="487680"/>
            <wp:effectExtent l="0" t="0" r="3810" b="6985"/>
            <wp:docPr id="194"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460"/>
                    <pic:cNvPicPr>
                      <a:picLocks noChangeAspect="1" noChangeArrowheads="1"/>
                    </pic:cNvPicPr>
                  </pic:nvPicPr>
                  <pic:blipFill>
                    <a:blip r:embed="rId6" cstate="print"/>
                    <a:srcRect/>
                    <a:stretch>
                      <a:fillRect/>
                    </a:stretch>
                  </pic:blipFill>
                  <pic:spPr>
                    <a:xfrm>
                      <a:off x="0" y="0"/>
                      <a:ext cx="1882140" cy="487680"/>
                    </a:xfrm>
                    <a:prstGeom prst="rect">
                      <a:avLst/>
                    </a:prstGeom>
                    <a:noFill/>
                    <a:ln>
                      <a:noFill/>
                    </a:ln>
                  </pic:spPr>
                </pic:pic>
              </a:graphicData>
            </a:graphic>
          </wp:inline>
        </w:drawing>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 xml:space="preserve">式中：r— 对应参照用地的土地还原率  </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m— 其他用地类型土地使用权法定最高出让年</w:t>
      </w:r>
      <w:r>
        <w:rPr>
          <w:rFonts w:hint="eastAsia" w:ascii="Times New Roman" w:hAnsi="Times New Roman" w:eastAsia="仿宋_GB2312" w:cs="Times New Roman"/>
          <w:color w:val="auto"/>
          <w:kern w:val="28"/>
          <w:sz w:val="24"/>
          <w:highlight w:val="none"/>
          <w:lang w:val="zh-CN"/>
        </w:rPr>
        <w:t>期</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n— 其他用地类型土地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lang w:val="zh-CN"/>
        </w:rPr>
        <w:t>使用年</w:t>
      </w:r>
      <w:r>
        <w:rPr>
          <w:rFonts w:hint="eastAsia" w:ascii="Times New Roman" w:hAnsi="Times New Roman" w:eastAsia="仿宋_GB2312" w:cs="Times New Roman"/>
          <w:color w:val="auto"/>
          <w:kern w:val="28"/>
          <w:sz w:val="24"/>
          <w:highlight w:val="none"/>
          <w:lang w:val="zh-CN"/>
        </w:rPr>
        <w:t>期</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Y — 土地</w:t>
      </w:r>
      <w:r>
        <w:rPr>
          <w:rFonts w:hint="eastAsia" w:ascii="Times New Roman" w:hAnsi="Times New Roman" w:eastAsia="仿宋_GB2312" w:cs="Times New Roman"/>
          <w:color w:val="auto"/>
          <w:kern w:val="28"/>
          <w:sz w:val="24"/>
          <w:highlight w:val="none"/>
          <w:lang w:val="zh-CN"/>
        </w:rPr>
        <w:t>剩余</w:t>
      </w:r>
      <w:r>
        <w:rPr>
          <w:rFonts w:hint="default" w:ascii="Times New Roman" w:hAnsi="Times New Roman" w:eastAsia="仿宋_GB2312" w:cs="Times New Roman"/>
          <w:color w:val="auto"/>
          <w:kern w:val="28"/>
          <w:sz w:val="24"/>
          <w:highlight w:val="none"/>
          <w:lang w:val="zh-CN"/>
        </w:rPr>
        <w:t>使用年期修正系数</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eastAsia" w:ascii="Times New Roman" w:hAnsi="Times New Roman" w:eastAsia="仿宋_GB2312" w:cs="Times New Roman"/>
          <w:color w:val="auto"/>
          <w:kern w:val="28"/>
          <w:sz w:val="24"/>
          <w:highlight w:val="none"/>
          <w:lang w:val="zh-CN"/>
        </w:rPr>
        <w:t>注意：二级用途的其他个别因素修正需根据不同用途的利用特点自行编制，主要考虑影响宗地使用条件的因素，包括宗地大小、形状等</w:t>
      </w:r>
      <w:r>
        <w:rPr>
          <w:rFonts w:hint="default" w:ascii="Times New Roman" w:hAnsi="Times New Roman" w:eastAsia="仿宋_GB2312" w:cs="Times New Roman"/>
          <w:color w:val="auto"/>
          <w:kern w:val="28"/>
          <w:sz w:val="24"/>
          <w:highlight w:val="none"/>
          <w:lang w:val="zh-CN"/>
        </w:rPr>
        <w:t>。</w:t>
      </w:r>
    </w:p>
    <w:p>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b/>
          <w:bCs/>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rPr>
        <w:t>开发程度修正值为待估宗地对应内涵下的修正值，需考虑宗地相应地价表现形式下的容积率（剩余使用年期）等宗地利用条件</w:t>
      </w:r>
      <w:r>
        <w:rPr>
          <w:rFonts w:hint="default" w:ascii="Times New Roman" w:hAnsi="Times New Roman" w:eastAsia="仿宋_GB2312"/>
          <w:b/>
          <w:bCs/>
          <w:color w:val="auto"/>
          <w:kern w:val="28"/>
          <w:sz w:val="24"/>
          <w:szCs w:val="24"/>
          <w:highlight w:val="none"/>
          <w:lang w:val="zh-CN"/>
        </w:rPr>
        <w:t>。</w:t>
      </w:r>
    </w:p>
    <w:p>
      <w:pPr>
        <w:keepNext/>
        <w:numPr>
          <w:ilvl w:val="0"/>
          <w:numId w:val="8"/>
        </w:numPr>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eastAsia="zh-CN"/>
        </w:rPr>
      </w:pPr>
      <w:r>
        <w:rPr>
          <w:rFonts w:hint="default" w:ascii="Times New Roman" w:hAnsi="Times New Roman" w:eastAsia="仿宋_GB2312" w:cs="Times New Roman"/>
          <w:b/>
          <w:bCs/>
          <w:color w:val="auto"/>
          <w:kern w:val="28"/>
          <w:sz w:val="24"/>
          <w:highlight w:val="none"/>
          <w:lang w:val="zh-CN" w:eastAsia="zh-CN"/>
        </w:rPr>
        <w:t>具体应用规范由</w:t>
      </w:r>
      <w:r>
        <w:rPr>
          <w:rFonts w:hint="eastAsia" w:ascii="Times New Roman" w:hAnsi="Times New Roman" w:eastAsia="仿宋_GB2312" w:cs="Times New Roman"/>
          <w:b/>
          <w:bCs/>
          <w:color w:val="auto"/>
          <w:kern w:val="28"/>
          <w:sz w:val="24"/>
          <w:highlight w:val="none"/>
          <w:lang w:val="zh-CN" w:eastAsia="zh-CN"/>
        </w:rPr>
        <w:t>郁南县自然资源局</w:t>
      </w:r>
      <w:r>
        <w:rPr>
          <w:rFonts w:hint="default" w:ascii="Times New Roman" w:hAnsi="Times New Roman" w:eastAsia="仿宋_GB2312" w:cs="Times New Roman"/>
          <w:b/>
          <w:bCs/>
          <w:color w:val="auto"/>
          <w:kern w:val="28"/>
          <w:sz w:val="24"/>
          <w:highlight w:val="none"/>
          <w:lang w:val="zh-CN" w:eastAsia="zh-CN"/>
        </w:rPr>
        <w:t>在此基础上另行制订。</w:t>
      </w:r>
    </w:p>
    <w:p>
      <w:pPr>
        <w:keepNext w:val="0"/>
        <w:keepLines w:val="0"/>
        <w:pageBreakBefore w:val="0"/>
        <w:widowControl w:val="0"/>
        <w:kinsoku/>
        <w:wordWrap/>
        <w:overflowPunct/>
        <w:topLinePunct w:val="0"/>
        <w:autoSpaceDE w:val="0"/>
        <w:autoSpaceDN w:val="0"/>
        <w:bidi w:val="0"/>
        <w:adjustRightInd w:val="0"/>
        <w:snapToGrid w:val="0"/>
        <w:spacing w:before="60" w:beforeLines="25" w:after="60" w:afterLines="25" w:line="300" w:lineRule="auto"/>
        <w:ind w:firstLine="0" w:firstLineChars="0"/>
        <w:jc w:val="center"/>
        <w:textAlignment w:val="auto"/>
        <w:rPr>
          <w:rFonts w:hint="default" w:ascii="Times New Roman" w:hAnsi="Times New Roman" w:eastAsia="仿宋_GB2312" w:cs="Times New Roman"/>
          <w:b/>
          <w:bCs/>
          <w:color w:val="auto"/>
          <w:kern w:val="28"/>
          <w:sz w:val="24"/>
          <w:highlight w:val="none"/>
          <w:lang w:val="zh-CN" w:eastAsia="zh-CN"/>
        </w:rPr>
      </w:pPr>
      <w:r>
        <w:rPr>
          <w:rFonts w:hint="eastAsia" w:ascii="Times New Roman" w:hAnsi="Times New Roman" w:eastAsia="仿宋_GB2312" w:cs="Times New Roman"/>
          <w:b w:val="0"/>
          <w:bCs w:val="0"/>
          <w:color w:val="auto"/>
          <w:kern w:val="28"/>
          <w:sz w:val="24"/>
          <w:highlight w:val="none"/>
          <w:lang w:val="zh-CN" w:eastAsia="zh-CN"/>
        </w:rPr>
        <w:t>（</w:t>
      </w:r>
      <w:r>
        <w:rPr>
          <w:rFonts w:hint="eastAsia" w:ascii="Times New Roman" w:hAnsi="Times New Roman" w:eastAsia="仿宋_GB2312" w:cs="Times New Roman"/>
          <w:b w:val="0"/>
          <w:bCs w:val="0"/>
          <w:color w:val="auto"/>
          <w:kern w:val="28"/>
          <w:sz w:val="24"/>
          <w:highlight w:val="none"/>
          <w:lang w:val="en-US" w:eastAsia="zh-CN"/>
        </w:rPr>
        <w:t>本页余下空白</w:t>
      </w:r>
      <w:r>
        <w:rPr>
          <w:rFonts w:hint="eastAsia" w:ascii="Times New Roman" w:hAnsi="Times New Roman" w:eastAsia="仿宋_GB2312" w:cs="Times New Roman"/>
          <w:b w:val="0"/>
          <w:bCs w:val="0"/>
          <w:color w:val="auto"/>
          <w:kern w:val="28"/>
          <w:sz w:val="24"/>
          <w:highlight w:val="none"/>
          <w:lang w:val="zh-CN" w:eastAsia="zh-CN"/>
        </w:rPr>
        <w:t>）</w:t>
      </w:r>
    </w:p>
    <w:p>
      <w:pPr>
        <w:rPr>
          <w:rFonts w:hint="default" w:ascii="Times New Roman" w:hAnsi="Times New Roman" w:eastAsia="仿宋_GB2312" w:cs="Times New Roman"/>
          <w:b/>
          <w:bCs/>
          <w:color w:val="auto"/>
          <w:kern w:val="28"/>
          <w:sz w:val="24"/>
          <w:highlight w:val="none"/>
          <w:lang w:val="zh-CN" w:eastAsia="zh-CN"/>
        </w:rPr>
      </w:pPr>
      <w:r>
        <w:rPr>
          <w:rFonts w:hint="default" w:ascii="Times New Roman" w:hAnsi="Times New Roman" w:eastAsia="仿宋_GB2312" w:cs="Times New Roman"/>
          <w:b/>
          <w:bCs/>
          <w:color w:val="auto"/>
          <w:kern w:val="28"/>
          <w:sz w:val="24"/>
          <w:highlight w:val="none"/>
          <w:lang w:val="zh-CN" w:eastAsia="zh-CN"/>
        </w:rPr>
        <w:br w:type="page"/>
      </w:r>
    </w:p>
    <w:p>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154" w:name="_Toc19343"/>
      <w:r>
        <w:rPr>
          <w:rFonts w:hint="default" w:ascii="Times New Roman" w:hAnsi="Times New Roman" w:eastAsia="黑体" w:cs="Times New Roman"/>
          <w:b/>
          <w:bCs/>
          <w:color w:val="auto"/>
          <w:kern w:val="44"/>
          <w:sz w:val="28"/>
          <w:szCs w:val="28"/>
          <w:highlight w:val="none"/>
        </w:rPr>
        <w:t>基准地价成果应用步骤及特殊说明处理</w:t>
      </w:r>
      <w:bookmarkEnd w:id="154"/>
    </w:p>
    <w:p>
      <w:pPr>
        <w:keepNext/>
        <w:keepLines/>
        <w:numPr>
          <w:ilvl w:val="0"/>
          <w:numId w:val="9"/>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55" w:name="_Toc32555"/>
      <w:r>
        <w:rPr>
          <w:rFonts w:hint="default" w:ascii="Times New Roman" w:hAnsi="Times New Roman" w:eastAsia="仿宋_GB2312" w:cs="Times New Roman"/>
          <w:b/>
          <w:bCs/>
          <w:color w:val="auto"/>
          <w:kern w:val="44"/>
          <w:sz w:val="24"/>
          <w:szCs w:val="24"/>
          <w:highlight w:val="none"/>
        </w:rPr>
        <w:t>应用基准地价系数修正法评估宗地地价一般步骤</w:t>
      </w:r>
      <w:bookmarkEnd w:id="142"/>
      <w:bookmarkEnd w:id="143"/>
      <w:bookmarkEnd w:id="155"/>
      <w:r>
        <w:rPr>
          <w:rFonts w:hint="default" w:ascii="Times New Roman" w:hAnsi="Times New Roman" w:eastAsia="仿宋_GB2312" w:cs="Times New Roman"/>
          <w:b/>
          <w:bCs/>
          <w:color w:val="auto"/>
          <w:kern w:val="44"/>
          <w:sz w:val="24"/>
          <w:szCs w:val="24"/>
          <w:highlight w:val="none"/>
        </w:rPr>
        <w:tab/>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应用基准地价系数修正法评估宗地地价，是利用城镇基准地价和宗地地价修正系数表等进行宗地评估，按照替代原则，就待估宗地区域条件和个别条件与其所处区域的平均条件相比较，并对照修正系数表，选取相应的修正系数对基准地价进行修正，从而求取待估宗地在估价期日价格的方法。其主要步骤如下：</w:t>
      </w:r>
    </w:p>
    <w:p>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56" w:name="_Toc524709374"/>
      <w:bookmarkStart w:id="157" w:name="_Toc524807354"/>
      <w:bookmarkStart w:id="158" w:name="_Toc12354986"/>
      <w:r>
        <w:rPr>
          <w:rFonts w:hint="default" w:ascii="Times New Roman" w:hAnsi="Times New Roman" w:eastAsia="仿宋_GB2312" w:cs="Times New Roman"/>
          <w:b/>
          <w:color w:val="auto"/>
          <w:kern w:val="28"/>
          <w:sz w:val="24"/>
          <w:szCs w:val="24"/>
          <w:highlight w:val="none"/>
          <w:lang w:val="zh-CN"/>
        </w:rPr>
        <w:t>1.</w:t>
      </w:r>
      <w:r>
        <w:rPr>
          <w:rFonts w:eastAsia="仿宋_GB2312"/>
          <w:b/>
          <w:color w:val="auto"/>
          <w:kern w:val="28"/>
          <w:sz w:val="24"/>
          <w:szCs w:val="24"/>
          <w:lang w:val="zh-CN"/>
        </w:rPr>
        <w:t>城区基准地价系数修正法评估宗地地价的步骤</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1</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收集区片基准地价的成果资料</w:t>
      </w:r>
      <w:bookmarkEnd w:id="156"/>
      <w:bookmarkEnd w:id="157"/>
      <w:bookmarkEnd w:id="158"/>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资料主要包括：基准地价图（表）、宗地地价修正系数表和相应的因素说明表。</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59" w:name="_Toc524807355"/>
      <w:bookmarkStart w:id="160" w:name="_Toc12354987"/>
      <w:bookmarkStart w:id="161" w:name="_Toc524709375"/>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2</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确定待估宗地所处的区片</w:t>
      </w:r>
      <w:r>
        <w:rPr>
          <w:rFonts w:hint="eastAsia" w:ascii="Times New Roman" w:hAnsi="Times New Roman" w:eastAsia="仿宋_GB2312" w:cs="Times New Roman"/>
          <w:b/>
          <w:bCs/>
          <w:color w:val="auto"/>
          <w:kern w:val="28"/>
          <w:sz w:val="24"/>
          <w:highlight w:val="none"/>
          <w:lang w:val="zh-CN"/>
        </w:rPr>
        <w:t>或级别</w:t>
      </w:r>
      <w:r>
        <w:rPr>
          <w:rFonts w:hint="default" w:ascii="Times New Roman" w:hAnsi="Times New Roman" w:eastAsia="仿宋_GB2312" w:cs="Times New Roman"/>
          <w:b/>
          <w:bCs/>
          <w:color w:val="auto"/>
          <w:kern w:val="28"/>
          <w:sz w:val="24"/>
          <w:highlight w:val="none"/>
          <w:lang w:val="zh-CN"/>
        </w:rPr>
        <w:t>基准地价</w:t>
      </w:r>
      <w:bookmarkEnd w:id="159"/>
      <w:bookmarkEnd w:id="160"/>
      <w:bookmarkEnd w:id="161"/>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确定待估宗地所在的位置，查找待估宗地对应的区片基准地价，选择相应的宗地地价修正系数表和因素条件说明表。</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62" w:name="_Toc12354988"/>
      <w:bookmarkStart w:id="163" w:name="_Toc524709376"/>
      <w:bookmarkStart w:id="164" w:name="_Toc524807356"/>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3</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调查宗地地价影响因素的指标条件</w:t>
      </w:r>
      <w:bookmarkEnd w:id="162"/>
      <w:bookmarkEnd w:id="163"/>
      <w:bookmarkEnd w:id="164"/>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通过实地调查和测算，获取影响宗地地价的包括区域因素、容积率水平、土地</w:t>
      </w:r>
      <w:r>
        <w:rPr>
          <w:rFonts w:hint="eastAsia" w:ascii="Times New Roman" w:hAnsi="Times New Roman" w:eastAsia="仿宋_GB2312" w:cs="Times New Roman"/>
          <w:color w:val="auto"/>
          <w:kern w:val="28"/>
          <w:sz w:val="24"/>
          <w:szCs w:val="24"/>
          <w:highlight w:val="none"/>
          <w:lang w:val="zh-CN"/>
        </w:rPr>
        <w:t>剩余</w:t>
      </w:r>
      <w:r>
        <w:rPr>
          <w:rFonts w:hint="default" w:ascii="Times New Roman" w:hAnsi="Times New Roman" w:eastAsia="仿宋_GB2312" w:cs="Times New Roman"/>
          <w:color w:val="auto"/>
          <w:kern w:val="28"/>
          <w:sz w:val="24"/>
          <w:szCs w:val="24"/>
          <w:highlight w:val="none"/>
          <w:lang w:val="zh-CN"/>
        </w:rPr>
        <w:t>使用年期、宗地面积和形状等在内的区域与个别因素指标。</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65" w:name="_Toc524807357"/>
      <w:bookmarkStart w:id="166" w:name="_Toc524709377"/>
      <w:bookmarkStart w:id="167" w:name="_Toc12354989"/>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4</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确定修正系数</w:t>
      </w:r>
      <w:bookmarkEnd w:id="165"/>
      <w:bookmarkEnd w:id="166"/>
      <w:bookmarkEnd w:id="167"/>
    </w:p>
    <w:p>
      <w:pPr>
        <w:widowControl/>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将宗地的个别因素指标条件与宗地地价个别因素修正系数表的条件描述进行比较，确定个别因素修正系数。</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68" w:name="_Toc12354990"/>
      <w:bookmarkStart w:id="169" w:name="_Toc524807358"/>
      <w:bookmarkStart w:id="170" w:name="_Toc524709378"/>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5</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计算宗地地价</w:t>
      </w:r>
      <w:bookmarkEnd w:id="168"/>
      <w:bookmarkEnd w:id="169"/>
      <w:bookmarkEnd w:id="170"/>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在收集到上述资料后，就可以按照对应用途基准地价计算公式进行评估实务的应用。</w:t>
      </w:r>
    </w:p>
    <w:p>
      <w:pPr>
        <w:keepNext/>
        <w:autoSpaceDE w:val="0"/>
        <w:autoSpaceDN w:val="0"/>
        <w:adjustRightInd w:val="0"/>
        <w:snapToGrid w:val="0"/>
        <w:spacing w:before="60" w:beforeLines="25" w:after="60" w:afterLines="25" w:line="300" w:lineRule="auto"/>
        <w:ind w:firstLine="482" w:firstLineChars="200"/>
        <w:outlineLvl w:val="3"/>
        <w:rPr>
          <w:rFonts w:eastAsia="仿宋_GB2312"/>
          <w:b/>
          <w:color w:val="auto"/>
          <w:kern w:val="28"/>
          <w:sz w:val="24"/>
          <w:szCs w:val="24"/>
          <w:lang w:val="zh-CN"/>
        </w:rPr>
      </w:pPr>
      <w:bookmarkStart w:id="171" w:name="_Toc60650575"/>
      <w:r>
        <w:rPr>
          <w:rFonts w:eastAsia="仿宋_GB2312"/>
          <w:b/>
          <w:color w:val="auto"/>
          <w:kern w:val="28"/>
          <w:sz w:val="24"/>
          <w:szCs w:val="24"/>
          <w:lang w:val="zh-CN"/>
        </w:rPr>
        <w:t>2.乡镇基准地价系数修正法评估宗地地价的步骤</w:t>
      </w:r>
      <w:bookmarkEnd w:id="171"/>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2" w:name="_Toc60650576"/>
      <w:r>
        <w:rPr>
          <w:rFonts w:hint="default" w:ascii="Times New Roman" w:hAnsi="Times New Roman" w:eastAsia="仿宋_GB2312" w:cs="Times New Roman"/>
          <w:b/>
          <w:bCs/>
          <w:color w:val="auto"/>
          <w:kern w:val="28"/>
          <w:sz w:val="24"/>
          <w:highlight w:val="none"/>
          <w:lang w:val="zh-CN"/>
        </w:rPr>
        <w:t>（1）收集乡镇级别基准地价的成果资料</w:t>
      </w:r>
      <w:bookmarkEnd w:id="172"/>
    </w:p>
    <w:p>
      <w:pPr>
        <w:spacing w:before="25" w:after="25" w:line="300" w:lineRule="auto"/>
        <w:ind w:firstLine="480" w:firstLineChars="200"/>
        <w:rPr>
          <w:rFonts w:eastAsia="仿宋_GB2312"/>
          <w:color w:val="auto"/>
          <w:sz w:val="24"/>
        </w:rPr>
      </w:pPr>
      <w:r>
        <w:rPr>
          <w:rFonts w:eastAsia="仿宋_GB2312"/>
          <w:color w:val="auto"/>
          <w:sz w:val="24"/>
        </w:rPr>
        <w:t>资料主要包括：基准地价级别图（表）、宗地地价修正系数表和相应的因素说明表。</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3" w:name="_Toc60650577"/>
      <w:r>
        <w:rPr>
          <w:rFonts w:hint="default" w:ascii="Times New Roman" w:hAnsi="Times New Roman" w:eastAsia="仿宋_GB2312" w:cs="Times New Roman"/>
          <w:b/>
          <w:bCs/>
          <w:color w:val="auto"/>
          <w:kern w:val="28"/>
          <w:sz w:val="24"/>
          <w:highlight w:val="none"/>
          <w:lang w:val="zh-CN"/>
        </w:rPr>
        <w:t>（2）确定估价对象所处的</w:t>
      </w:r>
      <w:r>
        <w:rPr>
          <w:rFonts w:hint="eastAsia" w:ascii="Times New Roman" w:hAnsi="Times New Roman" w:eastAsia="仿宋_GB2312" w:cs="Times New Roman"/>
          <w:b/>
          <w:bCs/>
          <w:color w:val="auto"/>
          <w:kern w:val="28"/>
          <w:sz w:val="24"/>
          <w:highlight w:val="none"/>
          <w:lang w:val="en-US" w:eastAsia="zh-CN"/>
        </w:rPr>
        <w:t>级别</w:t>
      </w:r>
      <w:r>
        <w:rPr>
          <w:rFonts w:hint="default" w:ascii="Times New Roman" w:hAnsi="Times New Roman" w:eastAsia="仿宋_GB2312" w:cs="Times New Roman"/>
          <w:b/>
          <w:bCs/>
          <w:color w:val="auto"/>
          <w:kern w:val="28"/>
          <w:sz w:val="24"/>
          <w:highlight w:val="none"/>
          <w:lang w:val="zh-CN"/>
        </w:rPr>
        <w:t>基准地价</w:t>
      </w:r>
      <w:bookmarkEnd w:id="173"/>
    </w:p>
    <w:p>
      <w:pPr>
        <w:spacing w:before="25" w:after="25" w:line="300" w:lineRule="auto"/>
        <w:ind w:firstLine="480" w:firstLineChars="200"/>
        <w:rPr>
          <w:rFonts w:eastAsia="仿宋_GB2312"/>
          <w:color w:val="auto"/>
          <w:sz w:val="24"/>
        </w:rPr>
      </w:pPr>
      <w:r>
        <w:rPr>
          <w:rFonts w:eastAsia="仿宋_GB2312"/>
          <w:color w:val="auto"/>
          <w:sz w:val="24"/>
        </w:rPr>
        <w:t>确定估价对象所在的位置，查找估价对象对应的级别基准地价，选择相应的宗地地价修正系数表和因素条件说明表。</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4" w:name="_Toc60650578"/>
      <w:r>
        <w:rPr>
          <w:rFonts w:hint="default" w:ascii="Times New Roman" w:hAnsi="Times New Roman" w:eastAsia="仿宋_GB2312" w:cs="Times New Roman"/>
          <w:b/>
          <w:bCs/>
          <w:color w:val="auto"/>
          <w:kern w:val="28"/>
          <w:sz w:val="24"/>
          <w:highlight w:val="none"/>
          <w:lang w:val="zh-CN"/>
        </w:rPr>
        <w:t>（3）调查宗地地价影响因素的指标条件</w:t>
      </w:r>
      <w:bookmarkEnd w:id="174"/>
    </w:p>
    <w:p>
      <w:pPr>
        <w:spacing w:before="25" w:after="25" w:line="300" w:lineRule="auto"/>
        <w:ind w:firstLine="480" w:firstLineChars="200"/>
        <w:rPr>
          <w:rFonts w:eastAsia="仿宋_GB2312"/>
          <w:color w:val="auto"/>
          <w:sz w:val="24"/>
        </w:rPr>
      </w:pPr>
      <w:r>
        <w:rPr>
          <w:rFonts w:eastAsia="仿宋_GB2312"/>
          <w:color w:val="auto"/>
          <w:sz w:val="24"/>
        </w:rPr>
        <w:t>通过实地调查和测算，获取影响宗地地价的包括区域因素、容积率水平、使用年期、宗地面积和形状等在内的区域与个别因素指标。</w:t>
      </w:r>
      <w:bookmarkStart w:id="178" w:name="_GoBack"/>
      <w:bookmarkEnd w:id="178"/>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5" w:name="_Toc60650579"/>
      <w:r>
        <w:rPr>
          <w:rFonts w:hint="default" w:ascii="Times New Roman" w:hAnsi="Times New Roman" w:eastAsia="仿宋_GB2312" w:cs="Times New Roman"/>
          <w:b/>
          <w:bCs/>
          <w:color w:val="auto"/>
          <w:kern w:val="28"/>
          <w:sz w:val="24"/>
          <w:highlight w:val="none"/>
          <w:lang w:val="zh-CN"/>
        </w:rPr>
        <w:t>（4）确定修正系数</w:t>
      </w:r>
      <w:bookmarkEnd w:id="175"/>
    </w:p>
    <w:p>
      <w:pPr>
        <w:spacing w:before="60" w:beforeLines="25" w:after="60" w:afterLines="25" w:line="300" w:lineRule="auto"/>
        <w:ind w:firstLine="480" w:firstLineChars="200"/>
        <w:rPr>
          <w:rFonts w:eastAsia="仿宋_GB2312"/>
          <w:color w:val="auto"/>
          <w:sz w:val="24"/>
        </w:rPr>
      </w:pPr>
      <w:r>
        <w:rPr>
          <w:rFonts w:eastAsia="仿宋_GB2312"/>
          <w:color w:val="auto"/>
          <w:sz w:val="24"/>
        </w:rPr>
        <w:t>将宗地的个别因素指标条件与宗地地价个别因素修正系数表的条件描述进行比较，确定个别因素修正系数。</w:t>
      </w:r>
    </w:p>
    <w:p>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6" w:name="_Toc60650580"/>
      <w:r>
        <w:rPr>
          <w:rFonts w:hint="default" w:ascii="Times New Roman" w:hAnsi="Times New Roman" w:eastAsia="仿宋_GB2312" w:cs="Times New Roman"/>
          <w:b/>
          <w:bCs/>
          <w:color w:val="auto"/>
          <w:kern w:val="28"/>
          <w:sz w:val="24"/>
          <w:highlight w:val="none"/>
          <w:lang w:val="zh-CN"/>
        </w:rPr>
        <w:t>（5）计算宗地地价</w:t>
      </w:r>
      <w:bookmarkEnd w:id="176"/>
    </w:p>
    <w:p>
      <w:pPr>
        <w:spacing w:before="25" w:after="25" w:line="300" w:lineRule="auto"/>
        <w:ind w:firstLine="480"/>
        <w:rPr>
          <w:rFonts w:eastAsia="仿宋_GB2312"/>
          <w:color w:val="auto"/>
          <w:sz w:val="24"/>
        </w:rPr>
      </w:pPr>
      <w:r>
        <w:rPr>
          <w:rFonts w:eastAsia="仿宋_GB2312"/>
          <w:color w:val="auto"/>
          <w:sz w:val="24"/>
        </w:rPr>
        <w:t>在收集到上述资料后，就可以按照对应用途基准地价计算公式进行评估实务的应用。</w:t>
      </w:r>
    </w:p>
    <w:p>
      <w:pPr>
        <w:keepNext/>
        <w:keepLines/>
        <w:numPr>
          <w:ilvl w:val="0"/>
          <w:numId w:val="9"/>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77" w:name="_Toc28155"/>
      <w:r>
        <w:rPr>
          <w:rFonts w:hint="default" w:ascii="Times New Roman" w:hAnsi="Times New Roman" w:eastAsia="仿宋_GB2312" w:cs="Times New Roman"/>
          <w:b/>
          <w:bCs/>
          <w:color w:val="auto"/>
          <w:kern w:val="44"/>
          <w:sz w:val="24"/>
          <w:szCs w:val="24"/>
          <w:highlight w:val="none"/>
        </w:rPr>
        <w:t>特殊处理办法</w:t>
      </w:r>
      <w:bookmarkEnd w:id="177"/>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1.当一宗地同时兼容不同土地用途时，需分别计算宗地内各种用途的地价，宗地的总地价等于各种用途的地价之和。</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2.当一宗商服用地同时临多条路线价时，首层商服部分应参照商服用地宗地地价公式对临路线价部分进行加权测算</w:t>
      </w:r>
      <w:r>
        <w:rPr>
          <w:rFonts w:hint="eastAsia" w:ascii="Times New Roman" w:hAnsi="Times New Roman" w:eastAsia="仿宋_GB2312" w:cs="Times New Roman"/>
          <w:color w:val="auto"/>
          <w:kern w:val="28"/>
          <w:sz w:val="24"/>
          <w:szCs w:val="24"/>
          <w:highlight w:val="none"/>
          <w:lang w:val="zh-CN"/>
        </w:rPr>
        <w:t>，</w:t>
      </w:r>
      <w:r>
        <w:rPr>
          <w:rFonts w:hint="eastAsia" w:ascii="Times New Roman" w:hAnsi="Times New Roman" w:eastAsia="仿宋_GB2312" w:cs="Times New Roman"/>
          <w:color w:val="auto"/>
          <w:kern w:val="28"/>
          <w:sz w:val="24"/>
          <w:szCs w:val="24"/>
          <w:highlight w:val="none"/>
          <w:lang w:val="en-US" w:eastAsia="zh-CN"/>
        </w:rPr>
        <w:t>重叠部分取价格高的路线价</w:t>
      </w:r>
      <w:r>
        <w:rPr>
          <w:rFonts w:hint="default" w:ascii="Times New Roman" w:hAnsi="Times New Roman" w:eastAsia="仿宋_GB2312" w:cs="Times New Roman"/>
          <w:color w:val="auto"/>
          <w:kern w:val="28"/>
          <w:sz w:val="24"/>
          <w:szCs w:val="24"/>
          <w:highlight w:val="none"/>
          <w:lang w:val="zh-CN"/>
        </w:rPr>
        <w:t>。</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3. 当商服、住宅和公共管理与公共服务用地宗地容积率小于1时，应适当考虑宗地内的建基面积以外的空地对宗地整体土地价值的影响。</w:t>
      </w:r>
    </w:p>
    <w:p>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4.在评估确定工业用地出让地价时，若经过基准地价修正后的结果较《全国工业用地出让最低价标准》规定的标准低，则按政策规定取最低价标准。</w:t>
      </w:r>
    </w:p>
    <w:p>
      <w:pPr>
        <w:rPr>
          <w:rFonts w:hint="default" w:ascii="Times New Roman" w:hAnsi="Times New Roman" w:cs="Times New Roman"/>
          <w:color w:val="auto"/>
        </w:rPr>
      </w:pPr>
    </w:p>
    <w:sectPr>
      <w:footerReference r:id="rId4" w:type="default"/>
      <w:pgSz w:w="11906" w:h="16838"/>
      <w:pgMar w:top="1702" w:right="1702" w:bottom="1702" w:left="1702" w:header="709" w:footer="709"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9" w:usb3="00000000" w:csb0="000001FF" w:csb1="00000000"/>
  </w:font>
  <w:font w:name="隶书">
    <w:panose1 w:val="02010509060101010101"/>
    <w:charset w:val="86"/>
    <w:family w:val="auto"/>
    <w:pitch w:val="default"/>
    <w:sig w:usb0="00000001" w:usb1="080E0000" w:usb2="00000000" w:usb3="00000000" w:csb0="00040000" w:csb1="00000000"/>
  </w:font>
  <w:font w:name="Dotum">
    <w:altName w:val="Malgun Gothic"/>
    <w:panose1 w:val="020B0600000101010101"/>
    <w:charset w:val="81"/>
    <w:family w:val="auto"/>
    <w:pitch w:val="default"/>
    <w:sig w:usb0="00000000" w:usb1="00000000" w:usb2="00000030" w:usb3="00000000" w:csb0="4008009F" w:csb1="DFD70000"/>
  </w:font>
  <w:font w:name="Shruti">
    <w:altName w:val="Segoe UI Symbol"/>
    <w:panose1 w:val="020B0502040204020203"/>
    <w:charset w:val="00"/>
    <w:family w:val="auto"/>
    <w:pitch w:val="default"/>
    <w:sig w:usb0="00000000"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Batang">
    <w:altName w:val="Malgun Gothic"/>
    <w:panose1 w:val="02030600000101010101"/>
    <w:charset w:val="81"/>
    <w:family w:val="auto"/>
    <w:pitch w:val="default"/>
    <w:sig w:usb0="00000000" w:usb1="00000000" w:usb2="00000030" w:usb3="00000000" w:csb0="4008009F" w:csb1="DFD70000"/>
  </w:font>
  <w:font w:name="MingLiU">
    <w:altName w:val="PMingLiU-ExtB"/>
    <w:panose1 w:val="02020509000000000000"/>
    <w:charset w:val="88"/>
    <w:family w:val="auto"/>
    <w:pitch w:val="default"/>
    <w:sig w:usb0="00000000" w:usb1="00000000" w:usb2="00000016" w:usb3="00000000" w:csb0="00100001" w:csb1="00000000"/>
  </w:font>
  <w:font w:name="System">
    <w:altName w:val="宋体"/>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EBB00"/>
    <w:multiLevelType w:val="singleLevel"/>
    <w:tmpl w:val="9F4EBB00"/>
    <w:lvl w:ilvl="0" w:tentative="0">
      <w:start w:val="2"/>
      <w:numFmt w:val="decimal"/>
      <w:suff w:val="nothing"/>
      <w:lvlText w:val="（%1）"/>
      <w:lvlJc w:val="left"/>
    </w:lvl>
  </w:abstractNum>
  <w:abstractNum w:abstractNumId="1">
    <w:nsid w:val="B29500C3"/>
    <w:multiLevelType w:val="singleLevel"/>
    <w:tmpl w:val="B29500C3"/>
    <w:lvl w:ilvl="0" w:tentative="0">
      <w:start w:val="4"/>
      <w:numFmt w:val="decimal"/>
      <w:lvlText w:val="%1."/>
      <w:lvlJc w:val="left"/>
      <w:pPr>
        <w:tabs>
          <w:tab w:val="left" w:pos="312"/>
        </w:tabs>
      </w:pPr>
    </w:lvl>
  </w:abstractNum>
  <w:abstractNum w:abstractNumId="2">
    <w:nsid w:val="135258DB"/>
    <w:multiLevelType w:val="singleLevel"/>
    <w:tmpl w:val="135258DB"/>
    <w:lvl w:ilvl="0" w:tentative="0">
      <w:start w:val="1"/>
      <w:numFmt w:val="chineseCounting"/>
      <w:suff w:val="nothing"/>
      <w:lvlText w:val="（%1）"/>
      <w:lvlJc w:val="left"/>
    </w:lvl>
  </w:abstractNum>
  <w:abstractNum w:abstractNumId="3">
    <w:nsid w:val="261B34E4"/>
    <w:multiLevelType w:val="singleLevel"/>
    <w:tmpl w:val="261B34E4"/>
    <w:lvl w:ilvl="0" w:tentative="0">
      <w:start w:val="1"/>
      <w:numFmt w:val="chineseCounting"/>
      <w:suff w:val="nothing"/>
      <w:lvlText w:val="（%1）"/>
      <w:lvlJc w:val="left"/>
    </w:lvl>
  </w:abstractNum>
  <w:abstractNum w:abstractNumId="4">
    <w:nsid w:val="3A507D42"/>
    <w:multiLevelType w:val="singleLevel"/>
    <w:tmpl w:val="3A507D42"/>
    <w:lvl w:ilvl="0" w:tentative="0">
      <w:start w:val="1"/>
      <w:numFmt w:val="chineseCounting"/>
      <w:suff w:val="nothing"/>
      <w:lvlText w:val="（%1）"/>
      <w:lvlJc w:val="left"/>
    </w:lvl>
  </w:abstractNum>
  <w:abstractNum w:abstractNumId="5">
    <w:nsid w:val="608D4161"/>
    <w:multiLevelType w:val="multilevel"/>
    <w:tmpl w:val="608D4161"/>
    <w:lvl w:ilvl="0" w:tentative="0">
      <w:start w:val="1"/>
      <w:numFmt w:val="chineseCountingThousand"/>
      <w:suff w:val="space"/>
      <w:lvlText w:val="第%1章"/>
      <w:lvlJc w:val="center"/>
      <w:pPr>
        <w:ind w:left="0" w:firstLine="680"/>
      </w:pPr>
      <w:rPr>
        <w:rFonts w:hint="eastAsia" w:eastAsia="黑体"/>
        <w:b/>
        <w:i w:val="0"/>
        <w:sz w:val="32"/>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18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suff w:val="nothing"/>
      <w:lvlText w:val="%6、"/>
      <w:lvlJc w:val="left"/>
      <w:pPr>
        <w:ind w:left="0" w:firstLine="0"/>
      </w:pPr>
      <w:rPr>
        <w:rFonts w:hint="eastAsia" w:eastAsia="仿宋_GB2312"/>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7B665468"/>
    <w:multiLevelType w:val="multilevel"/>
    <w:tmpl w:val="7B665468"/>
    <w:lvl w:ilvl="0" w:tentative="0">
      <w:start w:val="1"/>
      <w:numFmt w:val="decimal"/>
      <w:lvlText w:val="表3-%1"/>
      <w:lvlJc w:val="center"/>
      <w:pPr>
        <w:ind w:left="942" w:hanging="420"/>
      </w:pPr>
      <w:rPr>
        <w:rFonts w:hint="default" w:ascii="Times New Roman" w:hAnsi="Times New Roman" w:eastAsia="仿宋_GB2312"/>
        <w:b/>
        <w:i w:val="0"/>
        <w:sz w:val="24"/>
        <w:szCs w:val="24"/>
      </w:rPr>
    </w:lvl>
    <w:lvl w:ilvl="1" w:tentative="0">
      <w:start w:val="1"/>
      <w:numFmt w:val="lowerLetter"/>
      <w:lvlText w:val="%2)"/>
      <w:lvlJc w:val="left"/>
      <w:pPr>
        <w:ind w:left="1362" w:hanging="420"/>
      </w:pPr>
    </w:lvl>
    <w:lvl w:ilvl="2" w:tentative="0">
      <w:start w:val="1"/>
      <w:numFmt w:val="lowerRoman"/>
      <w:lvlText w:val="%3."/>
      <w:lvlJc w:val="right"/>
      <w:pPr>
        <w:ind w:left="1782" w:hanging="420"/>
      </w:pPr>
    </w:lvl>
    <w:lvl w:ilvl="3" w:tentative="0">
      <w:start w:val="1"/>
      <w:numFmt w:val="decimal"/>
      <w:lvlText w:val="%4."/>
      <w:lvlJc w:val="left"/>
      <w:pPr>
        <w:ind w:left="2202" w:hanging="420"/>
      </w:pPr>
    </w:lvl>
    <w:lvl w:ilvl="4" w:tentative="0">
      <w:start w:val="1"/>
      <w:numFmt w:val="lowerLetter"/>
      <w:lvlText w:val="%5)"/>
      <w:lvlJc w:val="left"/>
      <w:pPr>
        <w:ind w:left="2622" w:hanging="420"/>
      </w:pPr>
    </w:lvl>
    <w:lvl w:ilvl="5" w:tentative="0">
      <w:start w:val="1"/>
      <w:numFmt w:val="lowerRoman"/>
      <w:lvlText w:val="%6."/>
      <w:lvlJc w:val="right"/>
      <w:pPr>
        <w:ind w:left="3042" w:hanging="420"/>
      </w:pPr>
    </w:lvl>
    <w:lvl w:ilvl="6" w:tentative="0">
      <w:start w:val="1"/>
      <w:numFmt w:val="decimal"/>
      <w:lvlText w:val="%7."/>
      <w:lvlJc w:val="left"/>
      <w:pPr>
        <w:ind w:left="3462" w:hanging="420"/>
      </w:pPr>
    </w:lvl>
    <w:lvl w:ilvl="7" w:tentative="0">
      <w:start w:val="1"/>
      <w:numFmt w:val="lowerLetter"/>
      <w:lvlText w:val="%8)"/>
      <w:lvlJc w:val="left"/>
      <w:pPr>
        <w:ind w:left="3882" w:hanging="420"/>
      </w:pPr>
    </w:lvl>
    <w:lvl w:ilvl="8" w:tentative="0">
      <w:start w:val="1"/>
      <w:numFmt w:val="lowerRoman"/>
      <w:lvlText w:val="%9."/>
      <w:lvlJc w:val="right"/>
      <w:pPr>
        <w:ind w:left="4302" w:hanging="420"/>
      </w:pPr>
    </w:lvl>
  </w:abstractNum>
  <w:abstractNum w:abstractNumId="7">
    <w:nsid w:val="7C883772"/>
    <w:multiLevelType w:val="singleLevel"/>
    <w:tmpl w:val="7C883772"/>
    <w:lvl w:ilvl="0" w:tentative="0">
      <w:start w:val="1"/>
      <w:numFmt w:val="chineseCounting"/>
      <w:suff w:val="nothing"/>
      <w:lvlText w:val="（%1）"/>
      <w:lvlJc w:val="left"/>
    </w:lvl>
  </w:abstractNum>
  <w:abstractNum w:abstractNumId="8">
    <w:nsid w:val="7CF3D9C6"/>
    <w:multiLevelType w:val="singleLevel"/>
    <w:tmpl w:val="7CF3D9C6"/>
    <w:lvl w:ilvl="0" w:tentative="0">
      <w:start w:val="6"/>
      <w:numFmt w:val="decimal"/>
      <w:lvlText w:val="%1."/>
      <w:lvlJc w:val="left"/>
      <w:pPr>
        <w:tabs>
          <w:tab w:val="left" w:pos="312"/>
        </w:tabs>
      </w:pPr>
    </w:lvl>
  </w:abstractNum>
  <w:num w:numId="1">
    <w:abstractNumId w:val="6"/>
  </w:num>
  <w:num w:numId="2">
    <w:abstractNumId w:val="5"/>
  </w:num>
  <w:num w:numId="3">
    <w:abstractNumId w:val="2"/>
  </w:num>
  <w:num w:numId="4">
    <w:abstractNumId w:val="3"/>
  </w:num>
  <w:num w:numId="5">
    <w:abstractNumId w:val="0"/>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Yjc3NTE1ZTZjMjU2YTkzMjNhYTQ4NzRkYjE3YTEifQ=="/>
  </w:docVars>
  <w:rsids>
    <w:rsidRoot w:val="00000000"/>
    <w:rsid w:val="010A15AB"/>
    <w:rsid w:val="02CD040B"/>
    <w:rsid w:val="04C353F6"/>
    <w:rsid w:val="074A340B"/>
    <w:rsid w:val="08661B83"/>
    <w:rsid w:val="08DD6155"/>
    <w:rsid w:val="0ACB6CE3"/>
    <w:rsid w:val="0AD0691E"/>
    <w:rsid w:val="0ADA114D"/>
    <w:rsid w:val="0B371DC6"/>
    <w:rsid w:val="0CD9110D"/>
    <w:rsid w:val="0D821B4C"/>
    <w:rsid w:val="0DBD10EB"/>
    <w:rsid w:val="0DE055E3"/>
    <w:rsid w:val="0F234C69"/>
    <w:rsid w:val="0F456A26"/>
    <w:rsid w:val="0FCA02C3"/>
    <w:rsid w:val="11397396"/>
    <w:rsid w:val="135D291E"/>
    <w:rsid w:val="179333C8"/>
    <w:rsid w:val="17A53193"/>
    <w:rsid w:val="17BC10F4"/>
    <w:rsid w:val="17D9625E"/>
    <w:rsid w:val="185A5BA0"/>
    <w:rsid w:val="19EB1ED8"/>
    <w:rsid w:val="1A942FCC"/>
    <w:rsid w:val="1D7073F3"/>
    <w:rsid w:val="1D84799B"/>
    <w:rsid w:val="1F2740D9"/>
    <w:rsid w:val="1F6B0692"/>
    <w:rsid w:val="21116C5F"/>
    <w:rsid w:val="211D2487"/>
    <w:rsid w:val="21FC63C6"/>
    <w:rsid w:val="222608A0"/>
    <w:rsid w:val="24422F82"/>
    <w:rsid w:val="24471F2C"/>
    <w:rsid w:val="24EF6C3C"/>
    <w:rsid w:val="250C4542"/>
    <w:rsid w:val="25E65619"/>
    <w:rsid w:val="274C420B"/>
    <w:rsid w:val="27EA5F17"/>
    <w:rsid w:val="28AD5E97"/>
    <w:rsid w:val="2B0E23A1"/>
    <w:rsid w:val="2C447A77"/>
    <w:rsid w:val="2C9145EC"/>
    <w:rsid w:val="2C990390"/>
    <w:rsid w:val="2D396B2D"/>
    <w:rsid w:val="2E456A21"/>
    <w:rsid w:val="2F34636C"/>
    <w:rsid w:val="2F823E6D"/>
    <w:rsid w:val="2F8A7254"/>
    <w:rsid w:val="2FC55B9D"/>
    <w:rsid w:val="303967A0"/>
    <w:rsid w:val="304770FC"/>
    <w:rsid w:val="31350DEB"/>
    <w:rsid w:val="31666F48"/>
    <w:rsid w:val="31F90999"/>
    <w:rsid w:val="34BD3465"/>
    <w:rsid w:val="34C603ED"/>
    <w:rsid w:val="356358D6"/>
    <w:rsid w:val="35F72828"/>
    <w:rsid w:val="3607690E"/>
    <w:rsid w:val="36454420"/>
    <w:rsid w:val="37B00346"/>
    <w:rsid w:val="38401A53"/>
    <w:rsid w:val="3846576F"/>
    <w:rsid w:val="3A7A56BD"/>
    <w:rsid w:val="3B533FF7"/>
    <w:rsid w:val="3C32385D"/>
    <w:rsid w:val="3D690AF0"/>
    <w:rsid w:val="3ED028A7"/>
    <w:rsid w:val="3F77061E"/>
    <w:rsid w:val="3F9609BC"/>
    <w:rsid w:val="3FBDDD50"/>
    <w:rsid w:val="40810D9C"/>
    <w:rsid w:val="4297482F"/>
    <w:rsid w:val="4378037B"/>
    <w:rsid w:val="437B5005"/>
    <w:rsid w:val="437D5AF6"/>
    <w:rsid w:val="449E0FF8"/>
    <w:rsid w:val="49787D5B"/>
    <w:rsid w:val="49902CFB"/>
    <w:rsid w:val="49E160F6"/>
    <w:rsid w:val="4AEC2CC7"/>
    <w:rsid w:val="4B5628B1"/>
    <w:rsid w:val="4C1647FF"/>
    <w:rsid w:val="4F690872"/>
    <w:rsid w:val="51956FE2"/>
    <w:rsid w:val="527B72D6"/>
    <w:rsid w:val="53887AF2"/>
    <w:rsid w:val="539A6490"/>
    <w:rsid w:val="5536505E"/>
    <w:rsid w:val="556610C3"/>
    <w:rsid w:val="559F76B3"/>
    <w:rsid w:val="55DF0EB7"/>
    <w:rsid w:val="55E01968"/>
    <w:rsid w:val="55EC4D39"/>
    <w:rsid w:val="561F18EA"/>
    <w:rsid w:val="562F595E"/>
    <w:rsid w:val="597A4F27"/>
    <w:rsid w:val="59C90B8E"/>
    <w:rsid w:val="5A310F6A"/>
    <w:rsid w:val="5AA66B04"/>
    <w:rsid w:val="5B2222FD"/>
    <w:rsid w:val="5B7F6BE0"/>
    <w:rsid w:val="5C7D31D8"/>
    <w:rsid w:val="5DDD6261"/>
    <w:rsid w:val="5E0D79A0"/>
    <w:rsid w:val="5E0E5067"/>
    <w:rsid w:val="5E1E9A84"/>
    <w:rsid w:val="5E323771"/>
    <w:rsid w:val="5EA0320F"/>
    <w:rsid w:val="5F7B4368"/>
    <w:rsid w:val="60061CE3"/>
    <w:rsid w:val="60BE437B"/>
    <w:rsid w:val="613D745B"/>
    <w:rsid w:val="63F55D49"/>
    <w:rsid w:val="64705306"/>
    <w:rsid w:val="64CC52EC"/>
    <w:rsid w:val="699120AA"/>
    <w:rsid w:val="6A71612F"/>
    <w:rsid w:val="6B98005D"/>
    <w:rsid w:val="6B9B47C8"/>
    <w:rsid w:val="6BF517ED"/>
    <w:rsid w:val="6DEC023D"/>
    <w:rsid w:val="6F075FF0"/>
    <w:rsid w:val="6FAB8884"/>
    <w:rsid w:val="6FE0730F"/>
    <w:rsid w:val="70404DCF"/>
    <w:rsid w:val="70A10709"/>
    <w:rsid w:val="70CA797D"/>
    <w:rsid w:val="71766318"/>
    <w:rsid w:val="71DE103D"/>
    <w:rsid w:val="72D71025"/>
    <w:rsid w:val="72D84BFA"/>
    <w:rsid w:val="73184D88"/>
    <w:rsid w:val="735627A7"/>
    <w:rsid w:val="77942380"/>
    <w:rsid w:val="786E1616"/>
    <w:rsid w:val="78FB56A8"/>
    <w:rsid w:val="7A3667BB"/>
    <w:rsid w:val="7CF675A5"/>
    <w:rsid w:val="7FFF1E96"/>
    <w:rsid w:val="87F75CFD"/>
    <w:rsid w:val="A7F35A77"/>
    <w:rsid w:val="AD9FE143"/>
    <w:rsid w:val="D9F77AA5"/>
    <w:rsid w:val="DB7ED60E"/>
    <w:rsid w:val="DEFF391D"/>
    <w:rsid w:val="EFFD91AD"/>
    <w:rsid w:val="F6D4C14A"/>
    <w:rsid w:val="FDD3C409"/>
    <w:rsid w:val="FFE3508F"/>
    <w:rsid w:val="FFFB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0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9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74"/>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19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104"/>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195"/>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196"/>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7">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116"/>
    <w:qFormat/>
    <w:uiPriority w:val="0"/>
    <w:pPr>
      <w:ind w:firstLine="420" w:firstLineChars="200"/>
    </w:pPr>
  </w:style>
  <w:style w:type="paragraph" w:styleId="12">
    <w:name w:val="Document Map"/>
    <w:basedOn w:val="1"/>
    <w:link w:val="203"/>
    <w:qFormat/>
    <w:uiPriority w:val="0"/>
    <w:pPr>
      <w:shd w:val="clear" w:color="auto" w:fill="000080"/>
    </w:pPr>
  </w:style>
  <w:style w:type="paragraph" w:styleId="13">
    <w:name w:val="annotation text"/>
    <w:basedOn w:val="1"/>
    <w:link w:val="101"/>
    <w:qFormat/>
    <w:uiPriority w:val="0"/>
    <w:pPr>
      <w:jc w:val="left"/>
    </w:pPr>
  </w:style>
  <w:style w:type="paragraph" w:styleId="14">
    <w:name w:val="Body Text 3"/>
    <w:basedOn w:val="1"/>
    <w:link w:val="206"/>
    <w:qFormat/>
    <w:uiPriority w:val="0"/>
    <w:pPr>
      <w:spacing w:after="120" w:afterLines="0" w:afterAutospacing="0"/>
    </w:pPr>
    <w:rPr>
      <w:sz w:val="16"/>
    </w:rPr>
  </w:style>
  <w:style w:type="paragraph" w:styleId="15">
    <w:name w:val="Body Text"/>
    <w:basedOn w:val="1"/>
    <w:link w:val="202"/>
    <w:qFormat/>
    <w:uiPriority w:val="0"/>
    <w:pPr>
      <w:spacing w:after="120" w:afterLines="0" w:afterAutospacing="0"/>
    </w:pPr>
  </w:style>
  <w:style w:type="paragraph" w:styleId="16">
    <w:name w:val="Body Text Indent"/>
    <w:basedOn w:val="1"/>
    <w:link w:val="207"/>
    <w:qFormat/>
    <w:uiPriority w:val="0"/>
    <w:pPr>
      <w:spacing w:after="120" w:afterLines="0" w:afterAutospacing="0"/>
      <w:ind w:left="420" w:leftChars="200"/>
    </w:pPr>
  </w:style>
  <w:style w:type="paragraph" w:styleId="17">
    <w:name w:val="Plain Text"/>
    <w:basedOn w:val="1"/>
    <w:link w:val="209"/>
    <w:qFormat/>
    <w:uiPriority w:val="0"/>
    <w:rPr>
      <w:rFonts w:ascii="宋体" w:hAnsi="Courier New"/>
    </w:rPr>
  </w:style>
  <w:style w:type="paragraph" w:styleId="18">
    <w:name w:val="Date"/>
    <w:basedOn w:val="1"/>
    <w:next w:val="1"/>
    <w:link w:val="210"/>
    <w:qFormat/>
    <w:uiPriority w:val="0"/>
    <w:pPr>
      <w:ind w:left="100" w:leftChars="2500"/>
    </w:pPr>
  </w:style>
  <w:style w:type="paragraph" w:styleId="19">
    <w:name w:val="Body Text Indent 2"/>
    <w:basedOn w:val="1"/>
    <w:link w:val="212"/>
    <w:qFormat/>
    <w:uiPriority w:val="0"/>
    <w:pPr>
      <w:spacing w:after="120" w:afterLines="0" w:afterAutospacing="0" w:line="480" w:lineRule="auto"/>
      <w:ind w:left="420" w:leftChars="200"/>
    </w:pPr>
  </w:style>
  <w:style w:type="paragraph" w:styleId="20">
    <w:name w:val="endnote text"/>
    <w:basedOn w:val="1"/>
    <w:link w:val="187"/>
    <w:qFormat/>
    <w:uiPriority w:val="0"/>
    <w:pPr>
      <w:snapToGrid w:val="0"/>
      <w:jc w:val="left"/>
    </w:pPr>
  </w:style>
  <w:style w:type="paragraph" w:styleId="21">
    <w:name w:val="Balloon Text"/>
    <w:basedOn w:val="1"/>
    <w:link w:val="154"/>
    <w:qFormat/>
    <w:uiPriority w:val="0"/>
    <w:rPr>
      <w:sz w:val="18"/>
    </w:rPr>
  </w:style>
  <w:style w:type="paragraph" w:styleId="22">
    <w:name w:val="footer"/>
    <w:basedOn w:val="1"/>
    <w:link w:val="56"/>
    <w:qFormat/>
    <w:uiPriority w:val="0"/>
    <w:pPr>
      <w:tabs>
        <w:tab w:val="center" w:pos="4153"/>
        <w:tab w:val="right" w:pos="8306"/>
      </w:tabs>
      <w:snapToGrid w:val="0"/>
      <w:jc w:val="left"/>
    </w:pPr>
    <w:rPr>
      <w:sz w:val="18"/>
    </w:rPr>
  </w:style>
  <w:style w:type="paragraph" w:styleId="23">
    <w:name w:val="header"/>
    <w:basedOn w:val="1"/>
    <w:link w:val="2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link w:val="215"/>
    <w:qFormat/>
    <w:uiPriority w:val="0"/>
  </w:style>
  <w:style w:type="paragraph" w:styleId="25">
    <w:name w:val="Subtitle"/>
    <w:basedOn w:val="1"/>
    <w:link w:val="216"/>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6">
    <w:name w:val="footnote text"/>
    <w:basedOn w:val="1"/>
    <w:link w:val="185"/>
    <w:qFormat/>
    <w:uiPriority w:val="0"/>
    <w:pPr>
      <w:snapToGrid w:val="0"/>
      <w:jc w:val="left"/>
    </w:pPr>
    <w:rPr>
      <w:sz w:val="18"/>
    </w:rPr>
  </w:style>
  <w:style w:type="paragraph" w:styleId="27">
    <w:name w:val="Body Text Indent 3"/>
    <w:basedOn w:val="1"/>
    <w:link w:val="217"/>
    <w:qFormat/>
    <w:uiPriority w:val="0"/>
    <w:pPr>
      <w:spacing w:after="120" w:afterLines="0" w:afterAutospacing="0"/>
      <w:ind w:left="420" w:leftChars="200"/>
    </w:pPr>
    <w:rPr>
      <w:sz w:val="16"/>
    </w:rPr>
  </w:style>
  <w:style w:type="paragraph" w:styleId="28">
    <w:name w:val="toc 2"/>
    <w:basedOn w:val="1"/>
    <w:next w:val="1"/>
    <w:link w:val="220"/>
    <w:qFormat/>
    <w:uiPriority w:val="0"/>
    <w:pPr>
      <w:ind w:left="420" w:leftChars="200"/>
    </w:pPr>
  </w:style>
  <w:style w:type="paragraph" w:styleId="29">
    <w:name w:val="Body Text 2"/>
    <w:basedOn w:val="1"/>
    <w:link w:val="221"/>
    <w:qFormat/>
    <w:uiPriority w:val="0"/>
    <w:pPr>
      <w:spacing w:after="120" w:afterLines="0" w:afterAutospacing="0" w:line="480" w:lineRule="auto"/>
    </w:pPr>
  </w:style>
  <w:style w:type="paragraph" w:styleId="30">
    <w:name w:val="HTML Preformatted"/>
    <w:basedOn w:val="1"/>
    <w:link w:val="113"/>
    <w:qFormat/>
    <w:uiPriority w:val="0"/>
    <w:rPr>
      <w:rFonts w:ascii="Courier New" w:hAnsi="Courier New"/>
      <w:sz w:val="20"/>
    </w:rPr>
  </w:style>
  <w:style w:type="paragraph" w:styleId="3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2">
    <w:name w:val="Title"/>
    <w:basedOn w:val="1"/>
    <w:link w:val="222"/>
    <w:qFormat/>
    <w:uiPriority w:val="0"/>
    <w:pPr>
      <w:spacing w:before="240" w:beforeLines="0" w:beforeAutospacing="0" w:after="60" w:afterLines="0" w:afterAutospacing="0"/>
      <w:jc w:val="center"/>
      <w:outlineLvl w:val="0"/>
    </w:pPr>
    <w:rPr>
      <w:rFonts w:ascii="Arial" w:hAnsi="Arial"/>
      <w:b/>
      <w:sz w:val="32"/>
    </w:rPr>
  </w:style>
  <w:style w:type="paragraph" w:styleId="33">
    <w:name w:val="annotation subject"/>
    <w:basedOn w:val="13"/>
    <w:next w:val="13"/>
    <w:link w:val="100"/>
    <w:qFormat/>
    <w:uiPriority w:val="0"/>
    <w:rPr>
      <w:b/>
    </w:rPr>
  </w:style>
  <w:style w:type="paragraph" w:styleId="34">
    <w:name w:val="Body Text First Indent"/>
    <w:basedOn w:val="15"/>
    <w:link w:val="223"/>
    <w:qFormat/>
    <w:uiPriority w:val="0"/>
    <w:pPr>
      <w:ind w:firstLine="420" w:firstLineChars="100"/>
    </w:pPr>
  </w:style>
  <w:style w:type="paragraph" w:styleId="35">
    <w:name w:val="Body Text First Indent 2"/>
    <w:basedOn w:val="16"/>
    <w:link w:val="226"/>
    <w:qFormat/>
    <w:uiPriority w:val="0"/>
    <w:pPr>
      <w:ind w:firstLine="420" w:firstLineChars="200"/>
    </w:pPr>
  </w:style>
  <w:style w:type="table" w:styleId="37">
    <w:name w:val="Table Grid"/>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8">
    <w:name w:val="Table Theme"/>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9">
    <w:name w:val="Table Colorful 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blPr/>
      <w:tcPr>
        <w:tcBorders>
          <w:top w:val="nil"/>
          <w:left w:val="nil"/>
          <w:bottom w:val="single" w:color="000000" w:sz="12" w:space="0"/>
          <w:right w:val="nil"/>
          <w:tl2br w:val="nil"/>
          <w:tr2bl w:val="nil"/>
        </w:tcBorders>
        <w:shd w:val="solid" w:color="800000" w:fill="FFFFFF"/>
      </w:tcPr>
    </w:tblStylePr>
    <w:tblStylePr w:type="firstCol">
      <w:rPr>
        <w:b/>
        <w:bCs/>
        <w:i/>
        <w:iCs/>
      </w:rPr>
      <w:tblPr/>
      <w:tcPr>
        <w:tcBorders>
          <w:top w:val="nil"/>
          <w:left w:val="nil"/>
          <w:bottom w:val="nil"/>
          <w:right w:val="nil"/>
          <w:tl2br w:val="nil"/>
          <w:tr2bl w:val="nil"/>
        </w:tcBorders>
      </w:tcPr>
    </w:tblStylePr>
    <w:tblStylePr w:type="lastCol">
      <w:tblPr/>
      <w:tcPr>
        <w:tcBorders>
          <w:top w:val="nil"/>
          <w:left w:val="nil"/>
          <w:bottom w:val="nil"/>
          <w:right w:val="nil"/>
          <w:tl2br w:val="nil"/>
          <w:tr2bl w:val="nil"/>
        </w:tcBorders>
        <w:shd w:val="solid" w:color="C0C0C0" w:fill="FFFFFF"/>
      </w:tcPr>
    </w:tblStylePr>
    <w:tblStylePr w:type="swCell">
      <w:rPr>
        <w:b/>
        <w:bCs/>
        <w:i w:val="0"/>
        <w:iCs w:val="0"/>
      </w:rPr>
      <w:tblPr/>
      <w:tcPr>
        <w:tcBorders>
          <w:top w:val="nil"/>
          <w:left w:val="nil"/>
          <w:bottom w:val="nil"/>
          <w:right w:val="nil"/>
          <w:tl2br w:val="nil"/>
          <w:tr2bl w:val="nil"/>
        </w:tcBorders>
      </w:tcPr>
    </w:tblStylePr>
  </w:style>
  <w:style w:type="table" w:styleId="40">
    <w:name w:val="Table Elegant"/>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Pr/>
      <w:tcPr>
        <w:tcBorders>
          <w:top w:val="nil"/>
          <w:left w:val="nil"/>
          <w:bottom w:val="nil"/>
          <w:right w:val="nil"/>
          <w:tl2br w:val="nil"/>
          <w:tr2bl w:val="nil"/>
        </w:tcBorders>
      </w:tcPr>
    </w:tblStylePr>
  </w:style>
  <w:style w:type="table" w:styleId="41">
    <w:name w:val="Table Classic 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blPr/>
      <w:tcPr>
        <w:tcBorders>
          <w:top w:val="nil"/>
          <w:left w:val="nil"/>
          <w:bottom w:val="single" w:color="000000" w:sz="6" w:space="0"/>
          <w:right w:val="nil"/>
          <w:tl2br w:val="nil"/>
          <w:tr2bl w:val="nil"/>
        </w:tcBorders>
      </w:tcPr>
    </w:tblStylePr>
    <w:tblStylePr w:type="lastRow">
      <w:rPr>
        <w:color w:val="auto"/>
      </w:rPr>
      <w:tblPr/>
      <w:tcPr>
        <w:tcBorders>
          <w:top w:val="single" w:color="000000" w:sz="6" w:space="0"/>
          <w:left w:val="nil"/>
          <w:bottom w:val="nil"/>
          <w:right w:val="nil"/>
          <w:tl2br w:val="nil"/>
          <w:tr2bl w:val="nil"/>
        </w:tcBorders>
      </w:tcPr>
    </w:tblStylePr>
    <w:tblStylePr w:type="firstCol">
      <w:tblPr/>
      <w:tcPr>
        <w:tcBorders>
          <w:top w:val="nil"/>
          <w:left w:val="nil"/>
          <w:bottom w:val="nil"/>
          <w:right w:val="single" w:color="000000" w:sz="6" w:space="0"/>
          <w:tl2br w:val="nil"/>
          <w:tr2bl w:val="nil"/>
        </w:tcBorders>
      </w:tcPr>
    </w:tblStylePr>
    <w:tblStylePr w:type="neCell">
      <w:rPr>
        <w:b/>
        <w:bCs/>
        <w:i w:val="0"/>
        <w:iCs w:val="0"/>
      </w:rPr>
      <w:tblPr/>
      <w:tcPr>
        <w:tcBorders>
          <w:top w:val="nil"/>
          <w:left w:val="nil"/>
          <w:bottom w:val="nil"/>
          <w:right w:val="nil"/>
          <w:tl2br w:val="nil"/>
          <w:tr2bl w:val="nil"/>
        </w:tcBorders>
      </w:tcPr>
    </w:tblStylePr>
    <w:tblStylePr w:type="swCell">
      <w:rPr>
        <w:b/>
        <w:bCs/>
      </w:rPr>
      <w:tblPr/>
      <w:tcPr>
        <w:tcBorders>
          <w:top w:val="nil"/>
          <w:left w:val="nil"/>
          <w:bottom w:val="nil"/>
          <w:right w:val="nil"/>
          <w:tl2br w:val="nil"/>
          <w:tr2bl w:val="nil"/>
        </w:tcBorders>
      </w:tcPr>
    </w:tblStylePr>
  </w:style>
  <w:style w:type="table" w:styleId="42">
    <w:name w:val="Table List 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blPr/>
      <w:tcPr>
        <w:tcBorders>
          <w:top w:val="nil"/>
          <w:left w:val="nil"/>
          <w:bottom w:val="single" w:color="008000" w:sz="12" w:space="0"/>
          <w:right w:val="nil"/>
          <w:tl2br w:val="nil"/>
          <w:tr2bl w:val="nil"/>
        </w:tcBorders>
        <w:shd w:val="solid" w:color="C0C0C0" w:fill="FFFFFF"/>
      </w:tcPr>
    </w:tblStylePr>
    <w:tblStylePr w:type="lastRow">
      <w:rPr>
        <w:b/>
        <w:bCs/>
      </w:rPr>
      <w:tblPr/>
      <w:tcPr>
        <w:tcBorders>
          <w:top w:val="single" w:color="008000" w:sz="12" w:space="0"/>
          <w:left w:val="nil"/>
          <w:bottom w:val="nil"/>
          <w:right w:val="nil"/>
          <w:tl2br w:val="nil"/>
          <w:tr2bl w:val="nil"/>
        </w:tcBorders>
      </w:tcPr>
    </w:tblStylePr>
    <w:tblStylePr w:type="firstCol">
      <w:rPr>
        <w:b/>
        <w:bCs/>
      </w:rPr>
      <w:tblPr/>
      <w:tcPr>
        <w:tcBorders>
          <w:top w:val="nil"/>
          <w:left w:val="nil"/>
          <w:bottom w:val="nil"/>
          <w:right w:val="nil"/>
          <w:tl2br w:val="nil"/>
          <w:tr2bl w:val="nil"/>
        </w:tcBorders>
      </w:tcPr>
    </w:tblStylePr>
    <w:tblStylePr w:type="lastCol">
      <w:rPr>
        <w:b/>
        <w:bCs/>
      </w:rPr>
      <w:tblPr/>
      <w:tcPr>
        <w:tcBorders>
          <w:top w:val="nil"/>
          <w:left w:val="nil"/>
          <w:bottom w:val="nil"/>
          <w:right w:val="nil"/>
          <w:tl2br w:val="nil"/>
          <w:tr2bl w:val="nil"/>
        </w:tcBorders>
      </w:tcPr>
    </w:tblStylePr>
    <w:tblStylePr w:type="band1Horz">
      <w:rPr>
        <w:color w:val="auto"/>
      </w:rPr>
      <w:tblPr/>
      <w:tcPr>
        <w:tcBorders>
          <w:top w:val="nil"/>
          <w:left w:val="nil"/>
          <w:bottom w:val="nil"/>
          <w:right w:val="nil"/>
          <w:tl2br w:val="nil"/>
          <w:tr2bl w:val="nil"/>
        </w:tcBorders>
        <w:shd w:val="pct20" w:color="000000" w:fill="FFFFFF"/>
      </w:tcPr>
    </w:tblStylePr>
    <w:tblStylePr w:type="band2Horz">
      <w:tblPr/>
      <w:tcPr>
        <w:tcBorders>
          <w:top w:val="nil"/>
          <w:left w:val="nil"/>
          <w:bottom w:val="nil"/>
          <w:right w:val="nil"/>
          <w:tl2br w:val="nil"/>
          <w:tr2bl w:val="nil"/>
        </w:tcBorders>
        <w:shd w:val="pct25" w:color="FFFF00" w:fill="FFFFFF"/>
      </w:tcPr>
    </w:tblStylePr>
  </w:style>
  <w:style w:type="table" w:styleId="43">
    <w:name w:val="Table Contemporary"/>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tl2br w:val="nil"/>
          <w:tr2bl w:val="nil"/>
        </w:tcBorders>
        <w:shd w:val="pct20" w:color="000000" w:fill="FFFFFF"/>
      </w:tcPr>
    </w:tblStylePr>
    <w:tblStylePr w:type="band1Horz">
      <w:rPr>
        <w:color w:val="auto"/>
      </w:rPr>
      <w:tblPr/>
      <w:tcPr>
        <w:tcBorders>
          <w:top w:val="nil"/>
          <w:left w:val="nil"/>
          <w:bottom w:val="nil"/>
          <w:right w:val="nil"/>
          <w:tl2br w:val="nil"/>
          <w:tr2bl w:val="nil"/>
        </w:tcBorders>
        <w:shd w:val="pct5" w:color="000000" w:fill="FFFFFF"/>
      </w:tcPr>
    </w:tblStylePr>
    <w:tblStylePr w:type="band2Horz">
      <w:rPr>
        <w:color w:val="auto"/>
      </w:rPr>
      <w:tblPr/>
      <w:tcPr>
        <w:tcBorders>
          <w:top w:val="nil"/>
          <w:left w:val="nil"/>
          <w:bottom w:val="nil"/>
          <w:right w:val="nil"/>
          <w:tl2br w:val="nil"/>
          <w:tr2bl w:val="nil"/>
        </w:tcBorders>
        <w:shd w:val="pct20" w:color="000000" w:fill="FFFFFF"/>
      </w:tcPr>
    </w:tblStylePr>
  </w:style>
  <w:style w:type="table" w:styleId="44">
    <w:name w:val="Table Grid 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tcBorders>
        <w:top w:val="single" w:color="000000" w:sz="12" w:space="0"/>
        <w:left w:val="single" w:color="000000" w:sz="12" w:space="0"/>
        <w:bottom w:val="single" w:color="000000" w:sz="12" w:space="0"/>
        <w:right w:val="single" w:color="000000" w:sz="12" w:space="0"/>
      </w:tcBorders>
    </w:tcPr>
    <w:tblStylePr w:type="firstRow">
      <w:tblPr/>
      <w:tcPr>
        <w:tcBorders>
          <w:top w:val="nil"/>
          <w:left w:val="nil"/>
          <w:bottom w:val="single" w:color="000000" w:sz="12" w:space="0"/>
          <w:right w:val="nil"/>
          <w:tl2br w:val="nil"/>
          <w:tr2bl w:val="nil"/>
        </w:tcBorders>
      </w:tcPr>
    </w:tblStylePr>
    <w:tblStylePr w:type="lastRow">
      <w:rPr>
        <w:b/>
        <w:bCs/>
      </w:rPr>
      <w:tblPr/>
      <w:tcPr>
        <w:tcBorders>
          <w:top w:val="nil"/>
          <w:left w:val="nil"/>
          <w:bottom w:val="nil"/>
          <w:right w:val="nil"/>
          <w:tl2br w:val="nil"/>
          <w:tr2bl w:val="nil"/>
        </w:tcBorders>
      </w:tcPr>
    </w:tblStylePr>
    <w:tblStylePr w:type="lastCol">
      <w:rPr>
        <w:b/>
        <w:bCs/>
      </w:rPr>
      <w:tblPr/>
      <w:tcPr>
        <w:tcBorders>
          <w:top w:val="nil"/>
          <w:left w:val="nil"/>
          <w:bottom w:val="nil"/>
          <w:right w:val="nil"/>
          <w:tl2br w:val="nil"/>
          <w:tr2bl w:val="nil"/>
        </w:tcBorders>
      </w:tcPr>
    </w:tblStylePr>
    <w:tblStylePr w:type="nwCell">
      <w:tblPr/>
      <w:tcPr>
        <w:tcBorders>
          <w:top w:val="nil"/>
          <w:left w:val="nil"/>
          <w:bottom w:val="nil"/>
          <w:right w:val="nil"/>
          <w:tl2br w:val="single" w:color="000000" w:sz="6" w:space="0"/>
          <w:tr2bl w:val="nil"/>
        </w:tcBorders>
      </w:tcPr>
    </w:tblStylePr>
  </w:style>
  <w:style w:type="table" w:styleId="45">
    <w:name w:val="Table Professional"/>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blPr/>
      <w:tcPr>
        <w:tcBorders>
          <w:top w:val="nil"/>
          <w:left w:val="nil"/>
          <w:bottom w:val="nil"/>
          <w:right w:val="nil"/>
          <w:tl2br w:val="nil"/>
          <w:tr2bl w:val="nil"/>
        </w:tcBorders>
        <w:shd w:val="solid" w:color="000000" w:fill="FFFFFF"/>
      </w:tcPr>
    </w:tblStylePr>
  </w:style>
  <w:style w:type="table" w:styleId="46">
    <w:name w:val="Light Shading"/>
    <w:basedOn w:val="36"/>
    <w:qFormat/>
    <w:uiPriority w:val="6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bl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bl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tl2br w:val="nil"/>
          <w:tr2bl w:val="nil"/>
        </w:tcBorders>
        <w:shd w:val="clear" w:color="auto" w:fill="C0C0C0"/>
      </w:tcPr>
    </w:tblStylePr>
    <w:tblStylePr w:type="band1Horz">
      <w:tblPr/>
      <w:tcPr>
        <w:tcBorders>
          <w:top w:val="nil"/>
          <w:left w:val="nil"/>
          <w:bottom w:val="nil"/>
          <w:right w:val="nil"/>
          <w:tl2br w:val="nil"/>
          <w:tr2bl w:val="nil"/>
        </w:tcBorders>
        <w:shd w:val="clear" w:color="auto" w:fill="C0C0C0"/>
      </w:tcPr>
    </w:tblStylePr>
  </w:style>
  <w:style w:type="character" w:styleId="48">
    <w:name w:val="Strong"/>
    <w:basedOn w:val="47"/>
    <w:qFormat/>
    <w:uiPriority w:val="0"/>
    <w:rPr>
      <w:b/>
    </w:rPr>
  </w:style>
  <w:style w:type="character" w:styleId="49">
    <w:name w:val="endnote reference"/>
    <w:basedOn w:val="47"/>
    <w:qFormat/>
    <w:uiPriority w:val="0"/>
    <w:rPr>
      <w:vertAlign w:val="superscript"/>
    </w:rPr>
  </w:style>
  <w:style w:type="character" w:styleId="50">
    <w:name w:val="FollowedHyperlink"/>
    <w:basedOn w:val="47"/>
    <w:qFormat/>
    <w:uiPriority w:val="0"/>
    <w:rPr>
      <w:color w:val="800080"/>
      <w:u w:val="single"/>
    </w:rPr>
  </w:style>
  <w:style w:type="character" w:styleId="51">
    <w:name w:val="Hyperlink"/>
    <w:basedOn w:val="47"/>
    <w:qFormat/>
    <w:uiPriority w:val="0"/>
    <w:rPr>
      <w:color w:val="0000FF"/>
      <w:u w:val="single"/>
    </w:rPr>
  </w:style>
  <w:style w:type="character" w:styleId="52">
    <w:name w:val="HTML Code"/>
    <w:basedOn w:val="47"/>
    <w:qFormat/>
    <w:uiPriority w:val="0"/>
    <w:rPr>
      <w:rFonts w:ascii="Courier New" w:hAnsi="Courier New" w:eastAsia="Times New Roman" w:cs="Times New Roman"/>
      <w:sz w:val="21"/>
      <w:szCs w:val="21"/>
    </w:rPr>
  </w:style>
  <w:style w:type="character" w:styleId="53">
    <w:name w:val="annotation reference"/>
    <w:basedOn w:val="47"/>
    <w:qFormat/>
    <w:uiPriority w:val="0"/>
    <w:rPr>
      <w:sz w:val="21"/>
      <w:szCs w:val="21"/>
    </w:rPr>
  </w:style>
  <w:style w:type="character" w:styleId="54">
    <w:name w:val="HTML Cite"/>
    <w:basedOn w:val="47"/>
    <w:qFormat/>
    <w:uiPriority w:val="0"/>
    <w:rPr>
      <w:sz w:val="21"/>
      <w:szCs w:val="21"/>
    </w:rPr>
  </w:style>
  <w:style w:type="character" w:styleId="55">
    <w:name w:val="footnote reference"/>
    <w:basedOn w:val="47"/>
    <w:qFormat/>
    <w:uiPriority w:val="0"/>
    <w:rPr>
      <w:vertAlign w:val="superscript"/>
    </w:rPr>
  </w:style>
  <w:style w:type="character" w:customStyle="1" w:styleId="56">
    <w:name w:val="页脚 Char"/>
    <w:basedOn w:val="47"/>
    <w:link w:val="22"/>
    <w:qFormat/>
    <w:uiPriority w:val="0"/>
    <w:rPr>
      <w:rFonts w:hint="default" w:ascii="Tahoma" w:hAnsi="Tahoma" w:eastAsia="Tahoma" w:cs="Tahoma"/>
      <w:sz w:val="18"/>
      <w:szCs w:val="18"/>
    </w:rPr>
  </w:style>
  <w:style w:type="character" w:customStyle="1" w:styleId="57">
    <w:name w:val="正文首行缩进 Char2"/>
    <w:basedOn w:val="47"/>
    <w:qFormat/>
    <w:uiPriority w:val="0"/>
  </w:style>
  <w:style w:type="character" w:customStyle="1" w:styleId="58">
    <w:name w:val="014-余下空白 字符"/>
    <w:basedOn w:val="47"/>
    <w:qFormat/>
    <w:uiPriority w:val="0"/>
    <w:rPr>
      <w:rFonts w:hint="eastAsia" w:ascii="仿宋_GB2312" w:eastAsia="仿宋_GB2312" w:cs="仿宋_GB2312"/>
      <w:b/>
      <w:kern w:val="28"/>
      <w:sz w:val="24"/>
      <w:szCs w:val="24"/>
    </w:rPr>
  </w:style>
  <w:style w:type="character" w:customStyle="1" w:styleId="59">
    <w:name w:val="0-正文 Char"/>
    <w:basedOn w:val="47"/>
    <w:qFormat/>
    <w:uiPriority w:val="0"/>
    <w:rPr>
      <w:rFonts w:hint="eastAsia" w:ascii="微软雅黑" w:hAnsi="微软雅黑" w:eastAsia="微软雅黑" w:cs="微软雅黑"/>
      <w:spacing w:val="14"/>
      <w:kern w:val="28"/>
      <w:sz w:val="22"/>
      <w:lang w:val="zh-CN"/>
    </w:rPr>
  </w:style>
  <w:style w:type="character" w:customStyle="1" w:styleId="60">
    <w:name w:val="Char Char Char2"/>
    <w:basedOn w:val="47"/>
    <w:qFormat/>
    <w:uiPriority w:val="0"/>
    <w:rPr>
      <w:rFonts w:hint="eastAsia" w:ascii="仿宋_GB2312" w:eastAsia="仿宋_GB2312" w:cs="仿宋_GB2312"/>
      <w:b/>
      <w:bCs/>
      <w:kern w:val="44"/>
      <w:sz w:val="24"/>
      <w:szCs w:val="28"/>
      <w:lang w:val="en-US" w:eastAsia="zh-CN" w:bidi="ar"/>
    </w:rPr>
  </w:style>
  <w:style w:type="character" w:customStyle="1" w:styleId="61">
    <w:name w:val="bds_nopic"/>
    <w:basedOn w:val="47"/>
    <w:qFormat/>
    <w:uiPriority w:val="0"/>
  </w:style>
  <w:style w:type="character" w:customStyle="1" w:styleId="62">
    <w:name w:val="标题6"/>
    <w:basedOn w:val="47"/>
    <w:qFormat/>
    <w:uiPriority w:val="0"/>
  </w:style>
  <w:style w:type="character" w:customStyle="1" w:styleId="63">
    <w:name w:val="f663300"/>
    <w:basedOn w:val="47"/>
    <w:qFormat/>
    <w:uiPriority w:val="0"/>
  </w:style>
  <w:style w:type="character" w:customStyle="1" w:styleId="64">
    <w:name w:val="Char Char9"/>
    <w:basedOn w:val="47"/>
    <w:qFormat/>
    <w:uiPriority w:val="0"/>
    <w:rPr>
      <w:rFonts w:ascii="Arial" w:hAnsi="Arial" w:eastAsia="黑体" w:cs="Arial"/>
      <w:b/>
      <w:bCs/>
      <w:kern w:val="28"/>
      <w:sz w:val="28"/>
      <w:szCs w:val="28"/>
      <w:lang w:val="en-US" w:eastAsia="zh-CN" w:bidi="ar"/>
    </w:rPr>
  </w:style>
  <w:style w:type="character" w:customStyle="1" w:styleId="65">
    <w:name w:val="5正文 Char"/>
    <w:basedOn w:val="47"/>
    <w:qFormat/>
    <w:uiPriority w:val="0"/>
    <w:rPr>
      <w:rFonts w:hint="eastAsia" w:ascii="宋体" w:hAnsi="宋体" w:eastAsia="宋体" w:cs="宋体"/>
      <w:sz w:val="21"/>
      <w:szCs w:val="24"/>
      <w:lang w:val="en-US" w:eastAsia="zh-CN" w:bidi="ar"/>
    </w:rPr>
  </w:style>
  <w:style w:type="character" w:customStyle="1" w:styleId="66">
    <w:name w:val="Char Char211"/>
    <w:basedOn w:val="47"/>
    <w:qFormat/>
    <w:uiPriority w:val="0"/>
    <w:rPr>
      <w:rFonts w:hint="eastAsia" w:ascii="黑体" w:hAnsi="宋体" w:eastAsia="黑体" w:cs="黑体"/>
      <w:b/>
      <w:bCs/>
      <w:kern w:val="44"/>
      <w:sz w:val="28"/>
      <w:szCs w:val="28"/>
      <w:lang w:val="en-US" w:eastAsia="zh-CN" w:bidi="ar"/>
    </w:rPr>
  </w:style>
  <w:style w:type="character" w:customStyle="1" w:styleId="67">
    <w:name w:val="表头样式 Char"/>
    <w:basedOn w:val="47"/>
    <w:qFormat/>
    <w:uiPriority w:val="0"/>
    <w:rPr>
      <w:rFonts w:hint="eastAsia" w:ascii="微软雅黑" w:hAnsi="微软雅黑" w:eastAsia="微软雅黑" w:cs="微软雅黑"/>
      <w:b/>
      <w:color w:val="000000"/>
      <w:spacing w:val="4"/>
      <w:lang w:bidi="en-US"/>
    </w:rPr>
  </w:style>
  <w:style w:type="character" w:customStyle="1" w:styleId="68">
    <w:name w:val="3级-cx Char"/>
    <w:basedOn w:val="47"/>
    <w:qFormat/>
    <w:uiPriority w:val="0"/>
    <w:rPr>
      <w:rFonts w:hint="eastAsia" w:ascii="仿宋_GB2312" w:hAnsi="Arial" w:eastAsia="仿宋_GB2312" w:cs="仿宋_GB2312"/>
      <w:b/>
      <w:bCs/>
      <w:kern w:val="44"/>
      <w:sz w:val="24"/>
      <w:szCs w:val="28"/>
    </w:rPr>
  </w:style>
  <w:style w:type="character" w:customStyle="1" w:styleId="69">
    <w:name w:val="样式 正文文本 + Char"/>
    <w:basedOn w:val="47"/>
    <w:qFormat/>
    <w:uiPriority w:val="0"/>
    <w:rPr>
      <w:rFonts w:hint="eastAsia" w:ascii="宋体" w:hAnsi="宋体" w:eastAsia="宋体" w:cs="宋体"/>
      <w:kern w:val="2"/>
      <w:sz w:val="21"/>
      <w:szCs w:val="24"/>
    </w:rPr>
  </w:style>
  <w:style w:type="character" w:customStyle="1" w:styleId="70">
    <w:name w:val="H1 Char Char"/>
    <w:basedOn w:val="47"/>
    <w:qFormat/>
    <w:uiPriority w:val="0"/>
    <w:rPr>
      <w:rFonts w:hint="eastAsia" w:ascii="仿宋_GB2312" w:hAnsi="Times New Roman" w:eastAsia="仿宋_GB2312" w:cs="仿宋_GB2312"/>
      <w:b/>
      <w:bCs/>
      <w:kern w:val="48"/>
      <w:sz w:val="32"/>
      <w:szCs w:val="30"/>
      <w:shd w:val="clear" w:fill="FFFFFF"/>
    </w:rPr>
  </w:style>
  <w:style w:type="character" w:customStyle="1" w:styleId="71">
    <w:name w:val="007.1七级标题 字符"/>
    <w:basedOn w:val="47"/>
    <w:qFormat/>
    <w:uiPriority w:val="0"/>
    <w:rPr>
      <w:rFonts w:hint="eastAsia" w:ascii="宋体" w:hAnsi="宋体" w:eastAsia="仿宋_GB2312" w:cs="宋体"/>
      <w:kern w:val="28"/>
      <w:sz w:val="24"/>
      <w:szCs w:val="24"/>
    </w:rPr>
  </w:style>
  <w:style w:type="character" w:customStyle="1" w:styleId="72">
    <w:name w:val="版式1-标题 4 Char Char"/>
    <w:basedOn w:val="47"/>
    <w:qFormat/>
    <w:uiPriority w:val="0"/>
    <w:rPr>
      <w:rFonts w:hint="eastAsia" w:ascii="华文细黑" w:hAnsi="华文细黑" w:eastAsia="华文细黑" w:cs="宋体"/>
      <w:sz w:val="24"/>
      <w:szCs w:val="24"/>
    </w:rPr>
  </w:style>
  <w:style w:type="character" w:customStyle="1" w:styleId="73">
    <w:name w:val="Char Char841"/>
    <w:basedOn w:val="47"/>
    <w:qFormat/>
    <w:uiPriority w:val="0"/>
    <w:rPr>
      <w:rFonts w:hint="eastAsia" w:ascii="宋体" w:hAnsi="宋体" w:eastAsia="仿宋_GB2312" w:cs="宋体"/>
      <w:b/>
      <w:kern w:val="24"/>
      <w:sz w:val="28"/>
      <w:lang w:val="en-US" w:eastAsia="zh-CN" w:bidi="ar"/>
    </w:rPr>
  </w:style>
  <w:style w:type="character" w:customStyle="1" w:styleId="74">
    <w:name w:val="8-图表号 Char"/>
    <w:basedOn w:val="47"/>
    <w:qFormat/>
    <w:uiPriority w:val="0"/>
    <w:rPr>
      <w:rFonts w:hint="eastAsia" w:ascii="华文仿宋" w:hAnsi="华文仿宋" w:eastAsia="华文仿宋" w:cs="华文仿宋"/>
      <w:b/>
      <w:sz w:val="24"/>
      <w:szCs w:val="22"/>
      <w:lang w:bidi="en-US"/>
    </w:rPr>
  </w:style>
  <w:style w:type="character" w:customStyle="1" w:styleId="75">
    <w:name w:val="07-图表 Char"/>
    <w:basedOn w:val="47"/>
    <w:qFormat/>
    <w:uiPriority w:val="0"/>
    <w:rPr>
      <w:rFonts w:hint="eastAsia" w:ascii="华文细黑" w:hAnsi="华文细黑" w:eastAsia="华文细黑" w:cs="华文细黑"/>
      <w:b/>
      <w:sz w:val="22"/>
      <w:lang w:bidi="en-US"/>
    </w:rPr>
  </w:style>
  <w:style w:type="character" w:customStyle="1" w:styleId="76">
    <w:name w:val="001-表格 Char"/>
    <w:basedOn w:val="47"/>
    <w:qFormat/>
    <w:uiPriority w:val="0"/>
    <w:rPr>
      <w:rFonts w:hint="eastAsia" w:ascii="微软雅黑" w:hAnsi="微软雅黑" w:eastAsia="仿宋_GB2312" w:cs="微软雅黑"/>
      <w:spacing w:val="6"/>
      <w:kern w:val="28"/>
      <w:sz w:val="24"/>
      <w:szCs w:val="24"/>
      <w:lang w:val="zh-CN"/>
    </w:rPr>
  </w:style>
  <w:style w:type="character" w:customStyle="1" w:styleId="77">
    <w:name w:val="Char Char111"/>
    <w:basedOn w:val="47"/>
    <w:qFormat/>
    <w:uiPriority w:val="0"/>
    <w:rPr>
      <w:rFonts w:hint="default" w:ascii="Arial" w:hAnsi="Arial" w:eastAsia="黑体" w:cs="Arial"/>
      <w:b/>
      <w:bCs/>
      <w:kern w:val="28"/>
      <w:sz w:val="28"/>
      <w:szCs w:val="28"/>
      <w:lang w:val="en-US" w:eastAsia="zh-CN" w:bidi="ar"/>
    </w:rPr>
  </w:style>
  <w:style w:type="character" w:customStyle="1" w:styleId="78">
    <w:name w:val="Char Char21"/>
    <w:basedOn w:val="47"/>
    <w:qFormat/>
    <w:uiPriority w:val="0"/>
    <w:rPr>
      <w:rFonts w:hint="eastAsia" w:ascii="黑体" w:hAnsi="宋体" w:eastAsia="黑体" w:cs="黑体"/>
      <w:b/>
      <w:bCs/>
      <w:kern w:val="44"/>
      <w:sz w:val="28"/>
      <w:szCs w:val="28"/>
      <w:lang w:val="en-US" w:eastAsia="zh-CN" w:bidi="ar"/>
    </w:rPr>
  </w:style>
  <w:style w:type="character" w:customStyle="1" w:styleId="79">
    <w:name w:val="defaultfont1"/>
    <w:basedOn w:val="47"/>
    <w:qFormat/>
    <w:uiPriority w:val="0"/>
  </w:style>
  <w:style w:type="character" w:customStyle="1" w:styleId="80">
    <w:name w:val="Char Char3"/>
    <w:basedOn w:val="47"/>
    <w:qFormat/>
    <w:uiPriority w:val="0"/>
    <w:rPr>
      <w:rFonts w:hint="eastAsia" w:ascii="仿宋_GB2312" w:eastAsia="仿宋_GB2312" w:cs="仿宋_GB2312"/>
      <w:b/>
      <w:bCs/>
      <w:kern w:val="44"/>
      <w:sz w:val="24"/>
      <w:szCs w:val="28"/>
      <w:lang w:val="en-US" w:eastAsia="zh-CN" w:bidi="ar"/>
    </w:rPr>
  </w:style>
  <w:style w:type="character" w:customStyle="1" w:styleId="81">
    <w:name w:val="5h"/>
    <w:basedOn w:val="47"/>
    <w:qFormat/>
    <w:uiPriority w:val="0"/>
    <w:rPr>
      <w:rFonts w:hint="eastAsia" w:ascii="楷体" w:hAnsi="楷体" w:eastAsia="楷体" w:cs="楷体"/>
      <w:spacing w:val="0"/>
      <w:position w:val="0"/>
      <w:sz w:val="21"/>
    </w:rPr>
  </w:style>
  <w:style w:type="character" w:customStyle="1" w:styleId="82">
    <w:name w:val="91-表头 Char"/>
    <w:basedOn w:val="47"/>
    <w:qFormat/>
    <w:uiPriority w:val="0"/>
    <w:rPr>
      <w:rFonts w:hint="eastAsia" w:ascii="微软雅黑" w:hAnsi="微软雅黑" w:eastAsia="微软雅黑" w:cs="微软雅黑"/>
      <w:b/>
      <w:color w:val="000000"/>
      <w:spacing w:val="4"/>
    </w:rPr>
  </w:style>
  <w:style w:type="character" w:customStyle="1" w:styleId="83">
    <w:name w:val="Char Char541"/>
    <w:basedOn w:val="47"/>
    <w:qFormat/>
    <w:uiPriority w:val="0"/>
  </w:style>
  <w:style w:type="character" w:customStyle="1" w:styleId="84">
    <w:name w:val="Char Char2"/>
    <w:basedOn w:val="47"/>
    <w:qFormat/>
    <w:uiPriority w:val="0"/>
    <w:rPr>
      <w:rFonts w:hint="eastAsia" w:ascii="黑体" w:hAnsi="宋体" w:eastAsia="黑体" w:cs="黑体"/>
      <w:b/>
      <w:bCs/>
      <w:kern w:val="44"/>
      <w:sz w:val="28"/>
      <w:szCs w:val="28"/>
      <w:lang w:val="en-US" w:eastAsia="zh-CN" w:bidi="ar"/>
    </w:rPr>
  </w:style>
  <w:style w:type="character" w:customStyle="1" w:styleId="85">
    <w:name w:val="Char Char20"/>
    <w:basedOn w:val="47"/>
    <w:qFormat/>
    <w:uiPriority w:val="0"/>
    <w:rPr>
      <w:rFonts w:hint="eastAsia" w:ascii="宋体" w:hAnsi="宋体" w:eastAsia="仿宋_GB2312" w:cs="宋体"/>
      <w:b/>
      <w:kern w:val="24"/>
      <w:sz w:val="28"/>
      <w:lang w:val="en-US" w:eastAsia="zh-CN" w:bidi="ar"/>
    </w:rPr>
  </w:style>
  <w:style w:type="character" w:customStyle="1" w:styleId="86">
    <w:name w:val="font111"/>
    <w:basedOn w:val="47"/>
    <w:qFormat/>
    <w:uiPriority w:val="0"/>
    <w:rPr>
      <w:rFonts w:hint="default" w:ascii="ˎ̥" w:hAnsi="ˎ̥" w:eastAsia="ˎ̥" w:cs="Arial"/>
      <w:color w:val="333333"/>
      <w:sz w:val="18"/>
      <w:szCs w:val="18"/>
    </w:rPr>
  </w:style>
  <w:style w:type="character" w:customStyle="1" w:styleId="87">
    <w:name w:val="Char Char Char27"/>
    <w:basedOn w:val="47"/>
    <w:qFormat/>
    <w:uiPriority w:val="0"/>
    <w:rPr>
      <w:rFonts w:hint="eastAsia" w:ascii="仿宋_GB2312" w:eastAsia="仿宋_GB2312" w:cs="仿宋_GB2312"/>
      <w:b/>
      <w:bCs/>
      <w:kern w:val="44"/>
      <w:sz w:val="24"/>
      <w:szCs w:val="28"/>
      <w:lang w:val="en-US" w:eastAsia="zh-CN" w:bidi="ar"/>
    </w:rPr>
  </w:style>
  <w:style w:type="character" w:customStyle="1" w:styleId="88">
    <w:name w:val="92-表内容 Char Char"/>
    <w:basedOn w:val="47"/>
    <w:qFormat/>
    <w:uiPriority w:val="0"/>
    <w:rPr>
      <w:rFonts w:hint="eastAsia" w:ascii="微软雅黑" w:hAnsi="微软雅黑" w:eastAsia="微软雅黑" w:cs="微软雅黑"/>
      <w:spacing w:val="8"/>
      <w:kern w:val="28"/>
      <w:sz w:val="19"/>
      <w:szCs w:val="21"/>
    </w:rPr>
  </w:style>
  <w:style w:type="character" w:customStyle="1" w:styleId="89">
    <w:name w:val="不明显强调1"/>
    <w:basedOn w:val="47"/>
    <w:qFormat/>
    <w:uiPriority w:val="0"/>
    <w:rPr>
      <w:i/>
      <w:color w:val="5A5A5A"/>
    </w:rPr>
  </w:style>
  <w:style w:type="character" w:customStyle="1" w:styleId="90">
    <w:name w:val="104 - 标题 Char"/>
    <w:basedOn w:val="47"/>
    <w:qFormat/>
    <w:uiPriority w:val="0"/>
    <w:rPr>
      <w:rFonts w:hint="eastAsia" w:ascii="仿宋_GB2312" w:eastAsia="仿宋_GB2312" w:cs="仿宋_GB2312"/>
      <w:b/>
      <w:color w:val="0D1E0F"/>
      <w:kern w:val="28"/>
      <w:sz w:val="28"/>
      <w:szCs w:val="28"/>
    </w:rPr>
  </w:style>
  <w:style w:type="character" w:customStyle="1" w:styleId="91">
    <w:name w:val="HTML 预设格式 Char2"/>
    <w:basedOn w:val="47"/>
    <w:qFormat/>
    <w:uiPriority w:val="0"/>
    <w:rPr>
      <w:rFonts w:hint="default" w:ascii="Courier New" w:hAnsi="Courier New" w:eastAsia="宋体" w:cs="Courier New"/>
      <w:sz w:val="20"/>
      <w:szCs w:val="20"/>
    </w:rPr>
  </w:style>
  <w:style w:type="character" w:customStyle="1" w:styleId="92">
    <w:name w:val="书籍标题11"/>
    <w:basedOn w:val="47"/>
    <w:qFormat/>
    <w:uiPriority w:val="0"/>
    <w:rPr>
      <w:b/>
      <w:bCs/>
      <w:smallCaps/>
      <w:spacing w:val="5"/>
    </w:rPr>
  </w:style>
  <w:style w:type="character" w:customStyle="1" w:styleId="93">
    <w:name w:val="正文节标题 Char Char"/>
    <w:basedOn w:val="47"/>
    <w:qFormat/>
    <w:uiPriority w:val="0"/>
    <w:rPr>
      <w:rFonts w:hint="eastAsia" w:ascii="华文中宋" w:hAnsi="华文中宋" w:eastAsia="华文中宋" w:cs="华文中宋"/>
      <w:b/>
      <w:kern w:val="24"/>
      <w:sz w:val="26"/>
      <w:lang w:val="zh-CN"/>
    </w:rPr>
  </w:style>
  <w:style w:type="character" w:customStyle="1" w:styleId="94">
    <w:name w:val="bds_more"/>
    <w:basedOn w:val="47"/>
    <w:qFormat/>
    <w:uiPriority w:val="0"/>
    <w:rPr>
      <w:rFonts w:hint="eastAsia" w:ascii="宋体" w:hAnsi="宋体" w:eastAsia="宋体" w:cs="宋体"/>
    </w:rPr>
  </w:style>
  <w:style w:type="character" w:customStyle="1" w:styleId="95">
    <w:name w:val="正文文本缩进 Char1"/>
    <w:basedOn w:val="47"/>
    <w:qFormat/>
    <w:uiPriority w:val="0"/>
    <w:rPr>
      <w:rFonts w:hint="default" w:ascii="Tahoma" w:hAnsi="Tahoma" w:eastAsia="Tahoma" w:cs="Tahoma"/>
      <w:kern w:val="2"/>
      <w:sz w:val="21"/>
      <w:szCs w:val="24"/>
    </w:rPr>
  </w:style>
  <w:style w:type="character" w:customStyle="1" w:styleId="96">
    <w:name w:val="批注主题 Char1"/>
    <w:basedOn w:val="47"/>
    <w:qFormat/>
    <w:uiPriority w:val="0"/>
    <w:rPr>
      <w:rFonts w:hint="default" w:ascii="Times New Roman" w:hAnsi="Times New Roman" w:eastAsia="宋体" w:cs="Times New Roman"/>
      <w:b/>
      <w:bCs/>
      <w:szCs w:val="24"/>
    </w:rPr>
  </w:style>
  <w:style w:type="character" w:customStyle="1" w:styleId="97">
    <w:name w:val="9－公式 Char Char"/>
    <w:basedOn w:val="47"/>
    <w:qFormat/>
    <w:uiPriority w:val="0"/>
    <w:rPr>
      <w:rFonts w:hint="eastAsia" w:ascii="华文细黑" w:hAnsi="华文细黑" w:eastAsia="华文细黑" w:cs="华文细黑"/>
      <w:spacing w:val="10"/>
      <w:sz w:val="22"/>
      <w:szCs w:val="22"/>
      <w:lang w:bidi="en-US"/>
    </w:rPr>
  </w:style>
  <w:style w:type="character" w:customStyle="1" w:styleId="98">
    <w:name w:val="Char Char5"/>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99">
    <w:name w:val="z-窗体顶端 Char1"/>
    <w:basedOn w:val="47"/>
    <w:qFormat/>
    <w:uiPriority w:val="0"/>
    <w:rPr>
      <w:rFonts w:hint="default" w:ascii="Arial" w:hAnsi="Arial" w:cs="Arial"/>
      <w:vanish/>
      <w:kern w:val="2"/>
      <w:sz w:val="16"/>
      <w:szCs w:val="16"/>
    </w:rPr>
  </w:style>
  <w:style w:type="character" w:customStyle="1" w:styleId="100">
    <w:name w:val="批注主题 Char"/>
    <w:basedOn w:val="101"/>
    <w:link w:val="33"/>
    <w:qFormat/>
    <w:uiPriority w:val="0"/>
    <w:rPr>
      <w:b/>
      <w:bCs/>
      <w:kern w:val="2"/>
      <w:sz w:val="21"/>
      <w:szCs w:val="24"/>
    </w:rPr>
  </w:style>
  <w:style w:type="character" w:customStyle="1" w:styleId="101">
    <w:name w:val="批注文字 Char"/>
    <w:basedOn w:val="47"/>
    <w:link w:val="13"/>
    <w:qFormat/>
    <w:uiPriority w:val="0"/>
    <w:rPr>
      <w:kern w:val="2"/>
      <w:sz w:val="21"/>
      <w:szCs w:val="22"/>
    </w:rPr>
  </w:style>
  <w:style w:type="character" w:customStyle="1" w:styleId="102">
    <w:name w:val="071-表头 Char"/>
    <w:basedOn w:val="47"/>
    <w:qFormat/>
    <w:uiPriority w:val="0"/>
    <w:rPr>
      <w:rFonts w:hint="eastAsia" w:ascii="微软雅黑" w:hAnsi="微软雅黑" w:eastAsia="微软雅黑" w:cs="微软雅黑"/>
      <w:b/>
      <w:spacing w:val="8"/>
      <w:kern w:val="28"/>
      <w:sz w:val="19"/>
      <w:szCs w:val="21"/>
    </w:rPr>
  </w:style>
  <w:style w:type="character" w:customStyle="1" w:styleId="103">
    <w:name w:val="95-公式 Char2"/>
    <w:basedOn w:val="47"/>
    <w:qFormat/>
    <w:uiPriority w:val="0"/>
    <w:rPr>
      <w:rFonts w:hint="eastAsia" w:ascii="仿宋_GB2312" w:eastAsia="仿宋_GB2312" w:cs="仿宋_GB2312"/>
      <w:i/>
      <w:kern w:val="28"/>
      <w:sz w:val="24"/>
      <w:szCs w:val="24"/>
      <w:lang w:val="en-US" w:eastAsia="zh-CN"/>
    </w:rPr>
  </w:style>
  <w:style w:type="character" w:customStyle="1" w:styleId="104">
    <w:name w:val="标题 7 Char"/>
    <w:basedOn w:val="47"/>
    <w:link w:val="8"/>
    <w:qFormat/>
    <w:uiPriority w:val="0"/>
    <w:rPr>
      <w:rFonts w:hint="default" w:ascii="Calibri" w:hAnsi="Calibri" w:cs="Calibri"/>
      <w:b/>
      <w:bCs/>
      <w:kern w:val="2"/>
      <w:sz w:val="24"/>
      <w:szCs w:val="24"/>
    </w:rPr>
  </w:style>
  <w:style w:type="character" w:customStyle="1" w:styleId="105">
    <w:name w:val="不明显强调21"/>
    <w:basedOn w:val="47"/>
    <w:qFormat/>
    <w:uiPriority w:val="0"/>
    <w:rPr>
      <w:i/>
      <w:color w:val="5A5A5A"/>
    </w:rPr>
  </w:style>
  <w:style w:type="character" w:customStyle="1" w:styleId="106">
    <w:name w:val="修改及新增 Char"/>
    <w:basedOn w:val="47"/>
    <w:qFormat/>
    <w:uiPriority w:val="0"/>
    <w:rPr>
      <w:rFonts w:hint="eastAsia" w:ascii="黑体" w:hAnsi="宋体" w:eastAsia="黑体" w:cs="黑体"/>
      <w:kern w:val="2"/>
      <w:sz w:val="30"/>
    </w:rPr>
  </w:style>
  <w:style w:type="character" w:customStyle="1" w:styleId="107">
    <w:name w:val="8-图号 Char Char"/>
    <w:basedOn w:val="47"/>
    <w:qFormat/>
    <w:uiPriority w:val="0"/>
    <w:rPr>
      <w:rFonts w:hint="eastAsia" w:ascii="微软雅黑" w:hAnsi="微软雅黑" w:eastAsia="微软雅黑" w:cs="微软雅黑"/>
      <w:b/>
      <w:spacing w:val="6"/>
      <w:kern w:val="28"/>
      <w:sz w:val="22"/>
      <w:szCs w:val="28"/>
    </w:rPr>
  </w:style>
  <w:style w:type="character" w:customStyle="1" w:styleId="108">
    <w:name w:val="标题 3 Char2"/>
    <w:basedOn w:val="47"/>
    <w:qFormat/>
    <w:uiPriority w:val="0"/>
    <w:rPr>
      <w:rFonts w:hint="default" w:ascii="Times New Roman" w:hAnsi="Times New Roman" w:eastAsia="仿宋_GB2312" w:cs="Times New Roman"/>
      <w:b/>
      <w:bCs/>
      <w:kern w:val="44"/>
      <w:sz w:val="24"/>
      <w:szCs w:val="28"/>
    </w:rPr>
  </w:style>
  <w:style w:type="character" w:customStyle="1" w:styleId="109">
    <w:name w:val="引用 Char4"/>
    <w:basedOn w:val="47"/>
    <w:qFormat/>
    <w:uiPriority w:val="0"/>
    <w:rPr>
      <w:rFonts w:hint="default" w:ascii="Calibri" w:hAnsi="Calibri" w:eastAsia="宋体" w:cs="Times New Roman"/>
      <w:i/>
      <w:iCs/>
      <w:color w:val="000000"/>
    </w:rPr>
  </w:style>
  <w:style w:type="character" w:customStyle="1" w:styleId="110">
    <w:name w:val="不明显强调3"/>
    <w:basedOn w:val="47"/>
    <w:qFormat/>
    <w:uiPriority w:val="0"/>
    <w:rPr>
      <w:i/>
      <w:color w:val="5A5A5A"/>
    </w:rPr>
  </w:style>
  <w:style w:type="character" w:customStyle="1" w:styleId="111">
    <w:name w:val="editor_createlink_active"/>
    <w:basedOn w:val="47"/>
    <w:qFormat/>
    <w:uiPriority w:val="0"/>
  </w:style>
  <w:style w:type="character" w:customStyle="1" w:styleId="112">
    <w:name w:val="标题 5 Char Char"/>
    <w:basedOn w:val="47"/>
    <w:qFormat/>
    <w:uiPriority w:val="0"/>
    <w:rPr>
      <w:rFonts w:hint="eastAsia" w:ascii="宋体" w:hAnsi="宋体" w:eastAsia="仿宋_GB2312" w:cs="宋体"/>
      <w:b/>
      <w:kern w:val="24"/>
      <w:sz w:val="24"/>
      <w:lang w:val="en-US" w:eastAsia="zh-CN" w:bidi="ar"/>
    </w:rPr>
  </w:style>
  <w:style w:type="character" w:customStyle="1" w:styleId="113">
    <w:name w:val="HTML 预设格式 Char"/>
    <w:basedOn w:val="47"/>
    <w:link w:val="30"/>
    <w:qFormat/>
    <w:uiPriority w:val="0"/>
    <w:rPr>
      <w:rFonts w:hint="eastAsia" w:ascii="宋体" w:hAnsi="宋体" w:eastAsia="宋体" w:cs="宋体"/>
      <w:kern w:val="2"/>
      <w:sz w:val="24"/>
      <w:szCs w:val="24"/>
    </w:rPr>
  </w:style>
  <w:style w:type="character" w:customStyle="1" w:styleId="114">
    <w:name w:val="font1"/>
    <w:basedOn w:val="47"/>
    <w:qFormat/>
    <w:uiPriority w:val="0"/>
    <w:rPr>
      <w:sz w:val="20"/>
      <w:szCs w:val="20"/>
    </w:rPr>
  </w:style>
  <w:style w:type="character" w:customStyle="1" w:styleId="115">
    <w:name w:val="样式2 Char"/>
    <w:basedOn w:val="47"/>
    <w:qFormat/>
    <w:uiPriority w:val="0"/>
    <w:rPr>
      <w:rFonts w:hint="eastAsia" w:ascii="仿宋_GB2312" w:eastAsia="仿宋_GB2312" w:cs="仿宋_GB2312"/>
      <w:b/>
      <w:kern w:val="44"/>
      <w:sz w:val="30"/>
      <w:szCs w:val="30"/>
    </w:rPr>
  </w:style>
  <w:style w:type="character" w:customStyle="1" w:styleId="116">
    <w:name w:val="正文缩进 Char"/>
    <w:basedOn w:val="47"/>
    <w:link w:val="11"/>
    <w:qFormat/>
    <w:uiPriority w:val="0"/>
    <w:rPr>
      <w:rFonts w:hint="default" w:ascii="Calibri" w:hAnsi="Calibri" w:cs="Calibri"/>
      <w:kern w:val="2"/>
      <w:sz w:val="21"/>
      <w:szCs w:val="24"/>
    </w:rPr>
  </w:style>
  <w:style w:type="character" w:customStyle="1" w:styleId="117">
    <w:name w:val="06-表头 Char"/>
    <w:basedOn w:val="47"/>
    <w:qFormat/>
    <w:uiPriority w:val="0"/>
    <w:rPr>
      <w:rFonts w:hint="eastAsia" w:ascii="微软雅黑" w:hAnsi="微软雅黑" w:eastAsia="微软雅黑" w:cs="微软雅黑"/>
      <w:b/>
      <w:spacing w:val="8"/>
      <w:kern w:val="28"/>
      <w:sz w:val="19"/>
      <w:szCs w:val="21"/>
    </w:rPr>
  </w:style>
  <w:style w:type="character" w:customStyle="1" w:styleId="118">
    <w:name w:val="Char Char721"/>
    <w:basedOn w:val="47"/>
    <w:qFormat/>
    <w:uiPriority w:val="0"/>
    <w:rPr>
      <w:rFonts w:hint="eastAsia" w:ascii="仿宋_GB2312" w:hAnsi="华文宋体" w:eastAsia="仿宋_GB2312" w:cs="仿宋_GB2312"/>
      <w:b/>
      <w:bCs/>
      <w:kern w:val="48"/>
      <w:sz w:val="32"/>
      <w:szCs w:val="32"/>
    </w:rPr>
  </w:style>
  <w:style w:type="character" w:customStyle="1" w:styleId="119">
    <w:name w:val="font71"/>
    <w:basedOn w:val="47"/>
    <w:qFormat/>
    <w:uiPriority w:val="0"/>
    <w:rPr>
      <w:rFonts w:hint="default" w:ascii="Times New Roman" w:hAnsi="Times New Roman" w:cs="Times New Roman"/>
      <w:b/>
      <w:color w:val="000000"/>
      <w:sz w:val="20"/>
      <w:szCs w:val="20"/>
      <w:u w:val="none"/>
    </w:rPr>
  </w:style>
  <w:style w:type="character" w:customStyle="1" w:styleId="120">
    <w:name w:val="font51"/>
    <w:basedOn w:val="47"/>
    <w:qFormat/>
    <w:uiPriority w:val="0"/>
    <w:rPr>
      <w:rFonts w:hint="eastAsia" w:ascii="宋体" w:hAnsi="宋体" w:eastAsia="宋体" w:cs="宋体"/>
      <w:color w:val="000000"/>
      <w:sz w:val="20"/>
      <w:szCs w:val="20"/>
      <w:u w:val="none"/>
    </w:rPr>
  </w:style>
  <w:style w:type="character" w:customStyle="1" w:styleId="121">
    <w:name w:val="纯文本 Char5"/>
    <w:basedOn w:val="47"/>
    <w:qFormat/>
    <w:uiPriority w:val="0"/>
    <w:rPr>
      <w:rFonts w:hint="default" w:ascii="Times New Roman" w:hAnsi="Times New Roman" w:eastAsia="仿宋_GB2312" w:cs="Times New Roman"/>
      <w:kern w:val="28"/>
      <w:sz w:val="24"/>
      <w:szCs w:val="24"/>
    </w:rPr>
  </w:style>
  <w:style w:type="character" w:customStyle="1" w:styleId="122">
    <w:name w:val="7－表号 Char Char Char"/>
    <w:basedOn w:val="47"/>
    <w:qFormat/>
    <w:uiPriority w:val="0"/>
    <w:rPr>
      <w:rFonts w:hint="eastAsia" w:ascii="微软雅黑" w:hAnsi="微软雅黑" w:eastAsia="微软雅黑" w:cs="微软雅黑"/>
      <w:b/>
      <w:spacing w:val="6"/>
      <w:sz w:val="22"/>
      <w:szCs w:val="22"/>
      <w:lang w:bidi="en-US"/>
    </w:rPr>
  </w:style>
  <w:style w:type="character" w:customStyle="1" w:styleId="123">
    <w:name w:val="010.2第二部分图件标题 字符"/>
    <w:basedOn w:val="47"/>
    <w:qFormat/>
    <w:uiPriority w:val="0"/>
    <w:rPr>
      <w:rFonts w:hint="default" w:ascii="Calibri" w:hAnsi="Calibri" w:eastAsia="华文细黑" w:cs="Calibri"/>
      <w:b/>
      <w:bCs/>
      <w:spacing w:val="10"/>
      <w:sz w:val="22"/>
      <w:szCs w:val="22"/>
      <w:lang w:eastAsia="en-US" w:bidi="en-US"/>
    </w:rPr>
  </w:style>
  <w:style w:type="character" w:customStyle="1" w:styleId="124">
    <w:name w:val="样式 (西文) 宋体"/>
    <w:basedOn w:val="47"/>
    <w:qFormat/>
    <w:uiPriority w:val="0"/>
    <w:rPr>
      <w:rFonts w:hint="eastAsia" w:ascii="宋体" w:hAnsi="宋体" w:eastAsia="华文细黑" w:cs="宋体"/>
      <w:kern w:val="24"/>
      <w:sz w:val="21"/>
      <w:szCs w:val="28"/>
      <w:lang w:val="en-US" w:eastAsia="zh-CN" w:bidi="ar"/>
    </w:rPr>
  </w:style>
  <w:style w:type="character" w:customStyle="1" w:styleId="125">
    <w:name w:val="样式 样式 正文缩进正文缩进 Char正文（首行缩进两字） C Char"/>
    <w:basedOn w:val="47"/>
    <w:qFormat/>
    <w:uiPriority w:val="0"/>
    <w:rPr>
      <w:color w:val="000000"/>
      <w:kern w:val="2"/>
      <w:sz w:val="24"/>
      <w:szCs w:val="22"/>
    </w:rPr>
  </w:style>
  <w:style w:type="character" w:customStyle="1" w:styleId="126">
    <w:name w:val="Char Char16"/>
    <w:basedOn w:val="47"/>
    <w:qFormat/>
    <w:uiPriority w:val="0"/>
    <w:rPr>
      <w:rFonts w:hint="eastAsia" w:ascii="宋体" w:hAnsi="宋体" w:eastAsia="宋体" w:cs="宋体"/>
      <w:kern w:val="2"/>
      <w:sz w:val="18"/>
      <w:lang w:val="en-US" w:eastAsia="zh-CN"/>
    </w:rPr>
  </w:style>
  <w:style w:type="character" w:customStyle="1" w:styleId="127">
    <w:name w:val="Char Char61"/>
    <w:basedOn w:val="47"/>
    <w:qFormat/>
    <w:uiPriority w:val="0"/>
    <w:rPr>
      <w:rFonts w:hint="eastAsia" w:ascii="黑体" w:hAnsi="Arial" w:eastAsia="黑体" w:cs="黑体"/>
      <w:b/>
      <w:bCs/>
      <w:kern w:val="48"/>
      <w:sz w:val="28"/>
      <w:szCs w:val="32"/>
    </w:rPr>
  </w:style>
  <w:style w:type="character" w:customStyle="1" w:styleId="128">
    <w:name w:val="Char Char91"/>
    <w:basedOn w:val="47"/>
    <w:qFormat/>
    <w:uiPriority w:val="0"/>
    <w:rPr>
      <w:rFonts w:hint="default" w:ascii="Arial" w:hAnsi="Arial" w:eastAsia="黑体" w:cs="Arial"/>
      <w:b/>
      <w:bCs/>
      <w:kern w:val="28"/>
      <w:sz w:val="28"/>
      <w:szCs w:val="28"/>
      <w:lang w:val="en-US" w:eastAsia="zh-CN" w:bidi="ar"/>
    </w:rPr>
  </w:style>
  <w:style w:type="character" w:customStyle="1" w:styleId="129">
    <w:name w:val="editor_createlink_disabled"/>
    <w:basedOn w:val="47"/>
    <w:qFormat/>
    <w:uiPriority w:val="0"/>
  </w:style>
  <w:style w:type="character" w:customStyle="1" w:styleId="130">
    <w:name w:val="Char Char22"/>
    <w:basedOn w:val="47"/>
    <w:qFormat/>
    <w:uiPriority w:val="0"/>
    <w:rPr>
      <w:rFonts w:hint="eastAsia" w:ascii="黑体" w:hAnsi="宋体" w:eastAsia="黑体" w:cs="黑体"/>
      <w:b/>
      <w:bCs/>
      <w:kern w:val="44"/>
      <w:sz w:val="28"/>
      <w:szCs w:val="28"/>
      <w:lang w:val="en-US" w:eastAsia="zh-CN" w:bidi="ar"/>
    </w:rPr>
  </w:style>
  <w:style w:type="character" w:customStyle="1" w:styleId="131">
    <w:name w:val="标题81"/>
    <w:basedOn w:val="47"/>
    <w:qFormat/>
    <w:uiPriority w:val="0"/>
  </w:style>
  <w:style w:type="character" w:customStyle="1" w:styleId="132">
    <w:name w:val="008.3-备注 字符"/>
    <w:basedOn w:val="47"/>
    <w:qFormat/>
    <w:uiPriority w:val="0"/>
    <w:rPr>
      <w:rFonts w:hint="default" w:ascii="Calibri" w:hAnsi="Calibri" w:eastAsia="华文细黑" w:cs="Calibri"/>
      <w:spacing w:val="10"/>
      <w:sz w:val="18"/>
      <w:szCs w:val="22"/>
      <w:lang w:eastAsia="en-US" w:bidi="en-US"/>
    </w:rPr>
  </w:style>
  <w:style w:type="character" w:customStyle="1" w:styleId="133">
    <w:name w:val="Char Char1"/>
    <w:basedOn w:val="47"/>
    <w:qFormat/>
    <w:uiPriority w:val="0"/>
    <w:rPr>
      <w:rFonts w:hint="default" w:ascii="Arial" w:hAnsi="Arial" w:eastAsia="黑体" w:cs="Arial"/>
      <w:b/>
      <w:bCs/>
      <w:kern w:val="28"/>
      <w:sz w:val="28"/>
      <w:szCs w:val="28"/>
      <w:lang w:val="en-US" w:eastAsia="zh-CN" w:bidi="ar"/>
    </w:rPr>
  </w:style>
  <w:style w:type="character" w:customStyle="1" w:styleId="134">
    <w:name w:val="7－表号 Char"/>
    <w:basedOn w:val="47"/>
    <w:qFormat/>
    <w:uiPriority w:val="0"/>
    <w:rPr>
      <w:rFonts w:hint="eastAsia" w:ascii="微软雅黑" w:hAnsi="微软雅黑" w:eastAsia="微软雅黑" w:cs="微软雅黑"/>
      <w:b/>
      <w:spacing w:val="6"/>
      <w:sz w:val="22"/>
      <w:lang w:val="zh-CN" w:bidi="en-US"/>
    </w:rPr>
  </w:style>
  <w:style w:type="character" w:customStyle="1" w:styleId="135">
    <w:name w:val="Char Char18"/>
    <w:basedOn w:val="47"/>
    <w:qFormat/>
    <w:uiPriority w:val="0"/>
    <w:rPr>
      <w:rFonts w:hint="default" w:ascii="Arial" w:hAnsi="Arial" w:eastAsia="黑体" w:cs="Arial"/>
      <w:b/>
      <w:bCs/>
      <w:kern w:val="28"/>
      <w:sz w:val="28"/>
      <w:szCs w:val="28"/>
      <w:lang w:val="en-US" w:eastAsia="zh-CN" w:bidi="ar"/>
    </w:rPr>
  </w:style>
  <w:style w:type="character" w:customStyle="1" w:styleId="136">
    <w:name w:val="页脚 Char2"/>
    <w:basedOn w:val="47"/>
    <w:qFormat/>
    <w:uiPriority w:val="0"/>
    <w:rPr>
      <w:rFonts w:hint="default" w:ascii="Calibri" w:hAnsi="Calibri" w:eastAsia="宋体" w:cs="Times New Roman"/>
      <w:sz w:val="18"/>
      <w:szCs w:val="18"/>
    </w:rPr>
  </w:style>
  <w:style w:type="character" w:customStyle="1" w:styleId="137">
    <w:name w:val="已访问的超链接11"/>
    <w:basedOn w:val="47"/>
    <w:qFormat/>
    <w:uiPriority w:val="0"/>
    <w:rPr>
      <w:color w:val="800080"/>
      <w:u w:val="single"/>
    </w:rPr>
  </w:style>
  <w:style w:type="character" w:customStyle="1" w:styleId="138">
    <w:name w:val="bds_nopic1"/>
    <w:basedOn w:val="47"/>
    <w:qFormat/>
    <w:uiPriority w:val="0"/>
  </w:style>
  <w:style w:type="character" w:customStyle="1" w:styleId="139">
    <w:name w:val="正文样式 Char Char"/>
    <w:basedOn w:val="47"/>
    <w:qFormat/>
    <w:uiPriority w:val="0"/>
    <w:rPr>
      <w:rFonts w:hint="eastAsia" w:ascii="仿宋_GB2312" w:eastAsia="仿宋_GB2312" w:cs="宋体"/>
      <w:sz w:val="24"/>
    </w:rPr>
  </w:style>
  <w:style w:type="paragraph" w:customStyle="1" w:styleId="140">
    <w:name w:val="正正文"/>
    <w:basedOn w:val="1"/>
    <w:link w:val="231"/>
    <w:qFormat/>
    <w:uiPriority w:val="0"/>
    <w:pPr>
      <w:keepNext w:val="0"/>
      <w:keepLines w:val="0"/>
      <w:widowControl/>
      <w:suppressLineNumbers w:val="0"/>
      <w:spacing w:before="0" w:beforeAutospacing="0" w:after="0" w:afterAutospacing="0" w:line="360" w:lineRule="auto"/>
      <w:ind w:left="0" w:right="0" w:firstLine="200" w:firstLineChars="200"/>
      <w:jc w:val="both"/>
    </w:pPr>
    <w:rPr>
      <w:rFonts w:hint="default" w:ascii="Times New Roman" w:hAnsi="Times New Roman" w:eastAsia="仿宋" w:cs="Times New Roman"/>
      <w:kern w:val="0"/>
      <w:sz w:val="28"/>
      <w:szCs w:val="28"/>
      <w:lang w:val="en-US" w:eastAsia="zh-CN" w:bidi="ar"/>
    </w:rPr>
  </w:style>
  <w:style w:type="character" w:customStyle="1" w:styleId="141">
    <w:name w:val="Char Char141"/>
    <w:basedOn w:val="47"/>
    <w:qFormat/>
    <w:uiPriority w:val="0"/>
    <w:rPr>
      <w:rFonts w:hint="default" w:ascii="Arial" w:hAnsi="Arial" w:eastAsia="黑体" w:cs="Arial"/>
      <w:b/>
      <w:bCs/>
      <w:kern w:val="28"/>
      <w:sz w:val="28"/>
      <w:szCs w:val="28"/>
      <w:lang w:val="en-US" w:eastAsia="zh-CN" w:bidi="ar"/>
    </w:rPr>
  </w:style>
  <w:style w:type="character" w:customStyle="1" w:styleId="142">
    <w:name w:val="m正文 Char"/>
    <w:basedOn w:val="47"/>
    <w:qFormat/>
    <w:uiPriority w:val="0"/>
    <w:rPr>
      <w:rFonts w:hint="eastAsia" w:ascii="仿宋" w:hAnsi="仿宋" w:eastAsia="仿宋" w:cs="仿宋"/>
      <w:kern w:val="28"/>
      <w:sz w:val="24"/>
      <w:szCs w:val="24"/>
    </w:rPr>
  </w:style>
  <w:style w:type="character" w:customStyle="1" w:styleId="143">
    <w:name w:val="Char Char231"/>
    <w:basedOn w:val="47"/>
    <w:qFormat/>
    <w:uiPriority w:val="0"/>
    <w:rPr>
      <w:rFonts w:hint="default" w:ascii="Times New Roman" w:hAnsi="Times New Roman" w:eastAsia="仿宋_GB2312" w:cs="Times New Roman"/>
      <w:kern w:val="28"/>
      <w:sz w:val="24"/>
      <w:szCs w:val="24"/>
    </w:rPr>
  </w:style>
  <w:style w:type="character" w:customStyle="1" w:styleId="144">
    <w:name w:val="apple-converted-space"/>
    <w:basedOn w:val="47"/>
    <w:qFormat/>
    <w:uiPriority w:val="0"/>
  </w:style>
  <w:style w:type="character" w:customStyle="1" w:styleId="145">
    <w:name w:val="纯文本 Char1"/>
    <w:basedOn w:val="47"/>
    <w:qFormat/>
    <w:uiPriority w:val="0"/>
    <w:rPr>
      <w:rFonts w:hint="eastAsia" w:ascii="宋体" w:hAnsi="Courier New" w:eastAsia="宋体" w:cs="Courier New"/>
      <w:szCs w:val="21"/>
    </w:rPr>
  </w:style>
  <w:style w:type="character" w:customStyle="1" w:styleId="146">
    <w:name w:val="Char Char33"/>
    <w:basedOn w:val="47"/>
    <w:qFormat/>
    <w:uiPriority w:val="0"/>
    <w:rPr>
      <w:rFonts w:hint="eastAsia" w:ascii="仿宋_GB2312" w:eastAsia="仿宋_GB2312" w:cs="仿宋_GB2312"/>
      <w:b/>
      <w:bCs/>
      <w:kern w:val="44"/>
      <w:sz w:val="24"/>
      <w:szCs w:val="28"/>
      <w:lang w:val="en-US" w:eastAsia="zh-CN" w:bidi="ar"/>
    </w:rPr>
  </w:style>
  <w:style w:type="character" w:customStyle="1" w:styleId="147">
    <w:name w:val="图片 Char"/>
    <w:basedOn w:val="47"/>
    <w:qFormat/>
    <w:uiPriority w:val="0"/>
    <w:rPr>
      <w:kern w:val="2"/>
      <w:sz w:val="21"/>
      <w:szCs w:val="22"/>
    </w:rPr>
  </w:style>
  <w:style w:type="character" w:customStyle="1" w:styleId="148">
    <w:name w:val="07－图表 Char"/>
    <w:basedOn w:val="47"/>
    <w:qFormat/>
    <w:uiPriority w:val="0"/>
    <w:rPr>
      <w:rFonts w:hint="eastAsia" w:ascii="华文仿宋" w:hAnsi="华文仿宋" w:eastAsia="华文仿宋" w:cs="华文仿宋"/>
      <w:b/>
      <w:sz w:val="24"/>
      <w:szCs w:val="22"/>
      <w:lang w:bidi="en-US"/>
    </w:rPr>
  </w:style>
  <w:style w:type="character" w:customStyle="1" w:styleId="149">
    <w:name w:val="页眉 Char1"/>
    <w:basedOn w:val="47"/>
    <w:qFormat/>
    <w:uiPriority w:val="0"/>
    <w:rPr>
      <w:rFonts w:hint="default" w:ascii="Tahoma" w:hAnsi="Tahoma" w:eastAsia="Tahoma" w:cs="Tahoma"/>
      <w:kern w:val="2"/>
      <w:sz w:val="18"/>
      <w:szCs w:val="18"/>
    </w:rPr>
  </w:style>
  <w:style w:type="character" w:customStyle="1" w:styleId="150">
    <w:name w:val="图片表格 Char"/>
    <w:basedOn w:val="47"/>
    <w:qFormat/>
    <w:uiPriority w:val="0"/>
    <w:rPr>
      <w:rFonts w:hint="eastAsia" w:ascii="仿宋_GB2312" w:eastAsia="仿宋_GB2312" w:cs="仿宋_GB2312"/>
      <w:b/>
      <w:kern w:val="28"/>
      <w:sz w:val="24"/>
      <w:szCs w:val="24"/>
    </w:rPr>
  </w:style>
  <w:style w:type="character" w:customStyle="1" w:styleId="151">
    <w:name w:val="contenttext1"/>
    <w:basedOn w:val="47"/>
    <w:qFormat/>
    <w:uiPriority w:val="0"/>
  </w:style>
  <w:style w:type="character" w:customStyle="1" w:styleId="152">
    <w:name w:val="editor_createlink_mouseover"/>
    <w:basedOn w:val="47"/>
    <w:qFormat/>
    <w:uiPriority w:val="0"/>
  </w:style>
  <w:style w:type="character" w:customStyle="1" w:styleId="153">
    <w:name w:val="明显强调1"/>
    <w:basedOn w:val="47"/>
    <w:qFormat/>
    <w:uiPriority w:val="0"/>
    <w:rPr>
      <w:b/>
      <w:i/>
      <w:sz w:val="24"/>
      <w:szCs w:val="24"/>
      <w:u w:val="single"/>
    </w:rPr>
  </w:style>
  <w:style w:type="character" w:customStyle="1" w:styleId="154">
    <w:name w:val="批注框文本 Char"/>
    <w:basedOn w:val="47"/>
    <w:link w:val="21"/>
    <w:qFormat/>
    <w:uiPriority w:val="0"/>
    <w:rPr>
      <w:kern w:val="2"/>
      <w:sz w:val="18"/>
      <w:szCs w:val="18"/>
    </w:rPr>
  </w:style>
  <w:style w:type="character" w:customStyle="1" w:styleId="155">
    <w:name w:val="表格单位 Char"/>
    <w:basedOn w:val="47"/>
    <w:qFormat/>
    <w:uiPriority w:val="0"/>
    <w:rPr>
      <w:rFonts w:hint="eastAsia" w:ascii="仿宋_GB2312" w:eastAsia="仿宋_GB2312" w:cs="仿宋_GB2312"/>
      <w:kern w:val="28"/>
      <w:sz w:val="21"/>
      <w:szCs w:val="21"/>
    </w:rPr>
  </w:style>
  <w:style w:type="character" w:customStyle="1" w:styleId="156">
    <w:name w:val="fontstyle31"/>
    <w:basedOn w:val="47"/>
    <w:qFormat/>
    <w:uiPriority w:val="0"/>
    <w:rPr>
      <w:rFonts w:hint="eastAsia" w:ascii="黑体" w:hAnsi="宋体" w:eastAsia="黑体" w:cs="黑体"/>
      <w:color w:val="000000"/>
      <w:sz w:val="32"/>
      <w:szCs w:val="32"/>
    </w:rPr>
  </w:style>
  <w:style w:type="character" w:customStyle="1" w:styleId="157">
    <w:name w:val="policymark"/>
    <w:basedOn w:val="47"/>
    <w:qFormat/>
    <w:uiPriority w:val="0"/>
  </w:style>
  <w:style w:type="character" w:customStyle="1" w:styleId="158">
    <w:name w:val="标题9"/>
    <w:basedOn w:val="47"/>
    <w:qFormat/>
    <w:uiPriority w:val="0"/>
  </w:style>
  <w:style w:type="character" w:customStyle="1" w:styleId="159">
    <w:name w:val="bds_more2"/>
    <w:basedOn w:val="47"/>
    <w:qFormat/>
    <w:uiPriority w:val="0"/>
  </w:style>
  <w:style w:type="character" w:customStyle="1" w:styleId="160">
    <w:name w:val="项目图名2 Char"/>
    <w:basedOn w:val="47"/>
    <w:qFormat/>
    <w:uiPriority w:val="0"/>
    <w:rPr>
      <w:rFonts w:hint="eastAsia" w:ascii="仿宋_GB2312" w:eastAsia="仿宋_GB2312" w:cs="仿宋_GB2312"/>
      <w:b/>
      <w:bCs/>
      <w:spacing w:val="10"/>
      <w:sz w:val="24"/>
      <w:szCs w:val="24"/>
      <w:lang w:bidi="en-US"/>
    </w:rPr>
  </w:style>
  <w:style w:type="character" w:customStyle="1" w:styleId="161">
    <w:name w:val="editor_quote_mouseover"/>
    <w:basedOn w:val="47"/>
    <w:qFormat/>
    <w:uiPriority w:val="0"/>
  </w:style>
  <w:style w:type="character" w:customStyle="1" w:styleId="162">
    <w:name w:val="正文首行缩进 Char1"/>
    <w:basedOn w:val="47"/>
    <w:qFormat/>
    <w:uiPriority w:val="0"/>
  </w:style>
  <w:style w:type="character" w:customStyle="1" w:styleId="163">
    <w:name w:val="眉山正文 Char"/>
    <w:basedOn w:val="47"/>
    <w:qFormat/>
    <w:uiPriority w:val="0"/>
    <w:rPr>
      <w:rFonts w:hint="eastAsia" w:ascii="宋体" w:hAnsi="宋体" w:eastAsia="宋体" w:cs="宋体"/>
      <w:kern w:val="2"/>
      <w:sz w:val="24"/>
    </w:rPr>
  </w:style>
  <w:style w:type="character" w:customStyle="1" w:styleId="164">
    <w:name w:val="文档结构图 Char1"/>
    <w:basedOn w:val="47"/>
    <w:qFormat/>
    <w:uiPriority w:val="0"/>
    <w:rPr>
      <w:rFonts w:hint="eastAsia" w:ascii="宋体" w:hAnsi="Tahoma" w:eastAsia="宋体" w:cs="宋体"/>
      <w:kern w:val="2"/>
      <w:sz w:val="18"/>
      <w:szCs w:val="18"/>
    </w:rPr>
  </w:style>
  <w:style w:type="character" w:customStyle="1" w:styleId="165">
    <w:name w:val="已访问的超链接1"/>
    <w:basedOn w:val="47"/>
    <w:qFormat/>
    <w:uiPriority w:val="0"/>
    <w:rPr>
      <w:color w:val="800080"/>
      <w:u w:val="single"/>
    </w:rPr>
  </w:style>
  <w:style w:type="character" w:customStyle="1" w:styleId="166">
    <w:name w:val="font31"/>
    <w:basedOn w:val="47"/>
    <w:qFormat/>
    <w:uiPriority w:val="0"/>
    <w:rPr>
      <w:rFonts w:hint="default" w:ascii="ˎ̥" w:hAnsi="ˎ̥" w:eastAsia="ˎ̥" w:cs="ˎ̥"/>
      <w:color w:val="1C3B7B"/>
      <w:sz w:val="21"/>
      <w:szCs w:val="21"/>
    </w:rPr>
  </w:style>
  <w:style w:type="character" w:customStyle="1" w:styleId="167">
    <w:name w:val="l2 Char"/>
    <w:basedOn w:val="47"/>
    <w:qFormat/>
    <w:uiPriority w:val="0"/>
    <w:rPr>
      <w:rFonts w:hint="eastAsia" w:ascii="仿宋_GB2312" w:hAnsi="宋体" w:eastAsia="仿宋_GB2312" w:cs="仿宋_GB2312"/>
      <w:b/>
      <w:bCs/>
      <w:kern w:val="44"/>
      <w:sz w:val="28"/>
      <w:szCs w:val="30"/>
      <w:lang w:val="en-US" w:eastAsia="zh-CN" w:bidi="ar"/>
    </w:rPr>
  </w:style>
  <w:style w:type="character" w:customStyle="1" w:styleId="168">
    <w:name w:val="sect1.2.3 Char1"/>
    <w:basedOn w:val="47"/>
    <w:qFormat/>
    <w:uiPriority w:val="0"/>
    <w:rPr>
      <w:rFonts w:hint="eastAsia" w:ascii="黑体" w:hAnsi="宋体" w:eastAsia="黑体" w:cs="黑体"/>
      <w:b/>
      <w:bCs/>
      <w:kern w:val="28"/>
      <w:sz w:val="28"/>
      <w:szCs w:val="28"/>
    </w:rPr>
  </w:style>
  <w:style w:type="character" w:customStyle="1" w:styleId="169">
    <w:name w:val="标题二 Char"/>
    <w:basedOn w:val="47"/>
    <w:qFormat/>
    <w:uiPriority w:val="0"/>
    <w:rPr>
      <w:rFonts w:hint="eastAsia" w:ascii="仿宋_GB2312" w:eastAsia="仿宋_GB2312" w:cs="仿宋_GB2312"/>
      <w:b/>
      <w:kern w:val="28"/>
      <w:sz w:val="32"/>
      <w:szCs w:val="32"/>
    </w:rPr>
  </w:style>
  <w:style w:type="character" w:customStyle="1" w:styleId="170">
    <w:name w:val="Char Char53"/>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171">
    <w:name w:val="title-text"/>
    <w:basedOn w:val="47"/>
    <w:qFormat/>
    <w:uiPriority w:val="0"/>
  </w:style>
  <w:style w:type="character" w:customStyle="1" w:styleId="172">
    <w:name w:val="标题五 Char"/>
    <w:basedOn w:val="47"/>
    <w:qFormat/>
    <w:uiPriority w:val="0"/>
    <w:rPr>
      <w:rFonts w:hint="eastAsia" w:ascii="仿宋_GB2312" w:eastAsia="仿宋_GB2312" w:cs="仿宋_GB2312"/>
      <w:b/>
      <w:kern w:val="28"/>
      <w:sz w:val="24"/>
      <w:szCs w:val="24"/>
    </w:rPr>
  </w:style>
  <w:style w:type="character" w:customStyle="1" w:styleId="173">
    <w:name w:val="Char Char73"/>
    <w:basedOn w:val="47"/>
    <w:qFormat/>
    <w:uiPriority w:val="0"/>
  </w:style>
  <w:style w:type="character" w:customStyle="1" w:styleId="174">
    <w:name w:val="标题 5 Char"/>
    <w:basedOn w:val="47"/>
    <w:link w:val="6"/>
    <w:qFormat/>
    <w:uiPriority w:val="0"/>
    <w:rPr>
      <w:rFonts w:hint="default" w:ascii="Calibri" w:hAnsi="Calibri" w:cs="Calibri"/>
      <w:b/>
      <w:bCs/>
      <w:kern w:val="2"/>
      <w:sz w:val="28"/>
      <w:szCs w:val="28"/>
    </w:rPr>
  </w:style>
  <w:style w:type="character" w:customStyle="1" w:styleId="175">
    <w:name w:val="Char Char93"/>
    <w:basedOn w:val="47"/>
    <w:qFormat/>
    <w:uiPriority w:val="0"/>
    <w:rPr>
      <w:rFonts w:hint="default" w:ascii="Arial" w:hAnsi="Arial" w:eastAsia="黑体" w:cs="Arial"/>
      <w:b/>
      <w:bCs/>
      <w:kern w:val="28"/>
      <w:sz w:val="28"/>
      <w:szCs w:val="28"/>
      <w:lang w:val="en-US" w:eastAsia="zh-CN" w:bidi="ar"/>
    </w:rPr>
  </w:style>
  <w:style w:type="character" w:customStyle="1" w:styleId="176">
    <w:name w:val="style31"/>
    <w:basedOn w:val="47"/>
    <w:qFormat/>
    <w:uiPriority w:val="0"/>
    <w:rPr>
      <w:color w:val="C1DDF5"/>
    </w:rPr>
  </w:style>
  <w:style w:type="character" w:customStyle="1" w:styleId="177">
    <w:name w:val="bds_more1"/>
    <w:basedOn w:val="47"/>
    <w:qFormat/>
    <w:uiPriority w:val="0"/>
  </w:style>
  <w:style w:type="character" w:customStyle="1" w:styleId="178">
    <w:name w:val="正文文字 Char Char"/>
    <w:basedOn w:val="47"/>
    <w:qFormat/>
    <w:uiPriority w:val="0"/>
    <w:rPr>
      <w:rFonts w:hint="eastAsia" w:ascii="宋体" w:hAnsi="宋体" w:eastAsia="宋体" w:cs="宋体"/>
      <w:color w:val="000000"/>
      <w:sz w:val="24"/>
      <w:szCs w:val="24"/>
    </w:rPr>
  </w:style>
  <w:style w:type="character" w:customStyle="1" w:styleId="179">
    <w:name w:val="00正文 Char"/>
    <w:basedOn w:val="47"/>
    <w:qFormat/>
    <w:uiPriority w:val="0"/>
    <w:rPr>
      <w:rFonts w:hint="eastAsia" w:ascii="仿宋_GB2312" w:eastAsia="仿宋_GB2312" w:cs="仿宋_GB2312"/>
      <w:sz w:val="28"/>
      <w:szCs w:val="28"/>
      <w:lang w:val="zh-CN"/>
    </w:rPr>
  </w:style>
  <w:style w:type="character" w:customStyle="1" w:styleId="180">
    <w:name w:val="Char Char82"/>
    <w:basedOn w:val="47"/>
    <w:qFormat/>
    <w:uiPriority w:val="0"/>
    <w:rPr>
      <w:rFonts w:hint="eastAsia" w:ascii="宋体" w:hAnsi="宋体" w:eastAsia="仿宋_GB2312" w:cs="宋体"/>
      <w:b/>
      <w:kern w:val="24"/>
      <w:sz w:val="28"/>
      <w:lang w:val="en-US" w:eastAsia="zh-CN" w:bidi="ar"/>
    </w:rPr>
  </w:style>
  <w:style w:type="character" w:customStyle="1" w:styleId="181">
    <w:name w:val="6-标题6 Char Char"/>
    <w:basedOn w:val="47"/>
    <w:qFormat/>
    <w:uiPriority w:val="0"/>
    <w:rPr>
      <w:rFonts w:hint="eastAsia" w:ascii="微软雅黑" w:hAnsi="微软雅黑" w:eastAsia="微软雅黑" w:cs="微软雅黑"/>
      <w:b/>
      <w:spacing w:val="8"/>
      <w:kern w:val="28"/>
      <w:sz w:val="22"/>
      <w:szCs w:val="24"/>
      <w:lang w:val="zh-CN"/>
    </w:rPr>
  </w:style>
  <w:style w:type="character" w:customStyle="1" w:styleId="182">
    <w:name w:val="092-表头 Char"/>
    <w:basedOn w:val="47"/>
    <w:qFormat/>
    <w:uiPriority w:val="0"/>
    <w:rPr>
      <w:rFonts w:hint="eastAsia" w:ascii="微软雅黑" w:hAnsi="微软雅黑" w:eastAsia="华文仿宋" w:cs="微软雅黑"/>
      <w:b/>
      <w:sz w:val="21"/>
      <w:szCs w:val="21"/>
    </w:rPr>
  </w:style>
  <w:style w:type="character" w:customStyle="1" w:styleId="183">
    <w:name w:val="样式6 Char"/>
    <w:basedOn w:val="47"/>
    <w:qFormat/>
    <w:uiPriority w:val="0"/>
    <w:rPr>
      <w:rFonts w:hint="default" w:ascii="Arial" w:hAnsi="Arial" w:eastAsia="仿宋_GB2312" w:cs="Arial"/>
      <w:b/>
      <w:color w:val="000000"/>
      <w:kern w:val="44"/>
      <w:sz w:val="24"/>
      <w:szCs w:val="30"/>
    </w:rPr>
  </w:style>
  <w:style w:type="character" w:customStyle="1" w:styleId="184">
    <w:name w:val="msoplaceholdertext"/>
    <w:basedOn w:val="47"/>
    <w:qFormat/>
    <w:uiPriority w:val="0"/>
    <w:rPr>
      <w:color w:val="808080"/>
    </w:rPr>
  </w:style>
  <w:style w:type="character" w:customStyle="1" w:styleId="185">
    <w:name w:val="脚注文本 Char"/>
    <w:basedOn w:val="47"/>
    <w:link w:val="26"/>
    <w:qFormat/>
    <w:uiPriority w:val="0"/>
    <w:rPr>
      <w:rFonts w:hint="default" w:ascii="Calibri" w:hAnsi="Calibri" w:eastAsia="仿宋_GB2312" w:cs="Calibri"/>
      <w:kern w:val="28"/>
      <w:sz w:val="18"/>
      <w:szCs w:val="18"/>
    </w:rPr>
  </w:style>
  <w:style w:type="character" w:customStyle="1" w:styleId="186">
    <w:name w:val="editor_createlink"/>
    <w:basedOn w:val="47"/>
    <w:qFormat/>
    <w:uiPriority w:val="0"/>
  </w:style>
  <w:style w:type="character" w:customStyle="1" w:styleId="187">
    <w:name w:val="尾注文本 Char"/>
    <w:basedOn w:val="47"/>
    <w:link w:val="20"/>
    <w:qFormat/>
    <w:uiPriority w:val="0"/>
    <w:rPr>
      <w:rFonts w:hint="eastAsia" w:ascii="仿宋_GB2312" w:eastAsia="仿宋_GB2312" w:cs="仿宋_GB2312"/>
      <w:kern w:val="28"/>
      <w:sz w:val="24"/>
      <w:szCs w:val="24"/>
      <w:lang w:val="zh-CN"/>
    </w:rPr>
  </w:style>
  <w:style w:type="character" w:customStyle="1" w:styleId="188">
    <w:name w:val="标题 1 Char"/>
    <w:basedOn w:val="47"/>
    <w:qFormat/>
    <w:uiPriority w:val="0"/>
    <w:rPr>
      <w:b/>
      <w:bCs/>
      <w:kern w:val="44"/>
      <w:sz w:val="44"/>
      <w:szCs w:val="44"/>
    </w:rPr>
  </w:style>
  <w:style w:type="character" w:customStyle="1" w:styleId="189">
    <w:name w:val="Char Char221"/>
    <w:basedOn w:val="47"/>
    <w:qFormat/>
    <w:uiPriority w:val="0"/>
    <w:rPr>
      <w:rFonts w:hint="eastAsia" w:ascii="黑体" w:hAnsi="宋体" w:eastAsia="黑体" w:cs="黑体"/>
      <w:b/>
      <w:bCs/>
      <w:kern w:val="44"/>
      <w:sz w:val="28"/>
      <w:szCs w:val="28"/>
      <w:lang w:val="en-US" w:eastAsia="zh-CN" w:bidi="ar"/>
    </w:rPr>
  </w:style>
  <w:style w:type="character" w:customStyle="1" w:styleId="190">
    <w:name w:val="标题 2 Char"/>
    <w:basedOn w:val="47"/>
    <w:qFormat/>
    <w:uiPriority w:val="0"/>
    <w:rPr>
      <w:rFonts w:hint="default" w:ascii="Cambria" w:hAnsi="Cambria" w:eastAsia="宋体" w:cs="Times New Roman"/>
      <w:b/>
      <w:bCs/>
      <w:kern w:val="2"/>
      <w:sz w:val="32"/>
      <w:szCs w:val="32"/>
    </w:rPr>
  </w:style>
  <w:style w:type="character" w:customStyle="1" w:styleId="191">
    <w:name w:val="正文文本缩进 2 Char1"/>
    <w:basedOn w:val="47"/>
    <w:qFormat/>
    <w:uiPriority w:val="0"/>
    <w:rPr>
      <w:rFonts w:hint="default" w:ascii="Tahoma" w:hAnsi="Tahoma" w:eastAsia="Tahoma" w:cs="Tahoma"/>
      <w:kern w:val="2"/>
      <w:sz w:val="21"/>
      <w:szCs w:val="24"/>
    </w:rPr>
  </w:style>
  <w:style w:type="character" w:customStyle="1" w:styleId="192">
    <w:name w:val="标题 3 Char"/>
    <w:basedOn w:val="47"/>
    <w:qFormat/>
    <w:uiPriority w:val="0"/>
    <w:rPr>
      <w:b/>
      <w:bCs/>
      <w:kern w:val="2"/>
      <w:sz w:val="32"/>
      <w:szCs w:val="32"/>
    </w:rPr>
  </w:style>
  <w:style w:type="character" w:customStyle="1" w:styleId="193">
    <w:name w:val="标题 4 Char"/>
    <w:basedOn w:val="47"/>
    <w:link w:val="5"/>
    <w:qFormat/>
    <w:uiPriority w:val="0"/>
    <w:rPr>
      <w:rFonts w:hint="default" w:ascii="Calibri Light" w:hAnsi="Calibri Light" w:eastAsia="Calibri Light" w:cs="Calibri Light"/>
      <w:b/>
      <w:bCs/>
      <w:kern w:val="2"/>
      <w:sz w:val="28"/>
      <w:szCs w:val="28"/>
    </w:rPr>
  </w:style>
  <w:style w:type="character" w:customStyle="1" w:styleId="194">
    <w:name w:val="标题 6 Char"/>
    <w:basedOn w:val="47"/>
    <w:link w:val="7"/>
    <w:qFormat/>
    <w:uiPriority w:val="0"/>
    <w:rPr>
      <w:rFonts w:hint="default" w:ascii="Calibri Light" w:hAnsi="Calibri Light" w:eastAsia="Calibri Light" w:cs="Calibri Light"/>
      <w:b/>
      <w:bCs/>
      <w:kern w:val="2"/>
      <w:sz w:val="24"/>
      <w:szCs w:val="24"/>
    </w:rPr>
  </w:style>
  <w:style w:type="character" w:customStyle="1" w:styleId="195">
    <w:name w:val="标题 8 Char"/>
    <w:basedOn w:val="47"/>
    <w:link w:val="9"/>
    <w:qFormat/>
    <w:uiPriority w:val="0"/>
    <w:rPr>
      <w:rFonts w:hint="default" w:ascii="Calibri Light" w:hAnsi="Calibri Light" w:eastAsia="Calibri Light" w:cs="Calibri Light"/>
      <w:kern w:val="2"/>
      <w:sz w:val="24"/>
      <w:szCs w:val="24"/>
    </w:rPr>
  </w:style>
  <w:style w:type="character" w:customStyle="1" w:styleId="196">
    <w:name w:val="标题 9 Char"/>
    <w:basedOn w:val="47"/>
    <w:link w:val="10"/>
    <w:qFormat/>
    <w:uiPriority w:val="0"/>
    <w:rPr>
      <w:rFonts w:hint="default" w:ascii="Calibri Light" w:hAnsi="Calibri Light" w:eastAsia="Calibri Light" w:cs="Calibri Light"/>
      <w:kern w:val="2"/>
      <w:sz w:val="21"/>
      <w:szCs w:val="21"/>
    </w:rPr>
  </w:style>
  <w:style w:type="character" w:customStyle="1" w:styleId="197">
    <w:name w:val="正文文本 2 Char3"/>
    <w:basedOn w:val="47"/>
    <w:qFormat/>
    <w:uiPriority w:val="0"/>
    <w:rPr>
      <w:rFonts w:hint="default" w:ascii="Calibri" w:hAnsi="Calibri" w:eastAsia="宋体" w:cs="Times New Roman"/>
    </w:rPr>
  </w:style>
  <w:style w:type="character" w:customStyle="1" w:styleId="198">
    <w:name w:val="标题 1 Char1"/>
    <w:basedOn w:val="47"/>
    <w:link w:val="2"/>
    <w:qFormat/>
    <w:uiPriority w:val="0"/>
    <w:rPr>
      <w:rFonts w:hint="default" w:ascii="Calibri" w:hAnsi="Calibri" w:cs="Calibri"/>
      <w:b/>
      <w:bCs/>
      <w:kern w:val="44"/>
      <w:sz w:val="44"/>
      <w:szCs w:val="44"/>
    </w:rPr>
  </w:style>
  <w:style w:type="character" w:customStyle="1" w:styleId="199">
    <w:name w:val="标题 2 Char1"/>
    <w:basedOn w:val="47"/>
    <w:link w:val="3"/>
    <w:qFormat/>
    <w:uiPriority w:val="0"/>
    <w:rPr>
      <w:rFonts w:hint="default" w:ascii="Calibri Light" w:hAnsi="Calibri Light" w:eastAsia="Calibri Light" w:cs="Calibri Light"/>
      <w:b/>
      <w:bCs/>
      <w:kern w:val="2"/>
      <w:sz w:val="32"/>
      <w:szCs w:val="32"/>
    </w:rPr>
  </w:style>
  <w:style w:type="character" w:customStyle="1" w:styleId="200">
    <w:name w:val="orange1"/>
    <w:basedOn w:val="47"/>
    <w:qFormat/>
    <w:uiPriority w:val="0"/>
    <w:rPr>
      <w:color w:val="FF3300"/>
    </w:rPr>
  </w:style>
  <w:style w:type="character" w:customStyle="1" w:styleId="201">
    <w:name w:val="标题 3 Char1"/>
    <w:basedOn w:val="47"/>
    <w:link w:val="4"/>
    <w:qFormat/>
    <w:uiPriority w:val="0"/>
    <w:rPr>
      <w:rFonts w:hint="default" w:ascii="Calibri" w:hAnsi="Calibri" w:cs="Calibri"/>
      <w:b/>
      <w:bCs/>
      <w:kern w:val="2"/>
      <w:sz w:val="32"/>
      <w:szCs w:val="32"/>
    </w:rPr>
  </w:style>
  <w:style w:type="character" w:customStyle="1" w:styleId="202">
    <w:name w:val="正文文本 Char"/>
    <w:basedOn w:val="47"/>
    <w:link w:val="15"/>
    <w:qFormat/>
    <w:uiPriority w:val="0"/>
    <w:rPr>
      <w:rFonts w:hint="default" w:ascii="Calibri" w:hAnsi="Calibri" w:eastAsia="仿宋_GB2312" w:cs="Calibri"/>
      <w:kern w:val="28"/>
      <w:sz w:val="24"/>
      <w:szCs w:val="22"/>
    </w:rPr>
  </w:style>
  <w:style w:type="character" w:customStyle="1" w:styleId="203">
    <w:name w:val="文档结构图 Char"/>
    <w:basedOn w:val="47"/>
    <w:link w:val="12"/>
    <w:qFormat/>
    <w:uiPriority w:val="0"/>
    <w:rPr>
      <w:rFonts w:hint="eastAsia" w:ascii="宋体" w:hAnsi="Calibri" w:eastAsia="宋体" w:cs="宋体"/>
      <w:kern w:val="2"/>
      <w:sz w:val="18"/>
      <w:szCs w:val="18"/>
    </w:rPr>
  </w:style>
  <w:style w:type="character" w:customStyle="1" w:styleId="204">
    <w:name w:val="正文样式 Char"/>
    <w:basedOn w:val="47"/>
    <w:qFormat/>
    <w:uiPriority w:val="0"/>
    <w:rPr>
      <w:rFonts w:hint="eastAsia" w:ascii="仿宋_GB2312" w:eastAsia="仿宋_GB2312" w:cs="宋体"/>
      <w:kern w:val="2"/>
      <w:sz w:val="24"/>
    </w:rPr>
  </w:style>
  <w:style w:type="character" w:customStyle="1" w:styleId="205">
    <w:name w:val="尾注文本 Char1"/>
    <w:basedOn w:val="47"/>
    <w:qFormat/>
    <w:uiPriority w:val="0"/>
    <w:rPr>
      <w:rFonts w:hint="default" w:ascii="Times New Roman" w:hAnsi="Times New Roman" w:eastAsia="仿宋_GB2312" w:cs="Times New Roman"/>
      <w:kern w:val="28"/>
      <w:sz w:val="24"/>
      <w:szCs w:val="24"/>
    </w:rPr>
  </w:style>
  <w:style w:type="character" w:customStyle="1" w:styleId="206">
    <w:name w:val="正文文本 3 Char"/>
    <w:basedOn w:val="47"/>
    <w:link w:val="14"/>
    <w:qFormat/>
    <w:uiPriority w:val="0"/>
    <w:rPr>
      <w:rFonts w:hint="default" w:ascii="Calibri" w:hAnsi="Calibri" w:eastAsia="仿宋_GB2312" w:cs="Calibri"/>
      <w:kern w:val="28"/>
      <w:sz w:val="16"/>
      <w:szCs w:val="16"/>
    </w:rPr>
  </w:style>
  <w:style w:type="character" w:customStyle="1" w:styleId="207">
    <w:name w:val="正文文本缩进 Char"/>
    <w:basedOn w:val="47"/>
    <w:link w:val="16"/>
    <w:qFormat/>
    <w:uiPriority w:val="0"/>
    <w:rPr>
      <w:rFonts w:hint="default" w:ascii="Calibri" w:hAnsi="Calibri" w:eastAsia="仿宋_GB2312" w:cs="Calibri"/>
      <w:kern w:val="28"/>
      <w:sz w:val="24"/>
      <w:szCs w:val="24"/>
    </w:rPr>
  </w:style>
  <w:style w:type="character" w:customStyle="1" w:styleId="208">
    <w:name w:val="正文文本 3 Char1"/>
    <w:basedOn w:val="47"/>
    <w:qFormat/>
    <w:uiPriority w:val="0"/>
    <w:rPr>
      <w:rFonts w:hint="default" w:ascii="Tahoma" w:hAnsi="Tahoma" w:eastAsia="Tahoma" w:cs="Tahoma"/>
      <w:kern w:val="2"/>
      <w:sz w:val="16"/>
      <w:szCs w:val="16"/>
    </w:rPr>
  </w:style>
  <w:style w:type="character" w:customStyle="1" w:styleId="209">
    <w:name w:val="纯文本 Char"/>
    <w:basedOn w:val="47"/>
    <w:link w:val="17"/>
    <w:qFormat/>
    <w:uiPriority w:val="0"/>
    <w:rPr>
      <w:rFonts w:hint="default" w:ascii="Calibri" w:hAnsi="Calibri" w:eastAsia="仿宋_GB2312" w:cs="Calibri"/>
      <w:kern w:val="28"/>
      <w:sz w:val="24"/>
      <w:szCs w:val="24"/>
    </w:rPr>
  </w:style>
  <w:style w:type="character" w:customStyle="1" w:styleId="210">
    <w:name w:val="日期 Char"/>
    <w:basedOn w:val="47"/>
    <w:link w:val="18"/>
    <w:qFormat/>
    <w:uiPriority w:val="0"/>
    <w:rPr>
      <w:rFonts w:hint="default" w:ascii="Calibri" w:hAnsi="Calibri" w:eastAsia="仿宋_GB2312" w:cs="Calibri"/>
      <w:kern w:val="28"/>
      <w:sz w:val="24"/>
      <w:szCs w:val="24"/>
    </w:rPr>
  </w:style>
  <w:style w:type="character" w:customStyle="1" w:styleId="211">
    <w:name w:val="062-表内容 Char"/>
    <w:basedOn w:val="47"/>
    <w:qFormat/>
    <w:uiPriority w:val="0"/>
    <w:rPr>
      <w:rFonts w:hint="eastAsia" w:ascii="华文仿宋" w:hAnsi="华文仿宋" w:eastAsia="华文仿宋" w:cs="华文仿宋"/>
      <w:szCs w:val="21"/>
    </w:rPr>
  </w:style>
  <w:style w:type="character" w:customStyle="1" w:styleId="212">
    <w:name w:val="正文文本缩进 2 Char"/>
    <w:basedOn w:val="47"/>
    <w:link w:val="19"/>
    <w:qFormat/>
    <w:uiPriority w:val="0"/>
    <w:rPr>
      <w:rFonts w:hint="default" w:ascii="Calibri" w:hAnsi="Calibri" w:eastAsia="仿宋_GB2312" w:cs="Calibri"/>
      <w:kern w:val="28"/>
      <w:sz w:val="24"/>
      <w:szCs w:val="24"/>
    </w:rPr>
  </w:style>
  <w:style w:type="character" w:customStyle="1" w:styleId="213">
    <w:name w:val="m备注 Char"/>
    <w:basedOn w:val="47"/>
    <w:qFormat/>
    <w:uiPriority w:val="0"/>
    <w:rPr>
      <w:rFonts w:hint="eastAsia" w:ascii="仿宋" w:hAnsi="仿宋" w:eastAsia="仿宋" w:cs="仿宋"/>
      <w:kern w:val="28"/>
      <w:sz w:val="21"/>
      <w:szCs w:val="24"/>
    </w:rPr>
  </w:style>
  <w:style w:type="character" w:customStyle="1" w:styleId="214">
    <w:name w:val="页眉 Char"/>
    <w:basedOn w:val="47"/>
    <w:link w:val="23"/>
    <w:qFormat/>
    <w:uiPriority w:val="0"/>
    <w:rPr>
      <w:rFonts w:hint="default" w:ascii="Times New Roman" w:hAnsi="Times New Roman" w:eastAsia="Times New Roman" w:cs="Times New Roman"/>
      <w:kern w:val="2"/>
      <w:sz w:val="18"/>
      <w:szCs w:val="18"/>
      <w:u w:val="single"/>
    </w:rPr>
  </w:style>
  <w:style w:type="character" w:customStyle="1" w:styleId="215">
    <w:name w:val="目录 1 Char"/>
    <w:basedOn w:val="47"/>
    <w:link w:val="24"/>
    <w:qFormat/>
    <w:uiPriority w:val="0"/>
    <w:rPr>
      <w:rFonts w:hint="default" w:ascii="Calibri" w:hAnsi="Calibri" w:cs="Calibri"/>
      <w:b/>
      <w:bCs/>
      <w:caps/>
      <w:kern w:val="2"/>
    </w:rPr>
  </w:style>
  <w:style w:type="character" w:customStyle="1" w:styleId="216">
    <w:name w:val="副标题 Char"/>
    <w:basedOn w:val="47"/>
    <w:link w:val="25"/>
    <w:qFormat/>
    <w:uiPriority w:val="0"/>
    <w:rPr>
      <w:rFonts w:hint="default" w:ascii="Calibri Light" w:hAnsi="Calibri Light" w:eastAsia="Calibri Light" w:cs="Calibri Light"/>
      <w:b/>
      <w:bCs/>
      <w:kern w:val="28"/>
      <w:sz w:val="32"/>
      <w:szCs w:val="32"/>
    </w:rPr>
  </w:style>
  <w:style w:type="character" w:customStyle="1" w:styleId="217">
    <w:name w:val="正文文本缩进 3 Char"/>
    <w:basedOn w:val="47"/>
    <w:link w:val="27"/>
    <w:qFormat/>
    <w:uiPriority w:val="0"/>
    <w:rPr>
      <w:rFonts w:hint="default" w:ascii="Calibri" w:hAnsi="Calibri" w:eastAsia="仿宋_GB2312" w:cs="Calibri"/>
      <w:kern w:val="28"/>
      <w:sz w:val="16"/>
      <w:szCs w:val="16"/>
    </w:rPr>
  </w:style>
  <w:style w:type="character" w:customStyle="1" w:styleId="218">
    <w:name w:val="正文模板 Char Char"/>
    <w:basedOn w:val="47"/>
    <w:qFormat/>
    <w:uiPriority w:val="0"/>
    <w:rPr>
      <w:rFonts w:hint="default" w:ascii="Times New Roman" w:hAnsi="Times New Roman" w:eastAsia="宋体" w:cs="宋体"/>
      <w:sz w:val="24"/>
      <w:szCs w:val="20"/>
    </w:rPr>
  </w:style>
  <w:style w:type="character" w:customStyle="1" w:styleId="219">
    <w:name w:val="表内容样式 Char"/>
    <w:basedOn w:val="47"/>
    <w:qFormat/>
    <w:uiPriority w:val="0"/>
    <w:rPr>
      <w:rFonts w:hint="eastAsia" w:ascii="仿宋_GB2312" w:eastAsia="仿宋_GB2312" w:cs="仿宋_GB2312"/>
      <w:kern w:val="28"/>
      <w:sz w:val="24"/>
      <w:szCs w:val="24"/>
    </w:rPr>
  </w:style>
  <w:style w:type="character" w:customStyle="1" w:styleId="220">
    <w:name w:val="目录 2 Char"/>
    <w:basedOn w:val="47"/>
    <w:link w:val="28"/>
    <w:qFormat/>
    <w:uiPriority w:val="0"/>
    <w:rPr>
      <w:rFonts w:hint="default" w:ascii="Calibri" w:hAnsi="Calibri" w:eastAsia="仿宋_GB2312" w:cs="Calibri"/>
      <w:b/>
      <w:smallCaps/>
      <w:kern w:val="2"/>
      <w:sz w:val="24"/>
      <w:szCs w:val="22"/>
    </w:rPr>
  </w:style>
  <w:style w:type="character" w:customStyle="1" w:styleId="221">
    <w:name w:val="正文文本 2 Char"/>
    <w:basedOn w:val="47"/>
    <w:link w:val="29"/>
    <w:qFormat/>
    <w:uiPriority w:val="0"/>
    <w:rPr>
      <w:rFonts w:hint="default" w:ascii="Calibri" w:hAnsi="Calibri" w:eastAsia="仿宋_GB2312" w:cs="Calibri"/>
      <w:spacing w:val="-20"/>
      <w:kern w:val="28"/>
      <w:sz w:val="21"/>
      <w:szCs w:val="24"/>
    </w:rPr>
  </w:style>
  <w:style w:type="character" w:customStyle="1" w:styleId="222">
    <w:name w:val="标题 Char"/>
    <w:basedOn w:val="47"/>
    <w:link w:val="32"/>
    <w:qFormat/>
    <w:uiPriority w:val="0"/>
    <w:rPr>
      <w:rFonts w:hint="default" w:ascii="Calibri Light" w:hAnsi="Calibri Light" w:eastAsia="Calibri Light" w:cs="Calibri Light"/>
      <w:b/>
      <w:bCs/>
      <w:kern w:val="2"/>
      <w:sz w:val="32"/>
      <w:szCs w:val="32"/>
    </w:rPr>
  </w:style>
  <w:style w:type="character" w:customStyle="1" w:styleId="223">
    <w:name w:val="正文首行缩进 Char"/>
    <w:basedOn w:val="202"/>
    <w:link w:val="34"/>
    <w:qFormat/>
    <w:uiPriority w:val="0"/>
    <w:rPr>
      <w:rFonts w:hint="default" w:ascii="Calibri" w:hAnsi="Calibri" w:eastAsia="仿宋_GB2312" w:cs="Calibri"/>
      <w:kern w:val="28"/>
      <w:sz w:val="24"/>
      <w:szCs w:val="22"/>
    </w:rPr>
  </w:style>
  <w:style w:type="character" w:customStyle="1" w:styleId="224">
    <w:name w:val="9-1表内容 Char"/>
    <w:basedOn w:val="47"/>
    <w:qFormat/>
    <w:uiPriority w:val="0"/>
    <w:rPr>
      <w:rFonts w:hint="eastAsia" w:ascii="仿宋_GB2312" w:eastAsia="仿宋_GB2312" w:cs="仿宋_GB2312"/>
      <w:sz w:val="21"/>
      <w:szCs w:val="22"/>
      <w:lang w:val="zh-CN"/>
    </w:rPr>
  </w:style>
  <w:style w:type="character" w:customStyle="1" w:styleId="225">
    <w:name w:val="digest1"/>
    <w:basedOn w:val="47"/>
    <w:qFormat/>
    <w:uiPriority w:val="0"/>
    <w:rPr>
      <w:color w:val="3A4343"/>
      <w:sz w:val="20"/>
      <w:szCs w:val="20"/>
    </w:rPr>
  </w:style>
  <w:style w:type="character" w:customStyle="1" w:styleId="226">
    <w:name w:val="正文首行缩进 2 Char"/>
    <w:basedOn w:val="207"/>
    <w:link w:val="35"/>
    <w:qFormat/>
    <w:uiPriority w:val="0"/>
    <w:rPr>
      <w:rFonts w:hint="default" w:ascii="Calibri" w:hAnsi="Calibri" w:eastAsia="仿宋_GB2312" w:cs="Calibri"/>
      <w:kern w:val="2"/>
      <w:sz w:val="21"/>
      <w:szCs w:val="24"/>
    </w:rPr>
  </w:style>
  <w:style w:type="character" w:customStyle="1" w:styleId="227">
    <w:name w:val="正文2010 Char"/>
    <w:basedOn w:val="47"/>
    <w:qFormat/>
    <w:uiPriority w:val="0"/>
    <w:rPr>
      <w:rFonts w:hint="eastAsia" w:ascii="仿宋_GB2312" w:eastAsia="仿宋_GB2312" w:cs="宋体"/>
      <w:kern w:val="28"/>
      <w:sz w:val="24"/>
    </w:rPr>
  </w:style>
  <w:style w:type="character" w:customStyle="1" w:styleId="228">
    <w:name w:val="书籍标题21"/>
    <w:basedOn w:val="47"/>
    <w:qFormat/>
    <w:uiPriority w:val="0"/>
    <w:rPr>
      <w:b/>
      <w:bCs/>
      <w:smallCaps/>
      <w:spacing w:val="5"/>
    </w:rPr>
  </w:style>
  <w:style w:type="character" w:customStyle="1" w:styleId="229">
    <w:name w:val="列出段落1 Char"/>
    <w:basedOn w:val="47"/>
    <w:qFormat/>
    <w:uiPriority w:val="0"/>
    <w:rPr>
      <w:rFonts w:hint="default" w:ascii="Calibri" w:hAnsi="Calibri" w:cs="Calibri"/>
      <w:kern w:val="2"/>
      <w:sz w:val="21"/>
      <w:szCs w:val="22"/>
    </w:rPr>
  </w:style>
  <w:style w:type="character" w:customStyle="1" w:styleId="230">
    <w:name w:val="font61"/>
    <w:basedOn w:val="47"/>
    <w:qFormat/>
    <w:uiPriority w:val="0"/>
    <w:rPr>
      <w:rFonts w:hint="eastAsia" w:ascii="宋体" w:hAnsi="宋体" w:eastAsia="宋体" w:cs="宋体"/>
      <w:color w:val="000000"/>
      <w:sz w:val="24"/>
      <w:szCs w:val="24"/>
      <w:u w:val="none"/>
    </w:rPr>
  </w:style>
  <w:style w:type="character" w:customStyle="1" w:styleId="231">
    <w:name w:val="正正文 Char"/>
    <w:basedOn w:val="47"/>
    <w:link w:val="140"/>
    <w:qFormat/>
    <w:uiPriority w:val="0"/>
    <w:rPr>
      <w:rFonts w:hint="eastAsia" w:ascii="仿宋" w:hAnsi="仿宋" w:eastAsia="仿宋" w:cs="仿宋"/>
      <w:sz w:val="28"/>
      <w:szCs w:val="28"/>
      <w:lang w:eastAsia="en-US" w:bidi="en-US"/>
    </w:rPr>
  </w:style>
  <w:style w:type="character" w:customStyle="1" w:styleId="232">
    <w:name w:val="编号—公式 Char Char"/>
    <w:basedOn w:val="47"/>
    <w:qFormat/>
    <w:uiPriority w:val="0"/>
    <w:rPr>
      <w:rFonts w:hint="default" w:ascii="Times New Roman" w:hAnsi="Times New Roman" w:eastAsia="黑体" w:cs="Times New Roman"/>
      <w:szCs w:val="24"/>
    </w:rPr>
  </w:style>
  <w:style w:type="character" w:customStyle="1" w:styleId="233">
    <w:name w:val="表头成果应用 Char Char"/>
    <w:basedOn w:val="47"/>
    <w:qFormat/>
    <w:uiPriority w:val="0"/>
  </w:style>
  <w:style w:type="character" w:customStyle="1" w:styleId="234">
    <w:name w:val="Char Char12"/>
    <w:basedOn w:val="47"/>
    <w:qFormat/>
    <w:uiPriority w:val="0"/>
    <w:rPr>
      <w:rFonts w:hint="default" w:ascii="Arial" w:hAnsi="Arial" w:eastAsia="黑体" w:cs="Arial"/>
      <w:b/>
      <w:bCs/>
      <w:kern w:val="28"/>
      <w:sz w:val="28"/>
      <w:szCs w:val="28"/>
      <w:lang w:val="en-US" w:eastAsia="zh-CN" w:bidi="ar"/>
    </w:rPr>
  </w:style>
  <w:style w:type="character" w:customStyle="1" w:styleId="235">
    <w:name w:val="Char Char92"/>
    <w:basedOn w:val="47"/>
    <w:qFormat/>
    <w:uiPriority w:val="0"/>
    <w:rPr>
      <w:rFonts w:hint="default" w:ascii="Arial" w:hAnsi="Arial" w:eastAsia="黑体" w:cs="Arial"/>
      <w:b/>
      <w:bCs/>
      <w:kern w:val="28"/>
      <w:sz w:val="28"/>
      <w:szCs w:val="28"/>
      <w:lang w:val="en-US" w:eastAsia="zh-CN" w:bidi="ar"/>
    </w:rPr>
  </w:style>
  <w:style w:type="character" w:customStyle="1" w:styleId="236">
    <w:name w:val="style651"/>
    <w:basedOn w:val="47"/>
    <w:qFormat/>
    <w:uiPriority w:val="0"/>
    <w:rPr>
      <w:sz w:val="22"/>
      <w:szCs w:val="22"/>
      <w:u w:val="none"/>
    </w:rPr>
  </w:style>
  <w:style w:type="character" w:customStyle="1" w:styleId="237">
    <w:name w:val="Char Char6"/>
    <w:basedOn w:val="47"/>
    <w:qFormat/>
    <w:uiPriority w:val="0"/>
    <w:rPr>
      <w:rFonts w:hint="eastAsia" w:ascii="黑体" w:hAnsi="Arial" w:eastAsia="黑体" w:cs="黑体"/>
      <w:b/>
      <w:bCs/>
      <w:kern w:val="48"/>
      <w:sz w:val="28"/>
      <w:szCs w:val="32"/>
    </w:rPr>
  </w:style>
  <w:style w:type="character" w:customStyle="1" w:styleId="238">
    <w:name w:val="占位符文本1"/>
    <w:basedOn w:val="47"/>
    <w:qFormat/>
    <w:uiPriority w:val="0"/>
    <w:rPr>
      <w:color w:val="808080"/>
    </w:rPr>
  </w:style>
  <w:style w:type="character" w:customStyle="1" w:styleId="239">
    <w:name w:val="jianju1"/>
    <w:basedOn w:val="47"/>
    <w:qFormat/>
    <w:uiPriority w:val="0"/>
    <w:rPr>
      <w:color w:val="000000"/>
      <w:sz w:val="20"/>
      <w:szCs w:val="20"/>
      <w:u w:val="none"/>
    </w:rPr>
  </w:style>
  <w:style w:type="character" w:customStyle="1" w:styleId="240">
    <w:name w:val="akey"/>
    <w:basedOn w:val="47"/>
    <w:qFormat/>
    <w:uiPriority w:val="0"/>
  </w:style>
  <w:style w:type="character" w:customStyle="1" w:styleId="241">
    <w:name w:val="书籍标题1"/>
    <w:basedOn w:val="47"/>
    <w:qFormat/>
    <w:uiPriority w:val="0"/>
    <w:rPr>
      <w:b/>
      <w:bCs/>
      <w:i/>
      <w:iCs/>
      <w:spacing w:val="5"/>
    </w:rPr>
  </w:style>
  <w:style w:type="character" w:customStyle="1" w:styleId="242">
    <w:name w:val="more"/>
    <w:basedOn w:val="47"/>
    <w:qFormat/>
    <w:uiPriority w:val="0"/>
  </w:style>
  <w:style w:type="character" w:customStyle="1" w:styleId="243">
    <w:name w:val="93-表上标 Char"/>
    <w:basedOn w:val="47"/>
    <w:qFormat/>
    <w:uiPriority w:val="0"/>
    <w:rPr>
      <w:rFonts w:hint="eastAsia" w:ascii="仿宋_GB2312" w:eastAsia="仿宋_GB2312" w:cs="仿宋_GB2312"/>
      <w:color w:val="0D0D0D"/>
      <w:spacing w:val="6"/>
      <w:kern w:val="28"/>
      <w:szCs w:val="21"/>
      <w:lang w:val="zh-CN"/>
    </w:rPr>
  </w:style>
  <w:style w:type="character" w:customStyle="1" w:styleId="244">
    <w:name w:val="064表备注 Char"/>
    <w:basedOn w:val="47"/>
    <w:qFormat/>
    <w:uiPriority w:val="0"/>
    <w:rPr>
      <w:rFonts w:hint="eastAsia" w:ascii="华文仿宋" w:hAnsi="华文仿宋" w:eastAsia="华文仿宋" w:cs="华文仿宋"/>
    </w:rPr>
  </w:style>
  <w:style w:type="character" w:customStyle="1" w:styleId="245">
    <w:name w:val="Char Char Char23"/>
    <w:basedOn w:val="47"/>
    <w:qFormat/>
    <w:uiPriority w:val="0"/>
    <w:rPr>
      <w:rFonts w:hint="eastAsia" w:ascii="仿宋_GB2312" w:eastAsia="仿宋_GB2312" w:cs="仿宋_GB2312"/>
      <w:b/>
      <w:bCs/>
      <w:kern w:val="44"/>
      <w:sz w:val="24"/>
      <w:szCs w:val="28"/>
      <w:lang w:val="en-US" w:eastAsia="zh-CN" w:bidi="ar"/>
    </w:rPr>
  </w:style>
  <w:style w:type="character" w:customStyle="1" w:styleId="246">
    <w:name w:val="纯文本 Char2"/>
    <w:basedOn w:val="47"/>
    <w:qFormat/>
    <w:uiPriority w:val="0"/>
    <w:rPr>
      <w:rFonts w:hint="eastAsia" w:ascii="宋体" w:hAnsi="Courier New" w:eastAsia="宋体" w:cs="Courier New"/>
      <w:sz w:val="21"/>
      <w:szCs w:val="21"/>
    </w:rPr>
  </w:style>
  <w:style w:type="character" w:customStyle="1" w:styleId="247">
    <w:name w:val="页脚 Char1"/>
    <w:basedOn w:val="47"/>
    <w:qFormat/>
    <w:uiPriority w:val="0"/>
    <w:rPr>
      <w:rFonts w:hint="default" w:ascii="Tahoma" w:hAnsi="Tahoma" w:eastAsia="Tahoma" w:cs="Tahoma"/>
      <w:kern w:val="2"/>
      <w:sz w:val="18"/>
      <w:szCs w:val="18"/>
    </w:rPr>
  </w:style>
  <w:style w:type="character" w:customStyle="1" w:styleId="248">
    <w:name w:val="apple-style-span"/>
    <w:basedOn w:val="47"/>
    <w:qFormat/>
    <w:uiPriority w:val="0"/>
  </w:style>
  <w:style w:type="character" w:customStyle="1" w:styleId="249">
    <w:name w:val="公式 Char"/>
    <w:basedOn w:val="47"/>
    <w:qFormat/>
    <w:uiPriority w:val="0"/>
    <w:rPr>
      <w:rFonts w:hint="eastAsia" w:ascii="仿宋_GB2312" w:eastAsia="仿宋_GB2312" w:cs="仿宋_GB2312"/>
      <w:i/>
      <w:kern w:val="28"/>
      <w:sz w:val="24"/>
      <w:szCs w:val="24"/>
    </w:rPr>
  </w:style>
  <w:style w:type="character" w:customStyle="1" w:styleId="250">
    <w:name w:val="Char Char11"/>
    <w:basedOn w:val="47"/>
    <w:qFormat/>
    <w:uiPriority w:val="0"/>
    <w:rPr>
      <w:rFonts w:hint="default" w:ascii="Arial" w:hAnsi="Arial" w:eastAsia="黑体" w:cs="Arial"/>
      <w:b/>
      <w:bCs/>
      <w:kern w:val="28"/>
      <w:sz w:val="28"/>
      <w:szCs w:val="28"/>
      <w:lang w:val="en-US" w:eastAsia="zh-CN" w:bidi="ar"/>
    </w:rPr>
  </w:style>
  <w:style w:type="character" w:customStyle="1" w:styleId="251">
    <w:name w:val="不明显参考1"/>
    <w:basedOn w:val="47"/>
    <w:qFormat/>
    <w:uiPriority w:val="0"/>
    <w:rPr>
      <w:sz w:val="24"/>
      <w:szCs w:val="24"/>
      <w:u w:val="single"/>
    </w:rPr>
  </w:style>
  <w:style w:type="character" w:customStyle="1" w:styleId="252">
    <w:name w:val="Char Char8"/>
    <w:basedOn w:val="47"/>
    <w:qFormat/>
    <w:uiPriority w:val="0"/>
    <w:rPr>
      <w:rFonts w:hint="eastAsia" w:ascii="宋体" w:hAnsi="宋体" w:eastAsia="仿宋_GB2312" w:cs="宋体"/>
      <w:b/>
      <w:kern w:val="24"/>
      <w:sz w:val="28"/>
      <w:lang w:val="en-US" w:eastAsia="zh-CN" w:bidi="ar"/>
    </w:rPr>
  </w:style>
  <w:style w:type="character" w:customStyle="1" w:styleId="253">
    <w:name w:val="072-表备注 Char"/>
    <w:basedOn w:val="47"/>
    <w:qFormat/>
    <w:uiPriority w:val="0"/>
    <w:rPr>
      <w:rFonts w:hint="eastAsia" w:ascii="华文仿宋" w:hAnsi="华文仿宋" w:eastAsia="华文仿宋" w:cs="华文仿宋"/>
    </w:rPr>
  </w:style>
  <w:style w:type="character" w:customStyle="1" w:styleId="254">
    <w:name w:val="1111 Char"/>
    <w:basedOn w:val="47"/>
    <w:qFormat/>
    <w:uiPriority w:val="0"/>
    <w:rPr>
      <w:rFonts w:hint="eastAsia" w:ascii="仿宋_GB2312" w:eastAsia="仿宋_GB2312" w:cs="仿宋"/>
      <w:b/>
      <w:bCs/>
      <w:kern w:val="28"/>
      <w:sz w:val="24"/>
      <w:szCs w:val="24"/>
    </w:rPr>
  </w:style>
  <w:style w:type="character" w:customStyle="1" w:styleId="255">
    <w:name w:val="标题 4 Char Char"/>
    <w:basedOn w:val="47"/>
    <w:qFormat/>
    <w:uiPriority w:val="0"/>
    <w:rPr>
      <w:rFonts w:hint="default" w:ascii="Arial" w:hAnsi="Arial" w:eastAsia="仿宋_GB2312" w:cs="Arial"/>
      <w:b/>
      <w:bCs/>
      <w:kern w:val="28"/>
      <w:sz w:val="28"/>
      <w:szCs w:val="28"/>
      <w:lang w:val="en-US" w:eastAsia="zh-CN" w:bidi="ar"/>
    </w:rPr>
  </w:style>
  <w:style w:type="character" w:customStyle="1" w:styleId="256">
    <w:name w:val="Char Char27"/>
    <w:basedOn w:val="47"/>
    <w:qFormat/>
    <w:uiPriority w:val="0"/>
    <w:rPr>
      <w:rFonts w:hint="eastAsia" w:ascii="黑体" w:hAnsi="宋体" w:eastAsia="黑体" w:cs="黑体"/>
      <w:b/>
      <w:kern w:val="44"/>
      <w:sz w:val="28"/>
      <w:lang w:val="en-US" w:eastAsia="zh-CN"/>
    </w:rPr>
  </w:style>
  <w:style w:type="character" w:customStyle="1" w:styleId="257">
    <w:name w:val="表号标注 Char Char"/>
    <w:basedOn w:val="47"/>
    <w:qFormat/>
    <w:uiPriority w:val="0"/>
    <w:rPr>
      <w:rFonts w:hint="eastAsia" w:ascii="华文仿宋" w:hAnsi="华文仿宋" w:eastAsia="华文仿宋" w:cs="华文仿宋"/>
      <w:b/>
      <w:spacing w:val="4"/>
      <w:sz w:val="24"/>
      <w:szCs w:val="22"/>
      <w:lang w:bidi="en-US"/>
    </w:rPr>
  </w:style>
  <w:style w:type="character" w:customStyle="1" w:styleId="258">
    <w:name w:val="editor_quote_active"/>
    <w:basedOn w:val="47"/>
    <w:qFormat/>
    <w:uiPriority w:val="0"/>
  </w:style>
  <w:style w:type="character" w:customStyle="1" w:styleId="259">
    <w:name w:val="标题1"/>
    <w:basedOn w:val="47"/>
    <w:qFormat/>
    <w:uiPriority w:val="0"/>
  </w:style>
  <w:style w:type="character" w:customStyle="1" w:styleId="260">
    <w:name w:val="标题11"/>
    <w:basedOn w:val="47"/>
    <w:qFormat/>
    <w:uiPriority w:val="0"/>
  </w:style>
  <w:style w:type="character" w:customStyle="1" w:styleId="261">
    <w:name w:val="正文文本 Char1"/>
    <w:basedOn w:val="47"/>
    <w:qFormat/>
    <w:uiPriority w:val="0"/>
    <w:rPr>
      <w:rFonts w:hint="default" w:ascii="Tahoma" w:hAnsi="Tahoma" w:eastAsia="Tahoma" w:cs="Tahoma"/>
      <w:kern w:val="2"/>
      <w:sz w:val="21"/>
      <w:szCs w:val="24"/>
    </w:rPr>
  </w:style>
  <w:style w:type="character" w:customStyle="1" w:styleId="262">
    <w:name w:val="zyc_fl"/>
    <w:basedOn w:val="47"/>
    <w:qFormat/>
    <w:uiPriority w:val="0"/>
  </w:style>
  <w:style w:type="character" w:customStyle="1" w:styleId="263">
    <w:name w:val="Char Char Char21"/>
    <w:basedOn w:val="47"/>
    <w:qFormat/>
    <w:uiPriority w:val="0"/>
    <w:rPr>
      <w:rFonts w:hint="eastAsia" w:ascii="仿宋_GB2312" w:eastAsia="仿宋_GB2312" w:cs="仿宋_GB2312"/>
      <w:b/>
      <w:bCs/>
      <w:kern w:val="44"/>
      <w:sz w:val="24"/>
      <w:szCs w:val="28"/>
      <w:lang w:val="en-US" w:eastAsia="zh-CN" w:bidi="ar"/>
    </w:rPr>
  </w:style>
  <w:style w:type="character" w:customStyle="1" w:styleId="264">
    <w:name w:val="currentprice fontstyle_sp"/>
    <w:basedOn w:val="47"/>
    <w:qFormat/>
    <w:uiPriority w:val="0"/>
  </w:style>
  <w:style w:type="character" w:customStyle="1" w:styleId="265">
    <w:name w:val="H1 Char3"/>
    <w:basedOn w:val="47"/>
    <w:qFormat/>
    <w:uiPriority w:val="0"/>
    <w:rPr>
      <w:rFonts w:hint="eastAsia" w:ascii="仿宋_GB2312" w:eastAsia="仿宋_GB2312" w:cs="仿宋_GB2312"/>
      <w:b/>
      <w:bCs/>
      <w:kern w:val="48"/>
      <w:sz w:val="30"/>
      <w:szCs w:val="30"/>
      <w:lang w:val="en-US" w:eastAsia="zh-CN" w:bidi="ar"/>
    </w:rPr>
  </w:style>
  <w:style w:type="character" w:customStyle="1" w:styleId="266">
    <w:name w:val="Char Char31"/>
    <w:basedOn w:val="47"/>
    <w:qFormat/>
    <w:uiPriority w:val="0"/>
    <w:rPr>
      <w:rFonts w:hint="eastAsia" w:ascii="仿宋_GB2312" w:eastAsia="仿宋_GB2312" w:cs="仿宋_GB2312"/>
      <w:b/>
      <w:bCs/>
      <w:kern w:val="44"/>
      <w:sz w:val="24"/>
      <w:szCs w:val="28"/>
      <w:lang w:val="en-US" w:eastAsia="zh-CN" w:bidi="ar"/>
    </w:rPr>
  </w:style>
  <w:style w:type="character" w:customStyle="1" w:styleId="267">
    <w:name w:val="脚注文本 Char2"/>
    <w:basedOn w:val="47"/>
    <w:qFormat/>
    <w:uiPriority w:val="0"/>
    <w:rPr>
      <w:rFonts w:hint="default" w:ascii="Tahoma" w:hAnsi="Tahoma" w:eastAsia="Tahoma" w:cs="Tahoma"/>
      <w:kern w:val="2"/>
      <w:sz w:val="18"/>
      <w:szCs w:val="18"/>
    </w:rPr>
  </w:style>
  <w:style w:type="character" w:customStyle="1" w:styleId="268">
    <w:name w:val="Char Char4"/>
    <w:basedOn w:val="47"/>
    <w:qFormat/>
    <w:uiPriority w:val="0"/>
    <w:rPr>
      <w:rFonts w:hint="eastAsia" w:ascii="仿宋_GB2312" w:eastAsia="仿宋_GB2312" w:cs="仿宋_GB2312"/>
      <w:b/>
      <w:bCs/>
      <w:kern w:val="44"/>
      <w:sz w:val="24"/>
      <w:szCs w:val="30"/>
      <w:lang w:val="en-US" w:eastAsia="zh-CN" w:bidi="ar"/>
    </w:rPr>
  </w:style>
  <w:style w:type="character" w:customStyle="1" w:styleId="269">
    <w:name w:val="HTML 预设格式 Char1"/>
    <w:basedOn w:val="47"/>
    <w:qFormat/>
    <w:uiPriority w:val="0"/>
    <w:rPr>
      <w:rFonts w:hint="default" w:ascii="Courier New" w:hAnsi="Courier New" w:eastAsia="仿宋_GB2312" w:cs="Courier New"/>
      <w:kern w:val="28"/>
    </w:rPr>
  </w:style>
  <w:style w:type="character" w:customStyle="1" w:styleId="270">
    <w:name w:val="Char Char81"/>
    <w:basedOn w:val="47"/>
    <w:qFormat/>
    <w:uiPriority w:val="0"/>
    <w:rPr>
      <w:rFonts w:hint="eastAsia" w:ascii="宋体" w:hAnsi="宋体" w:eastAsia="仿宋_GB2312" w:cs="宋体"/>
      <w:b/>
      <w:kern w:val="24"/>
      <w:sz w:val="28"/>
      <w:lang w:val="en-US" w:eastAsia="zh-CN" w:bidi="ar"/>
    </w:rPr>
  </w:style>
  <w:style w:type="character" w:customStyle="1" w:styleId="271">
    <w:name w:val="8－图号 Char"/>
    <w:basedOn w:val="47"/>
    <w:qFormat/>
    <w:uiPriority w:val="0"/>
    <w:rPr>
      <w:rFonts w:hint="eastAsia" w:ascii="华文细黑" w:hAnsi="华文细黑" w:eastAsia="华文细黑" w:cs="华文细黑"/>
      <w:b/>
      <w:color w:val="0D1E0F"/>
      <w:spacing w:val="4"/>
      <w:sz w:val="22"/>
      <w:szCs w:val="22"/>
      <w:lang w:bidi="en-US"/>
    </w:rPr>
  </w:style>
  <w:style w:type="character" w:customStyle="1" w:styleId="272">
    <w:name w:val="006.1五级标题 字符"/>
    <w:basedOn w:val="47"/>
    <w:qFormat/>
    <w:uiPriority w:val="0"/>
    <w:rPr>
      <w:rFonts w:hint="eastAsia" w:ascii="仿宋_GB2312" w:eastAsia="仿宋_GB2312" w:cs="仿宋_GB2312"/>
      <w:kern w:val="28"/>
      <w:sz w:val="24"/>
      <w:szCs w:val="24"/>
    </w:rPr>
  </w:style>
  <w:style w:type="character" w:customStyle="1" w:styleId="273">
    <w:name w:val="样式 标题 5 + 段前: 0.2 行 Char Char"/>
    <w:basedOn w:val="47"/>
    <w:qFormat/>
    <w:uiPriority w:val="0"/>
    <w:rPr>
      <w:rFonts w:hint="eastAsia" w:ascii="仿宋_GB2312" w:eastAsia="仿宋_GB2312" w:cs="仿宋_GB2312"/>
      <w:kern w:val="28"/>
      <w:sz w:val="24"/>
      <w:szCs w:val="24"/>
    </w:rPr>
  </w:style>
  <w:style w:type="character" w:customStyle="1" w:styleId="274">
    <w:name w:val="批注文字 Char1"/>
    <w:basedOn w:val="47"/>
    <w:qFormat/>
    <w:uiPriority w:val="0"/>
    <w:rPr>
      <w:rFonts w:hint="default" w:ascii="Times New Roman" w:hAnsi="Times New Roman" w:eastAsia="宋体" w:cs="Times New Roman"/>
      <w:szCs w:val="24"/>
    </w:rPr>
  </w:style>
  <w:style w:type="character" w:customStyle="1" w:styleId="275">
    <w:name w:val="061-表头 Char"/>
    <w:basedOn w:val="47"/>
    <w:qFormat/>
    <w:uiPriority w:val="0"/>
    <w:rPr>
      <w:rFonts w:hint="eastAsia" w:ascii="华文仿宋" w:hAnsi="华文仿宋" w:eastAsia="华文仿宋" w:cs="华文仿宋"/>
      <w:b/>
      <w:color w:val="000000"/>
      <w:szCs w:val="21"/>
    </w:rPr>
  </w:style>
  <w:style w:type="character" w:customStyle="1" w:styleId="276">
    <w:name w:val="f000000_b181"/>
    <w:basedOn w:val="47"/>
    <w:qFormat/>
    <w:uiPriority w:val="0"/>
    <w:rPr>
      <w:b/>
      <w:bCs/>
      <w:color w:val="000000"/>
      <w:sz w:val="27"/>
      <w:szCs w:val="27"/>
    </w:rPr>
  </w:style>
  <w:style w:type="character" w:customStyle="1" w:styleId="277">
    <w:name w:val="Char Char83"/>
    <w:basedOn w:val="47"/>
    <w:qFormat/>
    <w:uiPriority w:val="0"/>
    <w:rPr>
      <w:rFonts w:hint="eastAsia" w:ascii="宋体" w:hAnsi="宋体" w:eastAsia="仿宋_GB2312" w:cs="宋体"/>
      <w:b/>
      <w:kern w:val="24"/>
      <w:sz w:val="28"/>
      <w:lang w:val="en-US" w:eastAsia="zh-CN" w:bidi="ar"/>
    </w:rPr>
  </w:style>
  <w:style w:type="character" w:customStyle="1" w:styleId="278">
    <w:name w:val="项目表名1 Char"/>
    <w:basedOn w:val="47"/>
    <w:qFormat/>
    <w:uiPriority w:val="0"/>
    <w:rPr>
      <w:rFonts w:hint="eastAsia" w:ascii="仿宋_GB2312" w:eastAsia="仿宋_GB2312" w:cs="仿宋_GB2312"/>
      <w:b/>
      <w:kern w:val="28"/>
      <w:sz w:val="24"/>
      <w:szCs w:val="24"/>
    </w:rPr>
  </w:style>
  <w:style w:type="character" w:customStyle="1" w:styleId="279">
    <w:name w:val="6-标题6 Char"/>
    <w:basedOn w:val="47"/>
    <w:qFormat/>
    <w:uiPriority w:val="0"/>
    <w:rPr>
      <w:rFonts w:hint="eastAsia" w:ascii="微软雅黑" w:hAnsi="微软雅黑" w:eastAsia="微软雅黑" w:cs="微软雅黑"/>
      <w:b/>
      <w:spacing w:val="8"/>
      <w:kern w:val="28"/>
      <w:sz w:val="22"/>
      <w:szCs w:val="24"/>
      <w:lang w:val="zh-CN"/>
    </w:rPr>
  </w:style>
  <w:style w:type="character" w:customStyle="1" w:styleId="280">
    <w:name w:val="007.5-第五部分表标题 字符"/>
    <w:basedOn w:val="47"/>
    <w:qFormat/>
    <w:uiPriority w:val="0"/>
    <w:rPr>
      <w:rFonts w:hint="eastAsia" w:ascii="仿宋_GB2312" w:eastAsia="仿宋_GB2312" w:cs="仿宋_GB2312"/>
      <w:b/>
      <w:kern w:val="2"/>
      <w:sz w:val="24"/>
      <w:szCs w:val="24"/>
      <w:lang w:bidi="en-US"/>
    </w:rPr>
  </w:style>
  <w:style w:type="character" w:customStyle="1" w:styleId="281">
    <w:name w:val="Char Char98"/>
    <w:basedOn w:val="47"/>
    <w:qFormat/>
    <w:uiPriority w:val="0"/>
    <w:rPr>
      <w:rFonts w:hint="default" w:ascii="Arial" w:hAnsi="Arial" w:eastAsia="黑体" w:cs="Arial"/>
      <w:b/>
      <w:bCs/>
      <w:kern w:val="28"/>
      <w:sz w:val="28"/>
      <w:szCs w:val="28"/>
      <w:lang w:val="en-US" w:eastAsia="zh-CN" w:bidi="ar"/>
    </w:rPr>
  </w:style>
  <w:style w:type="character" w:customStyle="1" w:styleId="282">
    <w:name w:val="明显引用 Char"/>
    <w:basedOn w:val="47"/>
    <w:qFormat/>
    <w:uiPriority w:val="0"/>
    <w:rPr>
      <w:rFonts w:hint="default" w:ascii="Calibri" w:hAnsi="Calibri" w:eastAsia="仿宋_GB2312" w:cs="Calibri"/>
      <w:b/>
      <w:i/>
      <w:sz w:val="24"/>
      <w:szCs w:val="22"/>
      <w:lang w:eastAsia="en-US" w:bidi="en-US"/>
    </w:rPr>
  </w:style>
  <w:style w:type="character" w:customStyle="1" w:styleId="283">
    <w:name w:val="副标题 Char1"/>
    <w:basedOn w:val="47"/>
    <w:qFormat/>
    <w:uiPriority w:val="0"/>
    <w:rPr>
      <w:rFonts w:hint="default" w:ascii="Cambria" w:hAnsi="Cambria" w:eastAsia="Cambria" w:cs="Times New Roman"/>
      <w:b/>
      <w:bCs/>
      <w:kern w:val="28"/>
      <w:sz w:val="32"/>
      <w:szCs w:val="32"/>
    </w:rPr>
  </w:style>
  <w:style w:type="character" w:customStyle="1" w:styleId="284">
    <w:name w:val="05-图表 Char"/>
    <w:basedOn w:val="47"/>
    <w:qFormat/>
    <w:uiPriority w:val="0"/>
    <w:rPr>
      <w:rFonts w:hint="eastAsia" w:ascii="华文仿宋" w:hAnsi="华文仿宋" w:eastAsia="华文仿宋" w:cs="华文仿宋"/>
      <w:b/>
      <w:sz w:val="24"/>
    </w:rPr>
  </w:style>
  <w:style w:type="character" w:customStyle="1" w:styleId="285">
    <w:name w:val="标题 1 Char2"/>
    <w:basedOn w:val="47"/>
    <w:qFormat/>
    <w:uiPriority w:val="0"/>
    <w:rPr>
      <w:rFonts w:hint="eastAsia" w:ascii="黑体" w:hAnsi="华文宋体" w:eastAsia="黑体" w:cs="Times New Roman"/>
      <w:b/>
      <w:bCs/>
      <w:kern w:val="48"/>
      <w:sz w:val="36"/>
      <w:szCs w:val="36"/>
    </w:rPr>
  </w:style>
  <w:style w:type="character" w:customStyle="1" w:styleId="286">
    <w:name w:val="008.1-制表位 字符"/>
    <w:basedOn w:val="47"/>
    <w:qFormat/>
    <w:uiPriority w:val="0"/>
    <w:rPr>
      <w:rFonts w:hint="default" w:ascii="Calibri" w:hAnsi="Calibri" w:eastAsia="仿宋_GB2312" w:cs="Calibri"/>
      <w:spacing w:val="10"/>
      <w:kern w:val="28"/>
      <w:sz w:val="24"/>
      <w:szCs w:val="24"/>
      <w:lang w:eastAsia="en-US" w:bidi="en-US"/>
    </w:rPr>
  </w:style>
  <w:style w:type="character" w:customStyle="1" w:styleId="287">
    <w:name w:val="92-表内容 Char"/>
    <w:basedOn w:val="47"/>
    <w:qFormat/>
    <w:uiPriority w:val="0"/>
    <w:rPr>
      <w:rFonts w:hint="eastAsia" w:ascii="微软雅黑" w:hAnsi="微软雅黑" w:eastAsia="微软雅黑" w:cs="微软雅黑"/>
      <w:color w:val="000000"/>
      <w:spacing w:val="8"/>
    </w:rPr>
  </w:style>
  <w:style w:type="character" w:customStyle="1" w:styleId="288">
    <w:name w:val="标题 4.1.1 Char"/>
    <w:basedOn w:val="47"/>
    <w:qFormat/>
    <w:uiPriority w:val="0"/>
    <w:rPr>
      <w:rFonts w:hint="eastAsia" w:ascii="仿宋_GB2312" w:eastAsia="仿宋_GB2312" w:cs="仿宋_GB2312"/>
      <w:b/>
      <w:bCs/>
      <w:kern w:val="44"/>
      <w:sz w:val="28"/>
      <w:szCs w:val="28"/>
      <w:lang w:val="en-US" w:eastAsia="zh-CN" w:bidi="ar"/>
    </w:rPr>
  </w:style>
  <w:style w:type="character" w:customStyle="1" w:styleId="289">
    <w:name w:val="Char Char41"/>
    <w:basedOn w:val="47"/>
    <w:qFormat/>
    <w:uiPriority w:val="0"/>
    <w:rPr>
      <w:rFonts w:hint="eastAsia" w:ascii="宋体" w:hAnsi="宋体" w:eastAsia="仿宋_GB2312" w:cs="宋体"/>
      <w:b/>
      <w:kern w:val="24"/>
      <w:sz w:val="28"/>
      <w:lang w:val="en-US" w:eastAsia="zh-CN" w:bidi="ar"/>
    </w:rPr>
  </w:style>
  <w:style w:type="character" w:customStyle="1" w:styleId="290">
    <w:name w:val="Char Char17"/>
    <w:basedOn w:val="47"/>
    <w:qFormat/>
    <w:uiPriority w:val="0"/>
    <w:rPr>
      <w:rFonts w:hint="eastAsia" w:ascii="宋体" w:hAnsi="宋体" w:eastAsia="宋体" w:cs="宋体"/>
      <w:kern w:val="2"/>
      <w:sz w:val="18"/>
      <w:u w:val="single"/>
      <w:lang w:val="en-US" w:eastAsia="zh-CN"/>
    </w:rPr>
  </w:style>
  <w:style w:type="character" w:customStyle="1" w:styleId="291">
    <w:name w:val="Char Char42"/>
    <w:basedOn w:val="47"/>
    <w:qFormat/>
    <w:uiPriority w:val="0"/>
    <w:rPr>
      <w:rFonts w:hint="eastAsia" w:ascii="仿宋_GB2312" w:eastAsia="仿宋_GB2312" w:cs="仿宋_GB2312"/>
      <w:kern w:val="44"/>
      <w:sz w:val="24"/>
      <w:szCs w:val="30"/>
      <w:lang w:val="en-US" w:eastAsia="zh-CN" w:bidi="ar"/>
    </w:rPr>
  </w:style>
  <w:style w:type="character" w:customStyle="1" w:styleId="292">
    <w:name w:val="项目图名3 Char"/>
    <w:basedOn w:val="47"/>
    <w:qFormat/>
    <w:uiPriority w:val="0"/>
    <w:rPr>
      <w:rFonts w:hint="eastAsia" w:ascii="仿宋_GB2312" w:eastAsia="仿宋_GB2312" w:cs="仿宋_GB2312"/>
      <w:b/>
      <w:bCs/>
      <w:kern w:val="28"/>
      <w:sz w:val="24"/>
      <w:szCs w:val="24"/>
    </w:rPr>
  </w:style>
  <w:style w:type="character" w:customStyle="1" w:styleId="293">
    <w:name w:val="标题8"/>
    <w:basedOn w:val="47"/>
    <w:qFormat/>
    <w:uiPriority w:val="0"/>
  </w:style>
  <w:style w:type="character" w:customStyle="1" w:styleId="294">
    <w:name w:val="H1 Char1"/>
    <w:basedOn w:val="47"/>
    <w:qFormat/>
    <w:uiPriority w:val="0"/>
    <w:rPr>
      <w:rFonts w:hint="eastAsia" w:ascii="黑体" w:hAnsi="宋体" w:eastAsia="仿宋_GB2312" w:cs="黑体"/>
      <w:b/>
      <w:bCs/>
      <w:kern w:val="48"/>
      <w:sz w:val="30"/>
      <w:szCs w:val="30"/>
      <w:lang w:val="en-US" w:eastAsia="zh-CN" w:bidi="ar"/>
    </w:rPr>
  </w:style>
  <w:style w:type="character" w:customStyle="1" w:styleId="295">
    <w:name w:val="left6"/>
    <w:basedOn w:val="47"/>
    <w:qFormat/>
    <w:uiPriority w:val="0"/>
  </w:style>
  <w:style w:type="character" w:customStyle="1" w:styleId="296">
    <w:name w:val="标题 Char2"/>
    <w:basedOn w:val="47"/>
    <w:qFormat/>
    <w:uiPriority w:val="0"/>
    <w:rPr>
      <w:rFonts w:hint="default" w:ascii="Cambria" w:hAnsi="Cambria" w:eastAsia="Cambria" w:cs="Times New Roman"/>
      <w:b/>
      <w:bCs/>
      <w:kern w:val="2"/>
      <w:sz w:val="32"/>
      <w:szCs w:val="32"/>
    </w:rPr>
  </w:style>
  <w:style w:type="character" w:customStyle="1" w:styleId="297">
    <w:name w:val="标题 Char1"/>
    <w:basedOn w:val="47"/>
    <w:qFormat/>
    <w:uiPriority w:val="0"/>
    <w:rPr>
      <w:rFonts w:hint="default" w:ascii="Cambria" w:hAnsi="Cambria" w:eastAsia="Cambria" w:cs="Times New Roman"/>
      <w:b/>
      <w:bCs/>
      <w:kern w:val="2"/>
      <w:sz w:val="32"/>
      <w:szCs w:val="32"/>
    </w:rPr>
  </w:style>
  <w:style w:type="character" w:customStyle="1" w:styleId="298">
    <w:name w:val="项目六级标题 Char"/>
    <w:basedOn w:val="47"/>
    <w:qFormat/>
    <w:uiPriority w:val="0"/>
    <w:rPr>
      <w:rFonts w:hint="eastAsia" w:ascii="仿宋_GB2312" w:eastAsia="仿宋_GB2312" w:cs="仿宋_GB2312"/>
      <w:kern w:val="28"/>
      <w:sz w:val="24"/>
      <w:szCs w:val="24"/>
    </w:rPr>
  </w:style>
  <w:style w:type="character" w:customStyle="1" w:styleId="299">
    <w:name w:val="标题2"/>
    <w:basedOn w:val="47"/>
    <w:qFormat/>
    <w:uiPriority w:val="0"/>
  </w:style>
  <w:style w:type="character" w:customStyle="1" w:styleId="300">
    <w:name w:val="10"/>
    <w:basedOn w:val="47"/>
    <w:qFormat/>
    <w:uiPriority w:val="0"/>
    <w:rPr>
      <w:rFonts w:hint="default" w:ascii="Times New Roman" w:hAnsi="Times New Roman" w:cs="Times New Roman"/>
    </w:rPr>
  </w:style>
  <w:style w:type="character" w:customStyle="1" w:styleId="301">
    <w:name w:val="标题三 Char"/>
    <w:basedOn w:val="47"/>
    <w:qFormat/>
    <w:uiPriority w:val="0"/>
    <w:rPr>
      <w:rFonts w:hint="eastAsia" w:ascii="仿宋_GB2312" w:eastAsia="仿宋_GB2312" w:cs="仿宋_GB2312"/>
      <w:b/>
      <w:bCs/>
      <w:kern w:val="44"/>
      <w:sz w:val="24"/>
      <w:szCs w:val="30"/>
    </w:rPr>
  </w:style>
  <w:style w:type="character" w:customStyle="1" w:styleId="302">
    <w:name w:val="Char Char62"/>
    <w:basedOn w:val="47"/>
    <w:qFormat/>
    <w:uiPriority w:val="0"/>
    <w:rPr>
      <w:rFonts w:hint="eastAsia" w:ascii="黑体" w:hAnsi="宋体" w:eastAsia="黑体" w:cs="黑体"/>
      <w:b/>
      <w:bCs/>
      <w:kern w:val="48"/>
      <w:sz w:val="28"/>
      <w:szCs w:val="32"/>
    </w:rPr>
  </w:style>
  <w:style w:type="character" w:customStyle="1" w:styleId="303">
    <w:name w:val="5正文 Char Char"/>
    <w:basedOn w:val="47"/>
    <w:qFormat/>
    <w:uiPriority w:val="0"/>
    <w:rPr>
      <w:sz w:val="21"/>
      <w:szCs w:val="24"/>
    </w:rPr>
  </w:style>
  <w:style w:type="character" w:customStyle="1" w:styleId="304">
    <w:name w:val="z-窗体底端 Char1"/>
    <w:basedOn w:val="47"/>
    <w:qFormat/>
    <w:uiPriority w:val="0"/>
    <w:rPr>
      <w:rFonts w:hint="default" w:ascii="Arial" w:hAnsi="Arial" w:cs="Arial"/>
      <w:vanish/>
      <w:kern w:val="2"/>
      <w:sz w:val="16"/>
      <w:szCs w:val="16"/>
    </w:rPr>
  </w:style>
  <w:style w:type="character" w:customStyle="1" w:styleId="305">
    <w:name w:val="00006图3 Char"/>
    <w:basedOn w:val="47"/>
    <w:qFormat/>
    <w:uiPriority w:val="0"/>
    <w:rPr>
      <w:rFonts w:hint="eastAsia" w:ascii="仿宋_GB2312" w:eastAsia="仿宋_GB2312" w:cs="仿宋_GB2312"/>
      <w:b/>
      <w:bCs/>
      <w:spacing w:val="10"/>
      <w:sz w:val="24"/>
      <w:szCs w:val="24"/>
      <w:lang w:bidi="en-US"/>
    </w:rPr>
  </w:style>
  <w:style w:type="character" w:customStyle="1" w:styleId="306">
    <w:name w:val="标题 2-wh Char"/>
    <w:basedOn w:val="47"/>
    <w:qFormat/>
    <w:uiPriority w:val="0"/>
    <w:rPr>
      <w:rFonts w:hint="default" w:ascii="Arial" w:hAnsi="Arial" w:eastAsia="黑体" w:cs="Arial"/>
      <w:b/>
      <w:bCs/>
      <w:kern w:val="2"/>
      <w:sz w:val="32"/>
      <w:szCs w:val="32"/>
      <w:lang w:val="en-US" w:eastAsia="zh-CN" w:bidi="ar"/>
    </w:rPr>
  </w:style>
  <w:style w:type="character" w:customStyle="1" w:styleId="307">
    <w:name w:val="Char Char23"/>
    <w:basedOn w:val="47"/>
    <w:qFormat/>
    <w:uiPriority w:val="0"/>
    <w:rPr>
      <w:rFonts w:hint="default" w:ascii="Times New Roman" w:hAnsi="Times New Roman" w:eastAsia="仿宋_GB2312" w:cs="Times New Roman"/>
      <w:kern w:val="28"/>
      <w:sz w:val="24"/>
      <w:szCs w:val="24"/>
    </w:rPr>
  </w:style>
  <w:style w:type="character" w:customStyle="1" w:styleId="308">
    <w:name w:val="05-正文加粗 Char"/>
    <w:basedOn w:val="47"/>
    <w:qFormat/>
    <w:uiPriority w:val="0"/>
    <w:rPr>
      <w:rFonts w:hint="eastAsia" w:ascii="仿宋_GB2312" w:eastAsia="仿宋_GB2312" w:cs="仿宋_GB2312"/>
      <w:b/>
      <w:color w:val="0D1E0F"/>
      <w:sz w:val="28"/>
      <w:szCs w:val="24"/>
      <w:lang w:val="zh-CN" w:bidi="en-US"/>
    </w:rPr>
  </w:style>
  <w:style w:type="character" w:customStyle="1" w:styleId="309">
    <w:name w:val="Char Char52"/>
    <w:basedOn w:val="47"/>
    <w:qFormat/>
    <w:uiPriority w:val="0"/>
    <w:rPr>
      <w:rFonts w:hint="eastAsia" w:ascii="仿宋_GB2312" w:eastAsia="仿宋_GB2312" w:cs="仿宋_GB2312"/>
      <w:b/>
      <w:bCs/>
      <w:kern w:val="44"/>
      <w:sz w:val="24"/>
      <w:szCs w:val="30"/>
      <w:lang w:val="en-US" w:eastAsia="zh-CN" w:bidi="ar"/>
    </w:rPr>
  </w:style>
  <w:style w:type="character" w:customStyle="1" w:styleId="310">
    <w:name w:val="Char Char13"/>
    <w:basedOn w:val="47"/>
    <w:qFormat/>
    <w:uiPriority w:val="0"/>
    <w:rPr>
      <w:rFonts w:hint="default" w:ascii="Arial" w:hAnsi="Arial" w:eastAsia="黑体" w:cs="Arial"/>
      <w:b/>
      <w:bCs/>
      <w:kern w:val="28"/>
      <w:sz w:val="28"/>
      <w:szCs w:val="28"/>
      <w:lang w:val="en-US" w:eastAsia="zh-CN" w:bidi="ar"/>
    </w:rPr>
  </w:style>
  <w:style w:type="character" w:customStyle="1" w:styleId="311">
    <w:name w:val="font41"/>
    <w:basedOn w:val="47"/>
    <w:qFormat/>
    <w:uiPriority w:val="0"/>
    <w:rPr>
      <w:rFonts w:hint="eastAsia" w:ascii="仿宋_GB2312" w:eastAsia="仿宋_GB2312" w:cs="仿宋_GB2312"/>
      <w:b/>
      <w:color w:val="000000"/>
      <w:sz w:val="20"/>
      <w:szCs w:val="20"/>
      <w:u w:val="none"/>
    </w:rPr>
  </w:style>
  <w:style w:type="character" w:customStyle="1" w:styleId="312">
    <w:name w:val="96-表左对齐 Char"/>
    <w:basedOn w:val="47"/>
    <w:qFormat/>
    <w:uiPriority w:val="0"/>
    <w:rPr>
      <w:rFonts w:hint="eastAsia" w:ascii="微软雅黑" w:hAnsi="微软雅黑" w:eastAsia="微软雅黑" w:cs="微软雅黑"/>
      <w:kern w:val="28"/>
    </w:rPr>
  </w:style>
  <w:style w:type="character" w:customStyle="1" w:styleId="313">
    <w:name w:val="8－图号 Char Char"/>
    <w:basedOn w:val="47"/>
    <w:qFormat/>
    <w:uiPriority w:val="0"/>
    <w:rPr>
      <w:rFonts w:hint="eastAsia" w:ascii="仿宋_GB2312" w:eastAsia="仿宋_GB2312" w:cs="仿宋_GB2312"/>
      <w:b/>
      <w:color w:val="0D1E0F"/>
      <w:spacing w:val="4"/>
      <w:sz w:val="21"/>
      <w:szCs w:val="21"/>
      <w:lang w:bidi="en-US"/>
    </w:rPr>
  </w:style>
  <w:style w:type="character" w:customStyle="1" w:styleId="314">
    <w:name w:val="Char Char631"/>
    <w:basedOn w:val="47"/>
    <w:qFormat/>
    <w:uiPriority w:val="0"/>
    <w:rPr>
      <w:rFonts w:hint="eastAsia" w:ascii="黑体" w:hAnsi="宋体" w:eastAsia="黑体" w:cs="黑体"/>
      <w:b/>
      <w:bCs/>
      <w:kern w:val="48"/>
      <w:sz w:val="28"/>
      <w:szCs w:val="32"/>
      <w:shd w:val="clear" w:fill="FFFFFF"/>
      <w:lang w:val="en-US" w:eastAsia="zh-CN" w:bidi="ar"/>
    </w:rPr>
  </w:style>
  <w:style w:type="character" w:customStyle="1" w:styleId="315">
    <w:name w:val="引用 Char"/>
    <w:basedOn w:val="47"/>
    <w:qFormat/>
    <w:uiPriority w:val="0"/>
    <w:rPr>
      <w:rFonts w:hint="default" w:ascii="Calibri" w:hAnsi="Calibri" w:eastAsia="仿宋_GB2312" w:cs="Calibri"/>
      <w:i/>
      <w:sz w:val="24"/>
      <w:szCs w:val="24"/>
      <w:lang w:eastAsia="en-US" w:bidi="en-US"/>
    </w:rPr>
  </w:style>
  <w:style w:type="character" w:customStyle="1" w:styleId="316">
    <w:name w:val="index"/>
    <w:basedOn w:val="47"/>
    <w:qFormat/>
    <w:uiPriority w:val="0"/>
  </w:style>
  <w:style w:type="character" w:customStyle="1" w:styleId="317">
    <w:name w:val="H1 Char Char Char"/>
    <w:basedOn w:val="47"/>
    <w:qFormat/>
    <w:uiPriority w:val="0"/>
    <w:rPr>
      <w:rFonts w:hint="eastAsia" w:ascii="黑体" w:hAnsi="宋体" w:eastAsia="黑体" w:cs="黑体"/>
      <w:b/>
      <w:bCs/>
      <w:kern w:val="48"/>
      <w:sz w:val="32"/>
      <w:szCs w:val="30"/>
      <w:shd w:val="clear" w:fill="FFFFFF"/>
      <w:lang w:val="en-US" w:eastAsia="zh-CN" w:bidi="ar"/>
    </w:rPr>
  </w:style>
  <w:style w:type="character" w:customStyle="1" w:styleId="318">
    <w:name w:val="标题5"/>
    <w:basedOn w:val="47"/>
    <w:qFormat/>
    <w:uiPriority w:val="0"/>
  </w:style>
  <w:style w:type="character" w:customStyle="1" w:styleId="319">
    <w:name w:val="z-窗体顶端 Char"/>
    <w:basedOn w:val="47"/>
    <w:qFormat/>
    <w:uiPriority w:val="0"/>
    <w:rPr>
      <w:rFonts w:hint="default" w:ascii="Arial" w:hAnsi="Arial" w:cs="Arial"/>
      <w:vanish/>
      <w:kern w:val="2"/>
      <w:sz w:val="16"/>
      <w:szCs w:val="16"/>
    </w:rPr>
  </w:style>
  <w:style w:type="character" w:customStyle="1" w:styleId="320">
    <w:name w:val="15"/>
    <w:basedOn w:val="47"/>
    <w:qFormat/>
    <w:uiPriority w:val="0"/>
    <w:rPr>
      <w:rFonts w:hint="default" w:ascii="Times New Roman" w:hAnsi="Times New Roman" w:cs="Times New Roman"/>
    </w:rPr>
  </w:style>
  <w:style w:type="character" w:customStyle="1" w:styleId="321">
    <w:name w:val="Char Char7"/>
    <w:basedOn w:val="47"/>
    <w:qFormat/>
    <w:uiPriority w:val="0"/>
  </w:style>
  <w:style w:type="character" w:customStyle="1" w:styleId="322">
    <w:name w:val="headline-content2"/>
    <w:basedOn w:val="47"/>
    <w:qFormat/>
    <w:uiPriority w:val="0"/>
  </w:style>
  <w:style w:type="character" w:customStyle="1" w:styleId="323">
    <w:name w:val="Char Char Char22"/>
    <w:basedOn w:val="47"/>
    <w:qFormat/>
    <w:uiPriority w:val="0"/>
    <w:rPr>
      <w:rFonts w:hint="eastAsia" w:ascii="仿宋_GB2312" w:eastAsia="仿宋_GB2312" w:cs="仿宋_GB2312"/>
      <w:b/>
      <w:bCs/>
      <w:kern w:val="44"/>
      <w:sz w:val="24"/>
      <w:szCs w:val="28"/>
      <w:lang w:val="en-US" w:eastAsia="zh-CN" w:bidi="ar"/>
    </w:rPr>
  </w:style>
  <w:style w:type="character" w:customStyle="1" w:styleId="324">
    <w:name w:val="标题四 Char"/>
    <w:basedOn w:val="47"/>
    <w:qFormat/>
    <w:uiPriority w:val="0"/>
    <w:rPr>
      <w:rFonts w:hint="eastAsia" w:ascii="仿宋_GB2312" w:eastAsia="仿宋_GB2312" w:cs="仿宋_GB2312"/>
      <w:b/>
      <w:bCs/>
      <w:kern w:val="44"/>
      <w:sz w:val="24"/>
      <w:szCs w:val="24"/>
    </w:rPr>
  </w:style>
  <w:style w:type="character" w:customStyle="1" w:styleId="325">
    <w:name w:val="sect1.2.3 Char"/>
    <w:basedOn w:val="47"/>
    <w:qFormat/>
    <w:uiPriority w:val="0"/>
    <w:rPr>
      <w:rFonts w:hint="eastAsia" w:ascii="黑体" w:hAnsi="宋体" w:eastAsia="黑体" w:cs="黑体"/>
      <w:b/>
      <w:bCs/>
      <w:kern w:val="44"/>
      <w:sz w:val="28"/>
      <w:szCs w:val="28"/>
      <w:lang w:val="en-US" w:eastAsia="zh-CN" w:bidi="ar"/>
    </w:rPr>
  </w:style>
  <w:style w:type="character" w:customStyle="1" w:styleId="326">
    <w:name w:val="z-窗体底端 Char2"/>
    <w:basedOn w:val="47"/>
    <w:qFormat/>
    <w:uiPriority w:val="0"/>
    <w:rPr>
      <w:rFonts w:hint="default" w:ascii="Arial" w:hAnsi="Arial" w:cs="Arial"/>
      <w:vanish/>
      <w:kern w:val="2"/>
      <w:sz w:val="16"/>
      <w:szCs w:val="16"/>
    </w:rPr>
  </w:style>
  <w:style w:type="character" w:customStyle="1" w:styleId="327">
    <w:name w:val="引用 Char1"/>
    <w:basedOn w:val="47"/>
    <w:qFormat/>
    <w:uiPriority w:val="0"/>
    <w:rPr>
      <w:rFonts w:hint="default" w:ascii="Tahoma" w:hAnsi="Tahoma" w:eastAsia="Tahoma" w:cs="Tahoma"/>
      <w:i/>
      <w:iCs/>
      <w:color w:val="000000"/>
      <w:kern w:val="2"/>
      <w:sz w:val="21"/>
      <w:szCs w:val="24"/>
    </w:rPr>
  </w:style>
  <w:style w:type="character" w:customStyle="1" w:styleId="328">
    <w:name w:val="16"/>
    <w:basedOn w:val="47"/>
    <w:qFormat/>
    <w:uiPriority w:val="0"/>
    <w:rPr>
      <w:rFonts w:hint="eastAsia" w:ascii="仿宋_GB2312" w:eastAsia="宋体" w:cs="仿宋_GB2312"/>
      <w:b/>
      <w:bCs/>
      <w:sz w:val="24"/>
      <w:szCs w:val="24"/>
    </w:rPr>
  </w:style>
  <w:style w:type="character" w:customStyle="1" w:styleId="329">
    <w:name w:val="H1 Char2"/>
    <w:basedOn w:val="47"/>
    <w:qFormat/>
    <w:uiPriority w:val="0"/>
    <w:rPr>
      <w:rFonts w:hint="eastAsia" w:ascii="黑体" w:hAnsi="宋体" w:eastAsia="仿宋_GB2312" w:cs="黑体"/>
      <w:b/>
      <w:bCs/>
      <w:kern w:val="48"/>
      <w:sz w:val="30"/>
      <w:szCs w:val="30"/>
      <w:lang w:val="en-US" w:eastAsia="zh-CN" w:bidi="ar"/>
    </w:rPr>
  </w:style>
  <w:style w:type="character" w:customStyle="1" w:styleId="330">
    <w:name w:val="正文文本缩进 3 Char1"/>
    <w:basedOn w:val="47"/>
    <w:qFormat/>
    <w:uiPriority w:val="0"/>
    <w:rPr>
      <w:rFonts w:hint="default" w:ascii="Tahoma" w:hAnsi="Tahoma" w:eastAsia="Tahoma" w:cs="Tahoma"/>
      <w:kern w:val="2"/>
      <w:sz w:val="16"/>
      <w:szCs w:val="16"/>
    </w:rPr>
  </w:style>
  <w:style w:type="character" w:customStyle="1" w:styleId="331">
    <w:name w:val="日期 Char1"/>
    <w:basedOn w:val="47"/>
    <w:qFormat/>
    <w:uiPriority w:val="0"/>
    <w:rPr>
      <w:rFonts w:hint="default" w:ascii="Tahoma" w:hAnsi="Tahoma" w:eastAsia="Tahoma" w:cs="Tahoma"/>
      <w:kern w:val="2"/>
      <w:sz w:val="21"/>
      <w:szCs w:val="24"/>
    </w:rPr>
  </w:style>
  <w:style w:type="character" w:customStyle="1" w:styleId="332">
    <w:name w:val="title_black_141"/>
    <w:basedOn w:val="47"/>
    <w:qFormat/>
    <w:uiPriority w:val="0"/>
    <w:rPr>
      <w:color w:val="000000"/>
      <w:sz w:val="21"/>
      <w:szCs w:val="21"/>
      <w:u w:val="none"/>
    </w:rPr>
  </w:style>
  <w:style w:type="character" w:customStyle="1" w:styleId="333">
    <w:name w:val="批注框文本 Char1"/>
    <w:basedOn w:val="47"/>
    <w:qFormat/>
    <w:uiPriority w:val="0"/>
    <w:rPr>
      <w:rFonts w:hint="default" w:ascii="Tahoma" w:hAnsi="Tahoma" w:eastAsia="Tahoma" w:cs="Tahoma"/>
      <w:kern w:val="2"/>
      <w:sz w:val="18"/>
      <w:szCs w:val="18"/>
    </w:rPr>
  </w:style>
  <w:style w:type="character" w:customStyle="1" w:styleId="334">
    <w:name w:val="font01"/>
    <w:basedOn w:val="47"/>
    <w:qFormat/>
    <w:uiPriority w:val="0"/>
    <w:rPr>
      <w:rFonts w:hint="eastAsia" w:ascii="宋体" w:hAnsi="宋体" w:eastAsia="宋体" w:cs="宋体"/>
      <w:color w:val="000000"/>
      <w:sz w:val="21"/>
      <w:szCs w:val="21"/>
      <w:u w:val="none"/>
    </w:rPr>
  </w:style>
  <w:style w:type="character" w:customStyle="1" w:styleId="335">
    <w:name w:val="脚注文本 Char1"/>
    <w:basedOn w:val="47"/>
    <w:qFormat/>
    <w:uiPriority w:val="0"/>
    <w:rPr>
      <w:rFonts w:hint="eastAsia" w:ascii="仿宋_GB2312" w:eastAsia="仿宋_GB2312" w:cs="仿宋_GB2312"/>
      <w:kern w:val="28"/>
      <w:sz w:val="18"/>
      <w:szCs w:val="18"/>
    </w:rPr>
  </w:style>
  <w:style w:type="character" w:customStyle="1" w:styleId="336">
    <w:name w:val="明显引用 Char2"/>
    <w:basedOn w:val="47"/>
    <w:qFormat/>
    <w:uiPriority w:val="0"/>
    <w:rPr>
      <w:rFonts w:hint="default" w:ascii="Calibri" w:hAnsi="Calibri" w:cs="Calibri"/>
      <w:b/>
      <w:bCs/>
      <w:i/>
      <w:iCs/>
      <w:color w:val="4F81BD"/>
      <w:sz w:val="22"/>
      <w:szCs w:val="22"/>
      <w:lang w:eastAsia="en-US" w:bidi="en-US"/>
    </w:rPr>
  </w:style>
  <w:style w:type="character" w:customStyle="1" w:styleId="337">
    <w:name w:val="03-（一） Char"/>
    <w:basedOn w:val="47"/>
    <w:qFormat/>
    <w:uiPriority w:val="0"/>
    <w:rPr>
      <w:rFonts w:hint="eastAsia" w:ascii="微软雅黑" w:hAnsi="微软雅黑" w:eastAsia="微软雅黑" w:cs="微软雅黑"/>
      <w:b/>
      <w:bCs/>
      <w:sz w:val="28"/>
      <w:szCs w:val="24"/>
      <w:lang w:val="zh-CN"/>
    </w:rPr>
  </w:style>
  <w:style w:type="character" w:customStyle="1" w:styleId="338">
    <w:name w:val="明显引用 Char1"/>
    <w:basedOn w:val="47"/>
    <w:qFormat/>
    <w:uiPriority w:val="0"/>
    <w:rPr>
      <w:rFonts w:hint="default" w:ascii="Tahoma" w:hAnsi="Tahoma" w:eastAsia="Tahoma" w:cs="Tahoma"/>
      <w:b/>
      <w:bCs/>
      <w:i/>
      <w:iCs/>
      <w:color w:val="4F81BD"/>
      <w:kern w:val="2"/>
      <w:sz w:val="21"/>
      <w:szCs w:val="24"/>
    </w:rPr>
  </w:style>
  <w:style w:type="character" w:customStyle="1" w:styleId="339">
    <w:name w:val="hj1"/>
    <w:basedOn w:val="47"/>
    <w:qFormat/>
    <w:uiPriority w:val="0"/>
    <w:rPr>
      <w:sz w:val="20"/>
      <w:szCs w:val="20"/>
    </w:rPr>
  </w:style>
  <w:style w:type="character" w:customStyle="1" w:styleId="340">
    <w:name w:val="Char Char"/>
    <w:basedOn w:val="47"/>
    <w:qFormat/>
    <w:uiPriority w:val="0"/>
    <w:rPr>
      <w:rFonts w:hint="eastAsia" w:ascii="宋体" w:hAnsi="宋体" w:eastAsia="仿宋_GB2312" w:cs="宋体"/>
      <w:b/>
      <w:kern w:val="24"/>
      <w:sz w:val="28"/>
      <w:lang w:val="en-US" w:eastAsia="zh-CN" w:bidi="ar"/>
    </w:rPr>
  </w:style>
  <w:style w:type="character" w:customStyle="1" w:styleId="341">
    <w:name w:val="标题3"/>
    <w:basedOn w:val="47"/>
    <w:qFormat/>
    <w:uiPriority w:val="0"/>
  </w:style>
  <w:style w:type="character" w:customStyle="1" w:styleId="342">
    <w:name w:val="书籍标题2"/>
    <w:basedOn w:val="47"/>
    <w:qFormat/>
    <w:uiPriority w:val="0"/>
    <w:rPr>
      <w:b/>
      <w:bCs/>
      <w:smallCaps/>
      <w:spacing w:val="5"/>
    </w:rPr>
  </w:style>
  <w:style w:type="character" w:customStyle="1" w:styleId="343">
    <w:name w:val="脚注文本 Char3"/>
    <w:basedOn w:val="47"/>
    <w:qFormat/>
    <w:uiPriority w:val="0"/>
    <w:rPr>
      <w:rFonts w:hint="default" w:ascii="Times New Roman" w:hAnsi="Times New Roman" w:cs="Times New Roman"/>
      <w:sz w:val="18"/>
      <w:szCs w:val="18"/>
    </w:rPr>
  </w:style>
  <w:style w:type="character" w:customStyle="1" w:styleId="344">
    <w:name w:val="Char Char24"/>
    <w:basedOn w:val="47"/>
    <w:qFormat/>
    <w:uiPriority w:val="0"/>
    <w:rPr>
      <w:rFonts w:hint="eastAsia" w:ascii="黑体" w:hAnsi="宋体" w:eastAsia="黑体" w:cs="黑体"/>
      <w:b/>
      <w:bCs/>
      <w:kern w:val="44"/>
      <w:sz w:val="28"/>
      <w:szCs w:val="28"/>
      <w:lang w:val="en-US" w:eastAsia="zh-CN" w:bidi="ar"/>
    </w:rPr>
  </w:style>
  <w:style w:type="character" w:customStyle="1" w:styleId="345">
    <w:name w:val="t_tag"/>
    <w:basedOn w:val="47"/>
    <w:qFormat/>
    <w:uiPriority w:val="0"/>
  </w:style>
  <w:style w:type="character" w:customStyle="1" w:styleId="346">
    <w:name w:val="editor_quote"/>
    <w:basedOn w:val="47"/>
    <w:qFormat/>
    <w:uiPriority w:val="0"/>
  </w:style>
  <w:style w:type="character" w:customStyle="1" w:styleId="347">
    <w:name w:val="脚注文本 Char5"/>
    <w:basedOn w:val="47"/>
    <w:qFormat/>
    <w:uiPriority w:val="0"/>
    <w:rPr>
      <w:rFonts w:hint="default" w:ascii="Calibri" w:hAnsi="Calibri" w:eastAsia="宋体" w:cs="Times New Roman"/>
      <w:sz w:val="18"/>
      <w:szCs w:val="18"/>
    </w:rPr>
  </w:style>
  <w:style w:type="character" w:customStyle="1" w:styleId="348">
    <w:name w:val="font21"/>
    <w:basedOn w:val="47"/>
    <w:qFormat/>
    <w:uiPriority w:val="0"/>
    <w:rPr>
      <w:rFonts w:hint="default" w:ascii="Times New Roman" w:hAnsi="Times New Roman" w:cs="Times New Roman"/>
      <w:color w:val="000000"/>
      <w:sz w:val="20"/>
      <w:szCs w:val="20"/>
      <w:u w:val="none"/>
    </w:rPr>
  </w:style>
  <w:style w:type="character" w:customStyle="1" w:styleId="349">
    <w:name w:val="cp"/>
    <w:basedOn w:val="47"/>
    <w:qFormat/>
    <w:uiPriority w:val="0"/>
  </w:style>
  <w:style w:type="character" w:customStyle="1" w:styleId="350">
    <w:name w:val="editor_quote_disabled"/>
    <w:basedOn w:val="47"/>
    <w:qFormat/>
    <w:uiPriority w:val="0"/>
  </w:style>
  <w:style w:type="character" w:customStyle="1" w:styleId="351">
    <w:name w:val="标题一 Char"/>
    <w:basedOn w:val="47"/>
    <w:qFormat/>
    <w:uiPriority w:val="0"/>
    <w:rPr>
      <w:rFonts w:hint="eastAsia" w:ascii="仿宋_GB2312" w:hAnsi="仿宋" w:eastAsia="仿宋_GB2312" w:cs="仿宋_GB2312"/>
      <w:b/>
      <w:kern w:val="2"/>
      <w:sz w:val="36"/>
      <w:szCs w:val="36"/>
    </w:rPr>
  </w:style>
  <w:style w:type="character" w:customStyle="1" w:styleId="352">
    <w:name w:val="z-窗体底端 Char"/>
    <w:basedOn w:val="47"/>
    <w:qFormat/>
    <w:uiPriority w:val="0"/>
    <w:rPr>
      <w:rFonts w:hint="default" w:ascii="Arial" w:hAnsi="Arial" w:cs="Arial"/>
      <w:vanish/>
      <w:kern w:val="2"/>
      <w:sz w:val="16"/>
      <w:szCs w:val="16"/>
    </w:rPr>
  </w:style>
  <w:style w:type="character" w:customStyle="1" w:styleId="353">
    <w:name w:val="子 Char1"/>
    <w:basedOn w:val="47"/>
    <w:qFormat/>
    <w:uiPriority w:val="0"/>
    <w:rPr>
      <w:rFonts w:hint="eastAsia" w:ascii="仿宋_GB2312" w:hAnsi="宋体" w:eastAsia="仿宋_GB2312" w:cs="仿宋_GB2312"/>
      <w:b/>
      <w:bCs/>
      <w:kern w:val="44"/>
      <w:sz w:val="24"/>
      <w:szCs w:val="30"/>
      <w:lang w:val="en-US" w:eastAsia="zh-CN" w:bidi="ar"/>
    </w:rPr>
  </w:style>
  <w:style w:type="character" w:customStyle="1" w:styleId="354">
    <w:name w:val="无间隔 Char"/>
    <w:basedOn w:val="47"/>
    <w:qFormat/>
    <w:uiPriority w:val="0"/>
  </w:style>
  <w:style w:type="character" w:customStyle="1" w:styleId="355">
    <w:name w:val="zyc_fr"/>
    <w:basedOn w:val="47"/>
    <w:qFormat/>
    <w:uiPriority w:val="0"/>
    <w:rPr>
      <w:color w:val="777777"/>
    </w:rPr>
  </w:style>
  <w:style w:type="character" w:customStyle="1" w:styleId="356">
    <w:name w:val="95-公式 Char"/>
    <w:basedOn w:val="47"/>
    <w:qFormat/>
    <w:uiPriority w:val="0"/>
    <w:rPr>
      <w:rFonts w:hint="eastAsia" w:ascii="微软雅黑" w:hAnsi="微软雅黑" w:eastAsia="微软雅黑" w:cs="微软雅黑"/>
      <w:i/>
      <w:spacing w:val="14"/>
      <w:kern w:val="28"/>
      <w:position w:val="-16"/>
      <w:sz w:val="22"/>
      <w:szCs w:val="22"/>
    </w:rPr>
  </w:style>
  <w:style w:type="character" w:customStyle="1" w:styleId="357">
    <w:name w:val="Char Char26"/>
    <w:basedOn w:val="47"/>
    <w:qFormat/>
    <w:uiPriority w:val="0"/>
    <w:rPr>
      <w:rFonts w:hint="eastAsia" w:ascii="黑体" w:hAnsi="宋体" w:eastAsia="黑体" w:cs="黑体"/>
      <w:b/>
      <w:bCs/>
      <w:kern w:val="44"/>
      <w:sz w:val="28"/>
      <w:szCs w:val="28"/>
      <w:lang w:val="en-US" w:eastAsia="zh-CN" w:bidi="ar"/>
    </w:rPr>
  </w:style>
  <w:style w:type="character" w:customStyle="1" w:styleId="358">
    <w:name w:val="Char Char321"/>
    <w:basedOn w:val="47"/>
    <w:qFormat/>
    <w:uiPriority w:val="0"/>
    <w:rPr>
      <w:rFonts w:hint="eastAsia" w:ascii="仿宋_GB2312" w:eastAsia="仿宋_GB2312" w:cs="仿宋_GB2312"/>
      <w:b/>
      <w:bCs/>
      <w:kern w:val="44"/>
      <w:sz w:val="24"/>
      <w:szCs w:val="28"/>
      <w:lang w:val="en-US" w:eastAsia="zh-CN" w:bidi="ar"/>
    </w:rPr>
  </w:style>
  <w:style w:type="character" w:customStyle="1" w:styleId="359">
    <w:name w:val="Char Char71"/>
    <w:basedOn w:val="47"/>
    <w:qFormat/>
    <w:uiPriority w:val="0"/>
    <w:rPr>
      <w:rFonts w:hint="eastAsia" w:ascii="黑体" w:hAnsi="Arial" w:eastAsia="黑体" w:cs="黑体"/>
      <w:b/>
      <w:bCs/>
      <w:kern w:val="48"/>
      <w:sz w:val="28"/>
      <w:szCs w:val="32"/>
    </w:rPr>
  </w:style>
  <w:style w:type="character" w:customStyle="1" w:styleId="360">
    <w:name w:val="07-表内容 Char"/>
    <w:basedOn w:val="47"/>
    <w:qFormat/>
    <w:uiPriority w:val="0"/>
    <w:rPr>
      <w:rFonts w:hint="eastAsia" w:ascii="华文仿宋" w:hAnsi="华文仿宋" w:eastAsia="华文仿宋" w:cs="华文仿宋"/>
      <w:color w:val="0D1E0F"/>
      <w:kern w:val="28"/>
      <w:sz w:val="22"/>
    </w:rPr>
  </w:style>
  <w:style w:type="character" w:customStyle="1" w:styleId="361">
    <w:name w:val="Char Char941"/>
    <w:basedOn w:val="47"/>
    <w:qFormat/>
    <w:uiPriority w:val="0"/>
    <w:rPr>
      <w:rFonts w:hint="default" w:ascii="Arial" w:hAnsi="Arial" w:eastAsia="黑体" w:cs="Arial"/>
      <w:b/>
      <w:bCs/>
      <w:kern w:val="28"/>
      <w:sz w:val="28"/>
      <w:szCs w:val="28"/>
      <w:lang w:val="en-US" w:eastAsia="zh-CN" w:bidi="ar"/>
    </w:rPr>
  </w:style>
  <w:style w:type="character" w:customStyle="1" w:styleId="362">
    <w:name w:val="Char Char431"/>
    <w:basedOn w:val="47"/>
    <w:qFormat/>
    <w:uiPriority w:val="0"/>
    <w:rPr>
      <w:rFonts w:hint="eastAsia" w:ascii="仿宋_GB2312" w:eastAsia="仿宋_GB2312" w:cs="仿宋_GB2312"/>
      <w:b/>
      <w:bCs/>
      <w:kern w:val="44"/>
      <w:sz w:val="24"/>
      <w:szCs w:val="30"/>
      <w:lang w:val="en-US" w:eastAsia="zh-CN" w:bidi="ar"/>
    </w:rPr>
  </w:style>
  <w:style w:type="character" w:customStyle="1" w:styleId="363">
    <w:name w:val="bds_nopic2"/>
    <w:basedOn w:val="47"/>
    <w:qFormat/>
    <w:uiPriority w:val="0"/>
  </w:style>
  <w:style w:type="character" w:customStyle="1" w:styleId="364">
    <w:name w:val="00报告正文 Char"/>
    <w:basedOn w:val="47"/>
    <w:qFormat/>
    <w:uiPriority w:val="0"/>
    <w:rPr>
      <w:rFonts w:hint="eastAsia" w:ascii="微软雅黑" w:hAnsi="微软雅黑" w:eastAsia="微软雅黑" w:cs="微软雅黑"/>
      <w:color w:val="0D0D0D"/>
      <w:spacing w:val="14"/>
      <w:kern w:val="28"/>
      <w:sz w:val="22"/>
      <w:szCs w:val="22"/>
      <w:lang w:val="zh-CN"/>
    </w:rPr>
  </w:style>
  <w:style w:type="character" w:customStyle="1" w:styleId="365">
    <w:name w:val="94-表下标 Char"/>
    <w:basedOn w:val="47"/>
    <w:qFormat/>
    <w:uiPriority w:val="0"/>
    <w:rPr>
      <w:rFonts w:hint="eastAsia" w:ascii="微软雅黑" w:hAnsi="微软雅黑" w:eastAsia="微软雅黑" w:cs="微软雅黑"/>
      <w:spacing w:val="6"/>
      <w:kern w:val="28"/>
    </w:rPr>
  </w:style>
  <w:style w:type="character" w:customStyle="1" w:styleId="366">
    <w:name w:val="Char Char51"/>
    <w:basedOn w:val="47"/>
    <w:qFormat/>
    <w:uiPriority w:val="0"/>
    <w:rPr>
      <w:rFonts w:hint="eastAsia" w:ascii="宋体" w:hAnsi="宋体" w:eastAsia="仿宋_GB2312" w:cs="宋体"/>
      <w:b/>
      <w:kern w:val="24"/>
      <w:sz w:val="28"/>
      <w:lang w:val="en-US" w:eastAsia="zh-CN" w:bidi="ar"/>
    </w:rPr>
  </w:style>
  <w:style w:type="character" w:customStyle="1" w:styleId="367">
    <w:name w:val="Char Char Char241"/>
    <w:basedOn w:val="47"/>
    <w:qFormat/>
    <w:uiPriority w:val="0"/>
    <w:rPr>
      <w:rFonts w:hint="eastAsia" w:ascii="仿宋_GB2312" w:eastAsia="仿宋_GB2312" w:cs="仿宋_GB2312"/>
      <w:b/>
      <w:bCs/>
      <w:kern w:val="44"/>
      <w:sz w:val="24"/>
      <w:szCs w:val="28"/>
      <w:lang w:val="en-US" w:eastAsia="zh-CN" w:bidi="ar"/>
    </w:rPr>
  </w:style>
  <w:style w:type="character" w:customStyle="1" w:styleId="368">
    <w:name w:val="标题311"/>
    <w:basedOn w:val="47"/>
    <w:qFormat/>
    <w:uiPriority w:val="0"/>
  </w:style>
  <w:style w:type="character" w:customStyle="1" w:styleId="369">
    <w:name w:val="样式 (西文) 仿宋_GB2312 (中文) 仿宋_GB2312 加粗"/>
    <w:basedOn w:val="47"/>
    <w:qFormat/>
    <w:uiPriority w:val="0"/>
    <w:rPr>
      <w:rFonts w:hint="eastAsia" w:ascii="仿宋_GB2312" w:hAnsi="仿宋_GB2312" w:eastAsia="宋体" w:cs="仿宋_GB2312"/>
      <w:b/>
      <w:bCs/>
      <w:sz w:val="24"/>
    </w:rPr>
  </w:style>
  <w:style w:type="character" w:customStyle="1" w:styleId="370">
    <w:name w:val="Char Char32"/>
    <w:basedOn w:val="47"/>
    <w:qFormat/>
    <w:uiPriority w:val="0"/>
    <w:rPr>
      <w:rFonts w:hint="eastAsia" w:ascii="仿宋_GB2312" w:eastAsia="仿宋_GB2312" w:cs="仿宋_GB2312"/>
      <w:b/>
      <w:bCs/>
      <w:kern w:val="44"/>
      <w:sz w:val="24"/>
      <w:szCs w:val="28"/>
      <w:lang w:val="en-US" w:eastAsia="zh-CN" w:bidi="ar"/>
    </w:rPr>
  </w:style>
  <w:style w:type="character" w:customStyle="1" w:styleId="371">
    <w:name w:val="样式 标题 5 + 段前: 0.2 行 Char"/>
    <w:basedOn w:val="47"/>
    <w:qFormat/>
    <w:uiPriority w:val="0"/>
    <w:rPr>
      <w:rFonts w:hint="eastAsia" w:ascii="仿宋_GB2312" w:eastAsia="仿宋_GB2312" w:cs="仿宋_GB2312"/>
      <w:b/>
      <w:bCs/>
      <w:kern w:val="28"/>
      <w:sz w:val="24"/>
      <w:szCs w:val="24"/>
      <w:lang w:val="en-US" w:eastAsia="zh-CN" w:bidi="ar"/>
    </w:rPr>
  </w:style>
  <w:style w:type="character" w:customStyle="1" w:styleId="372">
    <w:name w:val="font81"/>
    <w:basedOn w:val="47"/>
    <w:qFormat/>
    <w:uiPriority w:val="0"/>
    <w:rPr>
      <w:rFonts w:hint="eastAsia" w:ascii="宋体" w:hAnsi="宋体" w:eastAsia="宋体" w:cs="宋体"/>
      <w:b/>
      <w:color w:val="000000"/>
      <w:sz w:val="20"/>
      <w:szCs w:val="20"/>
      <w:u w:val="none"/>
    </w:rPr>
  </w:style>
  <w:style w:type="character" w:customStyle="1" w:styleId="373">
    <w:name w:val="明显参考1"/>
    <w:basedOn w:val="47"/>
    <w:qFormat/>
    <w:uiPriority w:val="0"/>
    <w:rPr>
      <w:b/>
      <w:sz w:val="24"/>
      <w:u w:val="single"/>
    </w:rPr>
  </w:style>
  <w:style w:type="character" w:customStyle="1" w:styleId="374">
    <w:name w:val="子 Char2"/>
    <w:basedOn w:val="47"/>
    <w:qFormat/>
    <w:uiPriority w:val="0"/>
    <w:rPr>
      <w:rFonts w:hint="eastAsia" w:ascii="黑体" w:hAnsi="Times New Roman" w:eastAsia="黑体" w:cs="Times New Roman"/>
      <w:b/>
      <w:bCs/>
      <w:kern w:val="28"/>
      <w:sz w:val="30"/>
      <w:szCs w:val="30"/>
    </w:rPr>
  </w:style>
  <w:style w:type="character" w:customStyle="1" w:styleId="375">
    <w:name w:val="95-公式 Char1"/>
    <w:basedOn w:val="47"/>
    <w:qFormat/>
    <w:uiPriority w:val="0"/>
    <w:rPr>
      <w:rFonts w:hint="eastAsia" w:ascii="微软雅黑" w:hAnsi="微软雅黑" w:eastAsia="微软雅黑" w:cs="微软雅黑"/>
      <w:spacing w:val="14"/>
      <w:kern w:val="28"/>
      <w:sz w:val="22"/>
      <w:szCs w:val="22"/>
      <w:lang w:val="zh-CN" w:eastAsia="zh-CN"/>
    </w:rPr>
  </w:style>
  <w:style w:type="character" w:customStyle="1" w:styleId="376">
    <w:name w:val="gailan-zhengwen1"/>
    <w:basedOn w:val="47"/>
    <w:qFormat/>
    <w:uiPriority w:val="0"/>
    <w:rPr>
      <w:rFonts w:hint="default" w:ascii="ˎ̥" w:hAnsi="ˎ̥" w:eastAsia="ˎ̥" w:cs="ˎ̥"/>
      <w:color w:val="012305"/>
      <w:sz w:val="18"/>
      <w:szCs w:val="18"/>
      <w:u w:val="none"/>
    </w:rPr>
  </w:style>
  <w:style w:type="character" w:customStyle="1" w:styleId="377">
    <w:name w:val="明显参考3"/>
    <w:basedOn w:val="47"/>
    <w:qFormat/>
    <w:uiPriority w:val="0"/>
    <w:rPr>
      <w:b/>
      <w:sz w:val="24"/>
      <w:u w:val="single"/>
    </w:rPr>
  </w:style>
  <w:style w:type="character" w:customStyle="1" w:styleId="378">
    <w:name w:val="editor_createlink_mousedown"/>
    <w:basedOn w:val="47"/>
    <w:qFormat/>
    <w:uiPriority w:val="0"/>
  </w:style>
  <w:style w:type="character" w:customStyle="1" w:styleId="379">
    <w:name w:val="editor_quote_mousedown"/>
    <w:basedOn w:val="47"/>
    <w:qFormat/>
    <w:uiPriority w:val="0"/>
  </w:style>
  <w:style w:type="character" w:customStyle="1" w:styleId="380">
    <w:name w:val="标题7"/>
    <w:basedOn w:val="47"/>
    <w:qFormat/>
    <w:uiPriority w:val="0"/>
  </w:style>
  <w:style w:type="character" w:customStyle="1" w:styleId="381">
    <w:name w:val="cn1"/>
    <w:basedOn w:val="47"/>
    <w:qFormat/>
    <w:uiPriority w:val="0"/>
    <w:rPr>
      <w:rFonts w:hint="default" w:ascii="ˎ̥" w:hAnsi="ˎ̥" w:eastAsia="ˎ̥" w:cs="ˎ̥"/>
      <w:color w:val="333333"/>
      <w:sz w:val="18"/>
      <w:szCs w:val="18"/>
      <w:u w:val="none"/>
    </w:rPr>
  </w:style>
  <w:style w:type="character" w:customStyle="1" w:styleId="382">
    <w:name w:val="正文文本 2 Char1"/>
    <w:basedOn w:val="47"/>
    <w:qFormat/>
    <w:uiPriority w:val="0"/>
    <w:rPr>
      <w:rFonts w:hint="default" w:ascii="Tahoma" w:hAnsi="Tahoma" w:eastAsia="Tahoma" w:cs="Tahoma"/>
      <w:kern w:val="2"/>
      <w:sz w:val="21"/>
      <w:szCs w:val="24"/>
    </w:rPr>
  </w:style>
  <w:style w:type="character" w:customStyle="1" w:styleId="383">
    <w:name w:val="0008表2 Char"/>
    <w:basedOn w:val="47"/>
    <w:qFormat/>
    <w:uiPriority w:val="0"/>
    <w:rPr>
      <w:rFonts w:hint="eastAsia" w:ascii="仿宋_GB2312" w:eastAsia="仿宋_GB2312" w:cs="仿宋_GB2312"/>
      <w:b/>
      <w:bCs/>
      <w:spacing w:val="10"/>
      <w:sz w:val="24"/>
      <w:szCs w:val="24"/>
      <w:lang w:bidi="en-US"/>
    </w:rPr>
  </w:style>
  <w:style w:type="character" w:customStyle="1" w:styleId="384">
    <w:name w:val="0006图2 Char"/>
    <w:basedOn w:val="47"/>
    <w:qFormat/>
    <w:uiPriority w:val="0"/>
    <w:rPr>
      <w:rFonts w:hint="eastAsia" w:ascii="仿宋_GB2312" w:eastAsia="仿宋_GB2312" w:cs="仿宋_GB2312"/>
      <w:b/>
      <w:bCs/>
      <w:spacing w:val="10"/>
      <w:sz w:val="24"/>
      <w:szCs w:val="24"/>
      <w:lang w:bidi="en-US"/>
    </w:rPr>
  </w:style>
  <w:style w:type="character" w:customStyle="1" w:styleId="385">
    <w:name w:val="a1"/>
    <w:basedOn w:val="47"/>
    <w:qFormat/>
    <w:uiPriority w:val="0"/>
    <w:rPr>
      <w:color w:val="000000"/>
      <w:sz w:val="21"/>
      <w:szCs w:val="21"/>
    </w:rPr>
  </w:style>
  <w:style w:type="character" w:customStyle="1" w:styleId="386">
    <w:name w:val="正文文本缩进 2 Char3"/>
    <w:basedOn w:val="47"/>
    <w:qFormat/>
    <w:uiPriority w:val="0"/>
    <w:rPr>
      <w:rFonts w:hint="default" w:ascii="Calibri" w:hAnsi="Calibri" w:eastAsia="宋体" w:cs="Times New Roman"/>
    </w:rPr>
  </w:style>
  <w:style w:type="character" w:customStyle="1" w:styleId="387">
    <w:name w:val="明显强调2"/>
    <w:basedOn w:val="47"/>
    <w:qFormat/>
    <w:uiPriority w:val="0"/>
    <w:rPr>
      <w:b/>
      <w:bCs/>
      <w:i/>
      <w:iCs/>
      <w:color w:val="4F81BD"/>
    </w:rPr>
  </w:style>
  <w:style w:type="character" w:customStyle="1" w:styleId="388">
    <w:name w:val="061 - 表头 Char"/>
    <w:basedOn w:val="47"/>
    <w:qFormat/>
    <w:uiPriority w:val="0"/>
    <w:rPr>
      <w:b/>
    </w:rPr>
  </w:style>
  <w:style w:type="character" w:customStyle="1" w:styleId="389">
    <w:name w:val="表内容样式 Char Char"/>
    <w:basedOn w:val="47"/>
    <w:qFormat/>
    <w:uiPriority w:val="0"/>
    <w:rPr>
      <w:rFonts w:hint="default" w:ascii="Times New Roman" w:hAnsi="Times New Roman" w:eastAsia="微软雅黑" w:cs="Times New Roman"/>
      <w:color w:val="000000"/>
      <w:spacing w:val="8"/>
      <w:sz w:val="19"/>
      <w:lang w:bidi="en-US"/>
    </w:rPr>
  </w:style>
  <w:style w:type="character" w:customStyle="1" w:styleId="390">
    <w:name w:val="9-2表内容 Char"/>
    <w:basedOn w:val="47"/>
    <w:qFormat/>
    <w:uiPriority w:val="0"/>
    <w:rPr>
      <w:rFonts w:hint="eastAsia" w:ascii="仿宋_GB2312" w:eastAsia="仿宋_GB2312" w:cs="仿宋_GB2312"/>
      <w:sz w:val="21"/>
      <w:szCs w:val="22"/>
      <w:lang w:val="zh-CN"/>
    </w:rPr>
  </w:style>
  <w:style w:type="character" w:customStyle="1" w:styleId="391">
    <w:name w:val="07－图表号 Char"/>
    <w:basedOn w:val="47"/>
    <w:qFormat/>
    <w:uiPriority w:val="0"/>
    <w:rPr>
      <w:rFonts w:hint="eastAsia" w:ascii="仿宋_GB2312" w:eastAsia="仿宋_GB2312" w:cs="仿宋_GB2312"/>
      <w:b/>
      <w:spacing w:val="6"/>
      <w:kern w:val="28"/>
      <w:sz w:val="24"/>
      <w:szCs w:val="28"/>
    </w:rPr>
  </w:style>
  <w:style w:type="character" w:customStyle="1" w:styleId="392">
    <w:name w:val="引用 Char3"/>
    <w:basedOn w:val="47"/>
    <w:qFormat/>
    <w:uiPriority w:val="0"/>
    <w:rPr>
      <w:rFonts w:hint="default" w:ascii="Calibri" w:hAnsi="Calibri" w:eastAsia="宋体" w:cs="Times New Roman"/>
      <w:i/>
      <w:iCs/>
      <w:color w:val="000000"/>
    </w:rPr>
  </w:style>
  <w:style w:type="character" w:customStyle="1" w:styleId="393">
    <w:name w:val="0019表2- Char"/>
    <w:basedOn w:val="47"/>
    <w:qFormat/>
    <w:uiPriority w:val="0"/>
    <w:rPr>
      <w:rFonts w:hint="eastAsia" w:ascii="仿宋_GB2312" w:eastAsia="仿宋_GB2312" w:cs="仿宋_GB2312"/>
      <w:b/>
      <w:kern w:val="2"/>
      <w:sz w:val="24"/>
      <w:szCs w:val="24"/>
      <w:lang w:bidi="en-US"/>
    </w:rPr>
  </w:style>
  <w:style w:type="character" w:customStyle="1" w:styleId="394">
    <w:name w:val="081-表头 Char"/>
    <w:basedOn w:val="47"/>
    <w:qFormat/>
    <w:uiPriority w:val="0"/>
    <w:rPr>
      <w:rFonts w:hint="eastAsia" w:ascii="微软雅黑" w:hAnsi="微软雅黑" w:eastAsia="微软雅黑" w:cs="微软雅黑"/>
      <w:b/>
      <w:spacing w:val="4"/>
      <w:kern w:val="28"/>
      <w:sz w:val="19"/>
      <w:szCs w:val="21"/>
    </w:rPr>
  </w:style>
  <w:style w:type="character" w:customStyle="1" w:styleId="395">
    <w:name w:val="010.1 第一部分图标题 字符"/>
    <w:basedOn w:val="47"/>
    <w:qFormat/>
    <w:uiPriority w:val="0"/>
    <w:rPr>
      <w:rFonts w:hint="eastAsia" w:ascii="仿宋_GB2312" w:eastAsia="仿宋_GB2312" w:cs="仿宋_GB2312"/>
      <w:b/>
      <w:bCs/>
      <w:spacing w:val="10"/>
      <w:sz w:val="24"/>
      <w:szCs w:val="24"/>
      <w:lang w:bidi="en-US"/>
    </w:rPr>
  </w:style>
  <w:style w:type="character" w:customStyle="1" w:styleId="396">
    <w:name w:val="009 表内容 Char"/>
    <w:basedOn w:val="47"/>
    <w:qFormat/>
    <w:uiPriority w:val="0"/>
    <w:rPr>
      <w:rFonts w:hint="eastAsia" w:ascii="仿宋_GB2312" w:eastAsia="仿宋_GB2312" w:cs="仿宋_GB2312"/>
      <w:color w:val="000000"/>
      <w:sz w:val="21"/>
      <w:szCs w:val="21"/>
    </w:rPr>
  </w:style>
  <w:style w:type="character" w:customStyle="1" w:styleId="397">
    <w:name w:val="004-三级标题 字符"/>
    <w:basedOn w:val="47"/>
    <w:qFormat/>
    <w:uiPriority w:val="0"/>
    <w:rPr>
      <w:rFonts w:hint="eastAsia" w:ascii="仿宋_GB2312" w:eastAsia="仿宋_GB2312" w:cs="仿宋_GB2312"/>
      <w:b/>
      <w:kern w:val="28"/>
      <w:sz w:val="24"/>
      <w:szCs w:val="24"/>
    </w:rPr>
  </w:style>
  <w:style w:type="character" w:customStyle="1" w:styleId="398">
    <w:name w:val="表内容 Char Char"/>
    <w:basedOn w:val="47"/>
    <w:qFormat/>
    <w:uiPriority w:val="0"/>
    <w:rPr>
      <w:rFonts w:hint="eastAsia" w:ascii="华文细黑" w:hAnsi="华文细黑" w:eastAsia="华文细黑" w:cs="华文细黑"/>
      <w:lang w:bidi="en-US"/>
    </w:rPr>
  </w:style>
  <w:style w:type="character" w:customStyle="1" w:styleId="399">
    <w:name w:val="书籍标题31"/>
    <w:basedOn w:val="47"/>
    <w:qFormat/>
    <w:uiPriority w:val="0"/>
    <w:rPr>
      <w:b/>
      <w:bCs/>
      <w:smallCaps/>
      <w:spacing w:val="5"/>
    </w:rPr>
  </w:style>
  <w:style w:type="character" w:customStyle="1" w:styleId="400">
    <w:name w:val="文档结构图 Char2"/>
    <w:basedOn w:val="47"/>
    <w:qFormat/>
    <w:uiPriority w:val="0"/>
    <w:rPr>
      <w:rFonts w:hint="eastAsia" w:ascii="宋体" w:hAnsi="Calibri" w:eastAsia="宋体" w:cs="Times New Roman"/>
      <w:sz w:val="18"/>
      <w:szCs w:val="18"/>
    </w:rPr>
  </w:style>
  <w:style w:type="character" w:customStyle="1" w:styleId="401">
    <w:name w:val="不明显参考5"/>
    <w:basedOn w:val="47"/>
    <w:qFormat/>
    <w:uiPriority w:val="0"/>
    <w:rPr>
      <w:sz w:val="24"/>
      <w:szCs w:val="24"/>
      <w:u w:val="single"/>
    </w:rPr>
  </w:style>
  <w:style w:type="character" w:customStyle="1" w:styleId="402">
    <w:name w:val="表格样式-cx Char"/>
    <w:basedOn w:val="47"/>
    <w:qFormat/>
    <w:uiPriority w:val="0"/>
    <w:rPr>
      <w:rFonts w:hint="eastAsia" w:ascii="仿宋" w:hAnsi="仿宋" w:eastAsia="仿宋" w:cs="仿宋"/>
      <w:sz w:val="24"/>
      <w:szCs w:val="24"/>
      <w:lang w:val="zh-CN"/>
    </w:rPr>
  </w:style>
  <w:style w:type="character" w:customStyle="1" w:styleId="403">
    <w:name w:val="5-标题5 Char"/>
    <w:basedOn w:val="47"/>
    <w:qFormat/>
    <w:uiPriority w:val="0"/>
    <w:rPr>
      <w:rFonts w:hint="eastAsia" w:ascii="华文中宋" w:hAnsi="华文中宋" w:eastAsia="华文中宋" w:cs="华文中宋"/>
      <w:b/>
      <w:kern w:val="28"/>
      <w:sz w:val="24"/>
      <w:szCs w:val="24"/>
    </w:rPr>
  </w:style>
  <w:style w:type="character" w:customStyle="1" w:styleId="404">
    <w:name w:val="z-窗体底端 Char5"/>
    <w:basedOn w:val="47"/>
    <w:qFormat/>
    <w:uiPriority w:val="0"/>
    <w:rPr>
      <w:rFonts w:hint="default" w:ascii="Arial" w:hAnsi="Arial" w:eastAsia="华文细黑" w:cs="Arial"/>
      <w:vanish/>
      <w:spacing w:val="10"/>
      <w:sz w:val="16"/>
      <w:szCs w:val="16"/>
      <w:lang w:eastAsia="en-US" w:bidi="en-US"/>
    </w:rPr>
  </w:style>
  <w:style w:type="character" w:customStyle="1" w:styleId="405">
    <w:name w:val="标题 4 字符"/>
    <w:basedOn w:val="47"/>
    <w:qFormat/>
    <w:uiPriority w:val="0"/>
    <w:rPr>
      <w:rFonts w:hint="default" w:ascii="Times New Roman" w:hAnsi="Times New Roman" w:eastAsia="华文仿宋" w:cs="Times New Roman"/>
      <w:b/>
      <w:bCs/>
      <w:iCs/>
      <w:color w:val="080808"/>
      <w:spacing w:val="4"/>
      <w:sz w:val="26"/>
      <w:szCs w:val="22"/>
      <w:lang w:val="zh-CN" w:eastAsia="zh-CN" w:bidi="en-US"/>
    </w:rPr>
  </w:style>
  <w:style w:type="character" w:customStyle="1" w:styleId="406">
    <w:name w:val="007.4-第四部分表标题 字符"/>
    <w:basedOn w:val="47"/>
    <w:qFormat/>
    <w:uiPriority w:val="0"/>
    <w:rPr>
      <w:rFonts w:hint="eastAsia" w:ascii="仿宋_GB2312" w:eastAsia="仿宋_GB2312" w:cs="仿宋_GB2312"/>
      <w:b/>
      <w:kern w:val="2"/>
      <w:sz w:val="24"/>
      <w:szCs w:val="24"/>
      <w:lang w:val="zh-CN" w:bidi="en-US"/>
    </w:rPr>
  </w:style>
  <w:style w:type="character" w:customStyle="1" w:styleId="407">
    <w:name w:val="Char Char54"/>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408">
    <w:name w:val="010.5-第五部分图标题 字符"/>
    <w:basedOn w:val="47"/>
    <w:qFormat/>
    <w:uiPriority w:val="0"/>
    <w:rPr>
      <w:rFonts w:hint="eastAsia" w:ascii="仿宋_GB2312" w:eastAsia="仿宋_GB2312" w:cs="仿宋_GB2312"/>
      <w:b/>
      <w:bCs/>
      <w:spacing w:val="10"/>
      <w:sz w:val="24"/>
      <w:szCs w:val="24"/>
      <w:lang w:bidi="en-US"/>
    </w:rPr>
  </w:style>
  <w:style w:type="character" w:customStyle="1" w:styleId="409">
    <w:name w:val="7-图表 Char"/>
    <w:basedOn w:val="47"/>
    <w:qFormat/>
    <w:uiPriority w:val="0"/>
    <w:rPr>
      <w:rFonts w:hint="eastAsia" w:ascii="微软雅黑" w:hAnsi="微软雅黑" w:eastAsia="微软雅黑" w:cs="微软雅黑"/>
      <w:b/>
      <w:spacing w:val="6"/>
      <w:kern w:val="28"/>
      <w:sz w:val="22"/>
      <w:szCs w:val="28"/>
    </w:rPr>
  </w:style>
  <w:style w:type="character" w:customStyle="1" w:styleId="410">
    <w:name w:val="书籍标题22"/>
    <w:basedOn w:val="47"/>
    <w:qFormat/>
    <w:uiPriority w:val="0"/>
    <w:rPr>
      <w:b/>
      <w:bCs/>
      <w:smallCaps/>
      <w:spacing w:val="5"/>
    </w:rPr>
  </w:style>
  <w:style w:type="character" w:customStyle="1" w:styleId="411">
    <w:name w:val="正文文本 3 Char3"/>
    <w:basedOn w:val="47"/>
    <w:qFormat/>
    <w:uiPriority w:val="0"/>
    <w:rPr>
      <w:rFonts w:hint="default" w:ascii="Calibri" w:hAnsi="Calibri" w:eastAsia="宋体" w:cs="Times New Roman"/>
      <w:sz w:val="16"/>
      <w:szCs w:val="16"/>
    </w:rPr>
  </w:style>
  <w:style w:type="character" w:customStyle="1" w:styleId="412">
    <w:name w:val="副标题 Char2"/>
    <w:basedOn w:val="47"/>
    <w:qFormat/>
    <w:uiPriority w:val="0"/>
    <w:rPr>
      <w:rFonts w:hint="default" w:ascii="Calibri Light" w:hAnsi="Calibri Light" w:eastAsia="宋体" w:cs="Times New Roman"/>
      <w:b/>
      <w:bCs/>
      <w:kern w:val="28"/>
      <w:sz w:val="32"/>
      <w:szCs w:val="32"/>
    </w:rPr>
  </w:style>
  <w:style w:type="character" w:customStyle="1" w:styleId="413">
    <w:name w:val="7-表内容 Char Char"/>
    <w:basedOn w:val="47"/>
    <w:qFormat/>
    <w:uiPriority w:val="0"/>
    <w:rPr>
      <w:rFonts w:hint="eastAsia" w:ascii="仿宋_GB2312" w:eastAsia="仿宋_GB2312" w:cs="仿宋_GB2312"/>
      <w:color w:val="0D1E0F"/>
    </w:rPr>
  </w:style>
  <w:style w:type="character" w:customStyle="1" w:styleId="414">
    <w:name w:val="不明显参考2"/>
    <w:basedOn w:val="47"/>
    <w:qFormat/>
    <w:uiPriority w:val="0"/>
    <w:rPr>
      <w:smallCaps/>
      <w:color w:val="C0504D"/>
      <w:u w:val="single"/>
    </w:rPr>
  </w:style>
  <w:style w:type="character" w:customStyle="1" w:styleId="415">
    <w:name w:val="标题72"/>
    <w:basedOn w:val="47"/>
    <w:qFormat/>
    <w:uiPriority w:val="0"/>
    <w:rPr>
      <w:rFonts w:hint="default" w:ascii="Tahoma" w:hAnsi="Tahoma" w:eastAsia="Tahoma" w:cs="Tahoma"/>
      <w:sz w:val="24"/>
      <w:szCs w:val="20"/>
    </w:rPr>
  </w:style>
  <w:style w:type="character" w:customStyle="1" w:styleId="416">
    <w:name w:val="6-表头 Char Char"/>
    <w:basedOn w:val="47"/>
    <w:qFormat/>
    <w:uiPriority w:val="0"/>
    <w:rPr>
      <w:rFonts w:hint="eastAsia" w:ascii="仿宋_GB2312" w:eastAsia="仿宋_GB2312" w:cs="仿宋_GB2312"/>
      <w:b/>
      <w:color w:val="0D1E0F"/>
    </w:rPr>
  </w:style>
  <w:style w:type="character" w:customStyle="1" w:styleId="417">
    <w:name w:val="001-大章节标题 字符"/>
    <w:basedOn w:val="47"/>
    <w:qFormat/>
    <w:uiPriority w:val="0"/>
    <w:rPr>
      <w:rFonts w:hint="eastAsia" w:ascii="黑体" w:hAnsi="宋体" w:eastAsia="黑体" w:cs="黑体"/>
      <w:b/>
      <w:kern w:val="2"/>
      <w:sz w:val="36"/>
      <w:szCs w:val="36"/>
    </w:rPr>
  </w:style>
  <w:style w:type="character" w:customStyle="1" w:styleId="418">
    <w:name w:val="样式 眉山正文 + 首行缩进:  2 字符 Char"/>
    <w:basedOn w:val="47"/>
    <w:qFormat/>
    <w:uiPriority w:val="0"/>
    <w:rPr>
      <w:rFonts w:hint="eastAsia" w:ascii="宋体" w:hAnsi="宋体" w:eastAsia="宋体" w:cs="宋体"/>
      <w:kern w:val="2"/>
      <w:sz w:val="24"/>
    </w:rPr>
  </w:style>
  <w:style w:type="character" w:customStyle="1" w:styleId="419">
    <w:name w:val="pt181"/>
    <w:basedOn w:val="47"/>
    <w:qFormat/>
    <w:uiPriority w:val="0"/>
    <w:rPr>
      <w:sz w:val="27"/>
      <w:szCs w:val="27"/>
    </w:rPr>
  </w:style>
  <w:style w:type="character" w:customStyle="1" w:styleId="420">
    <w:name w:val="明显参考21"/>
    <w:basedOn w:val="47"/>
    <w:qFormat/>
    <w:uiPriority w:val="0"/>
    <w:rPr>
      <w:b/>
      <w:sz w:val="24"/>
      <w:u w:val="single"/>
    </w:rPr>
  </w:style>
  <w:style w:type="character" w:customStyle="1" w:styleId="421">
    <w:name w:val="标题12"/>
    <w:basedOn w:val="47"/>
    <w:qFormat/>
    <w:uiPriority w:val="0"/>
    <w:rPr>
      <w:rFonts w:hint="default" w:ascii="Tahoma" w:hAnsi="Tahoma" w:eastAsia="Tahoma" w:cs="Tahoma"/>
      <w:sz w:val="24"/>
      <w:szCs w:val="20"/>
    </w:rPr>
  </w:style>
  <w:style w:type="character" w:customStyle="1" w:styleId="422">
    <w:name w:val="不明显参考22"/>
    <w:basedOn w:val="47"/>
    <w:qFormat/>
    <w:uiPriority w:val="0"/>
    <w:rPr>
      <w:sz w:val="24"/>
      <w:szCs w:val="24"/>
      <w:u w:val="single"/>
    </w:rPr>
  </w:style>
  <w:style w:type="character" w:customStyle="1" w:styleId="423">
    <w:name w:val="00报告正文 Char Char"/>
    <w:basedOn w:val="47"/>
    <w:qFormat/>
    <w:uiPriority w:val="0"/>
    <w:rPr>
      <w:rFonts w:hint="default" w:ascii="Times New Roman" w:hAnsi="Times New Roman" w:eastAsia="微软雅黑" w:cs="Times New Roman"/>
      <w:spacing w:val="14"/>
      <w:kern w:val="28"/>
      <w:sz w:val="22"/>
      <w:szCs w:val="22"/>
      <w:lang w:val="zh-CN"/>
    </w:rPr>
  </w:style>
  <w:style w:type="character" w:customStyle="1" w:styleId="424">
    <w:name w:val="html-tag"/>
    <w:basedOn w:val="47"/>
    <w:qFormat/>
    <w:uiPriority w:val="0"/>
  </w:style>
  <w:style w:type="character" w:customStyle="1" w:styleId="425">
    <w:name w:val="007.6-第六部分表格标题 字符"/>
    <w:basedOn w:val="47"/>
    <w:qFormat/>
    <w:uiPriority w:val="0"/>
    <w:rPr>
      <w:rFonts w:hint="eastAsia" w:ascii="仿宋_GB2312" w:eastAsia="仿宋_GB2312" w:cs="仿宋_GB2312"/>
      <w:b/>
      <w:kern w:val="2"/>
      <w:sz w:val="24"/>
      <w:szCs w:val="24"/>
    </w:rPr>
  </w:style>
  <w:style w:type="character" w:customStyle="1" w:styleId="426">
    <w:name w:val="071-表上标 Char Char"/>
    <w:basedOn w:val="47"/>
    <w:qFormat/>
    <w:uiPriority w:val="0"/>
    <w:rPr>
      <w:color w:val="000000"/>
      <w:kern w:val="28"/>
    </w:rPr>
  </w:style>
  <w:style w:type="character" w:customStyle="1" w:styleId="427">
    <w:name w:val="6－（一） Char"/>
    <w:basedOn w:val="47"/>
    <w:qFormat/>
    <w:uiPriority w:val="0"/>
    <w:rPr>
      <w:rFonts w:hint="eastAsia" w:ascii="华文中宋" w:hAnsi="华文中宋" w:eastAsia="华文中宋" w:cs="华文中宋"/>
      <w:b/>
      <w:color w:val="0D1E0F"/>
      <w:spacing w:val="10"/>
      <w:sz w:val="24"/>
      <w:szCs w:val="24"/>
      <w:lang w:bidi="en-US"/>
    </w:rPr>
  </w:style>
  <w:style w:type="character" w:customStyle="1" w:styleId="428">
    <w:name w:val="公式格式 Char"/>
    <w:basedOn w:val="47"/>
    <w:qFormat/>
    <w:uiPriority w:val="0"/>
    <w:rPr>
      <w:rFonts w:hint="eastAsia" w:ascii="华文细黑" w:hAnsi="华文细黑" w:eastAsia="华文细黑" w:cs="华文细黑"/>
      <w:spacing w:val="10"/>
      <w:sz w:val="22"/>
      <w:lang w:bidi="en-US"/>
    </w:rPr>
  </w:style>
  <w:style w:type="character" w:customStyle="1" w:styleId="429">
    <w:name w:val="列出段落 Char"/>
    <w:basedOn w:val="47"/>
    <w:qFormat/>
    <w:uiPriority w:val="0"/>
    <w:rPr>
      <w:rFonts w:hint="default" w:ascii="Calibri" w:hAnsi="Calibri" w:cs="Calibri"/>
      <w:kern w:val="2"/>
      <w:sz w:val="21"/>
      <w:szCs w:val="22"/>
    </w:rPr>
  </w:style>
  <w:style w:type="character" w:customStyle="1" w:styleId="430">
    <w:name w:val="标题 3 Char Char Char"/>
    <w:basedOn w:val="47"/>
    <w:qFormat/>
    <w:uiPriority w:val="0"/>
    <w:rPr>
      <w:rFonts w:hint="eastAsia" w:ascii="宋体" w:hAnsi="宋体" w:eastAsia="宋体" w:cs="宋体"/>
      <w:b/>
      <w:bCs/>
      <w:kern w:val="2"/>
      <w:sz w:val="32"/>
      <w:szCs w:val="32"/>
      <w:lang w:val="en-US" w:eastAsia="zh-CN" w:bidi="ar"/>
    </w:rPr>
  </w:style>
  <w:style w:type="character" w:customStyle="1" w:styleId="431">
    <w:name w:val="Char Char66"/>
    <w:basedOn w:val="47"/>
    <w:qFormat/>
    <w:uiPriority w:val="0"/>
    <w:rPr>
      <w:rFonts w:hint="eastAsia" w:ascii="黑体" w:hAnsi="Arial" w:eastAsia="黑体" w:cs="黑体"/>
      <w:b/>
      <w:bCs/>
      <w:kern w:val="48"/>
      <w:sz w:val="28"/>
      <w:szCs w:val="32"/>
    </w:rPr>
  </w:style>
  <w:style w:type="character" w:customStyle="1" w:styleId="432">
    <w:name w:val="表格内容 Char"/>
    <w:basedOn w:val="47"/>
    <w:qFormat/>
    <w:uiPriority w:val="0"/>
    <w:rPr>
      <w:rFonts w:hint="eastAsia" w:ascii="宋体" w:hAnsi="宋体" w:eastAsia="宋体" w:cs="宋体"/>
    </w:rPr>
  </w:style>
  <w:style w:type="character" w:customStyle="1" w:styleId="433">
    <w:name w:val="content1"/>
    <w:basedOn w:val="47"/>
    <w:qFormat/>
    <w:uiPriority w:val="0"/>
    <w:rPr>
      <w:spacing w:val="0"/>
    </w:rPr>
  </w:style>
  <w:style w:type="character" w:customStyle="1" w:styleId="434">
    <w:name w:val="010.3-第三部分图标题 字符"/>
    <w:basedOn w:val="47"/>
    <w:qFormat/>
    <w:uiPriority w:val="0"/>
    <w:rPr>
      <w:rFonts w:hint="eastAsia" w:ascii="仿宋_GB2312" w:eastAsia="仿宋_GB2312" w:cs="仿宋_GB2312"/>
      <w:b/>
      <w:bCs/>
      <w:spacing w:val="10"/>
      <w:sz w:val="24"/>
      <w:szCs w:val="24"/>
      <w:lang w:bidi="en-US"/>
    </w:rPr>
  </w:style>
  <w:style w:type="character" w:customStyle="1" w:styleId="435">
    <w:name w:val="正文三级 Char Char"/>
    <w:basedOn w:val="47"/>
    <w:qFormat/>
    <w:uiPriority w:val="0"/>
    <w:rPr>
      <w:rFonts w:hint="eastAsia" w:ascii="黑体" w:hAnsi="宋体" w:eastAsia="黑体" w:cs="黑体"/>
      <w:b/>
      <w:bCs/>
      <w:spacing w:val="14"/>
      <w:kern w:val="28"/>
      <w:sz w:val="28"/>
      <w:szCs w:val="28"/>
    </w:rPr>
  </w:style>
  <w:style w:type="character" w:customStyle="1" w:styleId="436">
    <w:name w:val="top"/>
    <w:basedOn w:val="47"/>
    <w:qFormat/>
    <w:uiPriority w:val="0"/>
  </w:style>
  <w:style w:type="character" w:customStyle="1" w:styleId="437">
    <w:name w:val="Char Char56"/>
    <w:basedOn w:val="47"/>
    <w:qFormat/>
    <w:uiPriority w:val="0"/>
  </w:style>
  <w:style w:type="character" w:customStyle="1" w:styleId="438">
    <w:name w:val="Char Char84"/>
    <w:basedOn w:val="47"/>
    <w:qFormat/>
    <w:uiPriority w:val="0"/>
    <w:rPr>
      <w:rFonts w:hint="eastAsia" w:ascii="宋体" w:hAnsi="宋体" w:eastAsia="仿宋_GB2312" w:cs="宋体"/>
      <w:b/>
      <w:kern w:val="24"/>
      <w:sz w:val="28"/>
      <w:lang w:val="en-US" w:eastAsia="zh-CN" w:bidi="ar"/>
    </w:rPr>
  </w:style>
  <w:style w:type="character" w:customStyle="1" w:styleId="439">
    <w:name w:val="07-表下标 Char"/>
    <w:basedOn w:val="47"/>
    <w:qFormat/>
    <w:uiPriority w:val="0"/>
    <w:rPr>
      <w:szCs w:val="18"/>
    </w:rPr>
  </w:style>
  <w:style w:type="character" w:customStyle="1" w:styleId="440">
    <w:name w:val="正文文本 3 Char2"/>
    <w:basedOn w:val="47"/>
    <w:qFormat/>
    <w:uiPriority w:val="0"/>
    <w:rPr>
      <w:rFonts w:hint="default" w:ascii="Calibri" w:hAnsi="Calibri" w:eastAsia="宋体" w:cs="Times New Roman"/>
      <w:sz w:val="16"/>
      <w:szCs w:val="16"/>
    </w:rPr>
  </w:style>
  <w:style w:type="character" w:customStyle="1" w:styleId="441">
    <w:name w:val="093正文备注 Char"/>
    <w:basedOn w:val="47"/>
    <w:qFormat/>
    <w:uiPriority w:val="0"/>
    <w:rPr>
      <w:rFonts w:hint="eastAsia" w:ascii="华文仿宋" w:hAnsi="华文仿宋" w:eastAsia="华文仿宋" w:cs="华文仿宋"/>
      <w:sz w:val="21"/>
    </w:rPr>
  </w:style>
  <w:style w:type="character" w:customStyle="1" w:styleId="442">
    <w:name w:val="编号—公式 Char"/>
    <w:basedOn w:val="47"/>
    <w:qFormat/>
    <w:uiPriority w:val="0"/>
    <w:rPr>
      <w:rFonts w:hint="eastAsia" w:ascii="黑体" w:hAnsi="宋体" w:eastAsia="黑体" w:cs="黑体"/>
      <w:spacing w:val="10"/>
      <w:szCs w:val="24"/>
    </w:rPr>
  </w:style>
  <w:style w:type="character" w:customStyle="1" w:styleId="443">
    <w:name w:val="已访问的超链接2"/>
    <w:basedOn w:val="47"/>
    <w:qFormat/>
    <w:uiPriority w:val="0"/>
    <w:rPr>
      <w:color w:val="800080"/>
      <w:u w:val="single"/>
    </w:rPr>
  </w:style>
  <w:style w:type="character" w:customStyle="1" w:styleId="444">
    <w:name w:val="009-表格文字 字符"/>
    <w:basedOn w:val="47"/>
    <w:qFormat/>
    <w:uiPriority w:val="0"/>
    <w:rPr>
      <w:rFonts w:hint="eastAsia" w:ascii="仿宋_GB2312" w:eastAsia="仿宋_GB2312" w:cs="仿宋_GB2312"/>
      <w:b/>
      <w:kern w:val="28"/>
      <w:sz w:val="24"/>
      <w:szCs w:val="24"/>
    </w:rPr>
  </w:style>
  <w:style w:type="character" w:customStyle="1" w:styleId="445">
    <w:name w:val="标题31"/>
    <w:basedOn w:val="47"/>
    <w:qFormat/>
    <w:uiPriority w:val="0"/>
  </w:style>
  <w:style w:type="character" w:customStyle="1" w:styleId="446">
    <w:name w:val="5-标题5 Char Char"/>
    <w:basedOn w:val="47"/>
    <w:qFormat/>
    <w:uiPriority w:val="0"/>
    <w:rPr>
      <w:rFonts w:hint="eastAsia" w:ascii="华文中宋" w:hAnsi="华文中宋" w:eastAsia="华文中宋" w:cs="华文中宋"/>
      <w:b/>
      <w:kern w:val="28"/>
      <w:sz w:val="24"/>
      <w:szCs w:val="24"/>
    </w:rPr>
  </w:style>
  <w:style w:type="character" w:customStyle="1" w:styleId="447">
    <w:name w:val="目录1 Char Char"/>
    <w:basedOn w:val="47"/>
    <w:qFormat/>
    <w:uiPriority w:val="0"/>
    <w:rPr>
      <w:rFonts w:hint="eastAsia" w:ascii="华文中宋" w:hAnsi="华文中宋" w:eastAsia="华文中宋" w:cs="华文中宋"/>
      <w:b/>
      <w:bCs/>
      <w:caps/>
      <w:kern w:val="2"/>
      <w:lang w:eastAsia="en-US" w:bidi="en-US"/>
    </w:rPr>
  </w:style>
  <w:style w:type="character" w:customStyle="1" w:styleId="448">
    <w:name w:val="页脚 字符"/>
    <w:basedOn w:val="47"/>
    <w:qFormat/>
    <w:uiPriority w:val="0"/>
    <w:rPr>
      <w:sz w:val="18"/>
      <w:szCs w:val="18"/>
    </w:rPr>
  </w:style>
  <w:style w:type="character" w:customStyle="1" w:styleId="449">
    <w:name w:val="8-图号 Char"/>
    <w:basedOn w:val="47"/>
    <w:qFormat/>
    <w:uiPriority w:val="0"/>
    <w:rPr>
      <w:rFonts w:hint="eastAsia" w:ascii="微软雅黑" w:hAnsi="微软雅黑" w:eastAsia="微软雅黑" w:cs="微软雅黑"/>
      <w:b/>
      <w:spacing w:val="6"/>
      <w:kern w:val="28"/>
      <w:sz w:val="22"/>
      <w:szCs w:val="28"/>
    </w:rPr>
  </w:style>
  <w:style w:type="character" w:customStyle="1" w:styleId="450">
    <w:name w:val="Char Char Char28"/>
    <w:basedOn w:val="47"/>
    <w:qFormat/>
    <w:uiPriority w:val="0"/>
    <w:rPr>
      <w:rFonts w:hint="eastAsia" w:ascii="仿宋_GB2312" w:eastAsia="仿宋_GB2312" w:cs="仿宋_GB2312"/>
      <w:b/>
      <w:bCs/>
      <w:kern w:val="44"/>
      <w:sz w:val="24"/>
      <w:szCs w:val="28"/>
      <w:lang w:val="en-US" w:eastAsia="zh-CN" w:bidi="ar"/>
    </w:rPr>
  </w:style>
  <w:style w:type="character" w:customStyle="1" w:styleId="451">
    <w:name w:val="图标题样式1 Char Char"/>
    <w:basedOn w:val="47"/>
    <w:qFormat/>
    <w:uiPriority w:val="0"/>
    <w:rPr>
      <w:rFonts w:hint="eastAsia" w:ascii="微软雅黑" w:hAnsi="微软雅黑" w:eastAsia="微软雅黑" w:cs="微软雅黑"/>
      <w:b/>
      <w:spacing w:val="6"/>
      <w:kern w:val="28"/>
      <w:sz w:val="22"/>
      <w:szCs w:val="28"/>
    </w:rPr>
  </w:style>
  <w:style w:type="character" w:customStyle="1" w:styleId="452">
    <w:name w:val="Char Char65"/>
    <w:basedOn w:val="47"/>
    <w:qFormat/>
    <w:uiPriority w:val="0"/>
    <w:rPr>
      <w:rFonts w:hint="eastAsia" w:ascii="黑体" w:hAnsi="Arial" w:eastAsia="黑体" w:cs="黑体"/>
      <w:b/>
      <w:bCs/>
      <w:kern w:val="48"/>
      <w:sz w:val="28"/>
      <w:szCs w:val="32"/>
    </w:rPr>
  </w:style>
  <w:style w:type="character" w:customStyle="1" w:styleId="453">
    <w:name w:val="ask-title2"/>
    <w:basedOn w:val="47"/>
    <w:qFormat/>
    <w:uiPriority w:val="0"/>
  </w:style>
  <w:style w:type="character" w:customStyle="1" w:styleId="454">
    <w:name w:val="092-表下标 Char"/>
    <w:basedOn w:val="47"/>
    <w:qFormat/>
    <w:uiPriority w:val="0"/>
    <w:rPr>
      <w:rFonts w:hint="eastAsia" w:ascii="微软雅黑" w:hAnsi="微软雅黑" w:eastAsia="微软雅黑" w:cs="微软雅黑"/>
      <w:spacing w:val="6"/>
      <w:kern w:val="28"/>
    </w:rPr>
  </w:style>
  <w:style w:type="character" w:customStyle="1" w:styleId="455">
    <w:name w:val="00封面下 Char"/>
    <w:basedOn w:val="47"/>
    <w:qFormat/>
    <w:uiPriority w:val="0"/>
    <w:rPr>
      <w:rFonts w:hint="eastAsia" w:ascii="华文中宋" w:hAnsi="华文中宋" w:eastAsia="华文中宋" w:cs="华文中宋"/>
      <w:b/>
      <w:sz w:val="32"/>
      <w:szCs w:val="32"/>
      <w:lang w:bidi="en-US"/>
    </w:rPr>
  </w:style>
  <w:style w:type="character" w:customStyle="1" w:styleId="456">
    <w:name w:val="9-3表下标 Char"/>
    <w:basedOn w:val="47"/>
    <w:qFormat/>
    <w:uiPriority w:val="0"/>
    <w:rPr>
      <w:rFonts w:hint="eastAsia" w:ascii="仿宋_GB2312" w:eastAsia="仿宋_GB2312" w:cs="仿宋_GB2312"/>
      <w:sz w:val="21"/>
      <w:szCs w:val="22"/>
      <w:lang w:val="zh-CN"/>
    </w:rPr>
  </w:style>
  <w:style w:type="character" w:customStyle="1" w:styleId="457">
    <w:name w:val="版式1-表名 Char Char Char Char"/>
    <w:basedOn w:val="47"/>
    <w:qFormat/>
    <w:uiPriority w:val="0"/>
    <w:rPr>
      <w:rFonts w:hint="eastAsia" w:ascii="华文细黑" w:hAnsi="华文细黑" w:eastAsia="华文细黑" w:cs="华文细黑"/>
      <w:b/>
      <w:sz w:val="24"/>
      <w:szCs w:val="24"/>
    </w:rPr>
  </w:style>
  <w:style w:type="character" w:customStyle="1" w:styleId="458">
    <w:name w:val="Char Char30"/>
    <w:basedOn w:val="47"/>
    <w:qFormat/>
    <w:uiPriority w:val="0"/>
    <w:rPr>
      <w:rFonts w:hint="eastAsia" w:ascii="宋体" w:hAnsi="宋体" w:eastAsia="仿宋_GB2312" w:cs="宋体"/>
      <w:b/>
      <w:kern w:val="24"/>
      <w:sz w:val="28"/>
      <w:lang w:val="en-US" w:eastAsia="zh-CN" w:bidi="ar"/>
    </w:rPr>
  </w:style>
  <w:style w:type="character" w:customStyle="1" w:styleId="459">
    <w:name w:val="不明显强调5"/>
    <w:basedOn w:val="47"/>
    <w:qFormat/>
    <w:uiPriority w:val="0"/>
    <w:rPr>
      <w:i/>
      <w:color w:val="5A5A5A"/>
    </w:rPr>
  </w:style>
  <w:style w:type="character" w:customStyle="1" w:styleId="460">
    <w:name w:val="项目二级标题 Char"/>
    <w:basedOn w:val="47"/>
    <w:qFormat/>
    <w:uiPriority w:val="0"/>
    <w:rPr>
      <w:rFonts w:hint="eastAsia" w:ascii="黑体" w:hAnsi="宋体" w:eastAsia="黑体" w:cs="黑体"/>
      <w:b/>
      <w:kern w:val="28"/>
      <w:sz w:val="28"/>
      <w:szCs w:val="28"/>
    </w:rPr>
  </w:style>
  <w:style w:type="character" w:customStyle="1" w:styleId="461">
    <w:name w:val="表头 Char"/>
    <w:basedOn w:val="47"/>
    <w:qFormat/>
    <w:uiPriority w:val="0"/>
    <w:rPr>
      <w:rFonts w:hint="eastAsia" w:ascii="华文细黑" w:hAnsi="华文细黑" w:eastAsia="华文细黑" w:cs="华文细黑"/>
      <w:b/>
      <w:lang w:bidi="en-US"/>
    </w:rPr>
  </w:style>
  <w:style w:type="character" w:customStyle="1" w:styleId="462">
    <w:name w:val="正文 1 Char"/>
    <w:basedOn w:val="47"/>
    <w:qFormat/>
    <w:uiPriority w:val="0"/>
    <w:rPr>
      <w:rFonts w:hint="default" w:ascii="Times" w:hAnsi="Times" w:eastAsia="Times" w:cs="Times"/>
      <w:kern w:val="2"/>
      <w:sz w:val="24"/>
      <w:szCs w:val="24"/>
    </w:rPr>
  </w:style>
  <w:style w:type="character" w:customStyle="1" w:styleId="463">
    <w:name w:val="本文正文 Char"/>
    <w:basedOn w:val="47"/>
    <w:qFormat/>
    <w:uiPriority w:val="0"/>
    <w:rPr>
      <w:rFonts w:hint="eastAsia" w:ascii="宋体" w:hAnsi="宋体" w:eastAsia="宋体" w:cs="宋体"/>
      <w:w w:val="110"/>
      <w:sz w:val="24"/>
      <w:szCs w:val="24"/>
    </w:rPr>
  </w:style>
  <w:style w:type="character" w:customStyle="1" w:styleId="464">
    <w:name w:val="Char Char64"/>
    <w:basedOn w:val="47"/>
    <w:qFormat/>
    <w:uiPriority w:val="0"/>
    <w:rPr>
      <w:rFonts w:hint="eastAsia" w:ascii="黑体" w:hAnsi="宋体" w:eastAsia="黑体" w:cs="黑体"/>
      <w:b/>
      <w:bCs/>
      <w:kern w:val="48"/>
      <w:sz w:val="28"/>
      <w:szCs w:val="32"/>
    </w:rPr>
  </w:style>
  <w:style w:type="character" w:customStyle="1" w:styleId="465">
    <w:name w:val="Char Char43"/>
    <w:basedOn w:val="47"/>
    <w:qFormat/>
    <w:uiPriority w:val="0"/>
    <w:rPr>
      <w:rFonts w:hint="eastAsia" w:ascii="仿宋_GB2312" w:eastAsia="仿宋_GB2312" w:cs="仿宋_GB2312"/>
      <w:b/>
      <w:bCs/>
      <w:kern w:val="44"/>
      <w:sz w:val="24"/>
      <w:szCs w:val="30"/>
      <w:lang w:val="en-US" w:eastAsia="zh-CN" w:bidi="ar"/>
    </w:rPr>
  </w:style>
  <w:style w:type="character" w:customStyle="1" w:styleId="466">
    <w:name w:val="Char Char72"/>
    <w:basedOn w:val="47"/>
    <w:qFormat/>
    <w:uiPriority w:val="0"/>
    <w:rPr>
      <w:rFonts w:hint="eastAsia" w:ascii="黑体" w:hAnsi="Arial" w:eastAsia="黑体" w:cs="黑体"/>
      <w:b/>
      <w:bCs/>
      <w:kern w:val="48"/>
      <w:sz w:val="28"/>
      <w:szCs w:val="32"/>
    </w:rPr>
  </w:style>
  <w:style w:type="character" w:customStyle="1" w:styleId="467">
    <w:name w:val="Char Char Char24"/>
    <w:basedOn w:val="47"/>
    <w:qFormat/>
    <w:uiPriority w:val="0"/>
    <w:rPr>
      <w:rFonts w:hint="eastAsia" w:ascii="仿宋_GB2312" w:eastAsia="仿宋_GB2312" w:cs="仿宋_GB2312"/>
      <w:b/>
      <w:bCs/>
      <w:kern w:val="44"/>
      <w:sz w:val="24"/>
      <w:szCs w:val="28"/>
      <w:lang w:val="en-US" w:eastAsia="zh-CN" w:bidi="ar"/>
    </w:rPr>
  </w:style>
  <w:style w:type="character" w:customStyle="1" w:styleId="468">
    <w:name w:val="Char Char94"/>
    <w:basedOn w:val="47"/>
    <w:qFormat/>
    <w:uiPriority w:val="0"/>
    <w:rPr>
      <w:rFonts w:hint="default" w:ascii="Arial" w:hAnsi="Arial" w:eastAsia="黑体" w:cs="Arial"/>
      <w:b/>
      <w:bCs/>
      <w:kern w:val="28"/>
      <w:sz w:val="28"/>
      <w:szCs w:val="28"/>
      <w:lang w:val="en-US" w:eastAsia="zh-CN" w:bidi="ar"/>
    </w:rPr>
  </w:style>
  <w:style w:type="character" w:customStyle="1" w:styleId="469">
    <w:name w:val="Char Char25"/>
    <w:basedOn w:val="47"/>
    <w:qFormat/>
    <w:uiPriority w:val="0"/>
    <w:rPr>
      <w:rFonts w:hint="eastAsia" w:ascii="黑体" w:hAnsi="宋体" w:eastAsia="黑体" w:cs="黑体"/>
      <w:b/>
      <w:bCs/>
      <w:kern w:val="44"/>
      <w:sz w:val="28"/>
      <w:szCs w:val="28"/>
      <w:lang w:val="en-US" w:eastAsia="zh-CN" w:bidi="ar"/>
    </w:rPr>
  </w:style>
  <w:style w:type="character" w:customStyle="1" w:styleId="470">
    <w:name w:val="Char Char14"/>
    <w:basedOn w:val="47"/>
    <w:qFormat/>
    <w:uiPriority w:val="0"/>
    <w:rPr>
      <w:rFonts w:hint="default" w:ascii="Arial" w:hAnsi="Arial" w:eastAsia="黑体" w:cs="Arial"/>
      <w:b/>
      <w:bCs/>
      <w:kern w:val="28"/>
      <w:sz w:val="28"/>
      <w:szCs w:val="28"/>
      <w:lang w:val="en-US" w:eastAsia="zh-CN" w:bidi="ar"/>
    </w:rPr>
  </w:style>
  <w:style w:type="character" w:customStyle="1" w:styleId="471">
    <w:name w:val="002-一级标题 字符"/>
    <w:basedOn w:val="47"/>
    <w:qFormat/>
    <w:uiPriority w:val="0"/>
    <w:rPr>
      <w:rFonts w:hint="eastAsia" w:ascii="黑体" w:hAnsi="宋体" w:eastAsia="黑体" w:cs="黑体"/>
      <w:b/>
      <w:kern w:val="28"/>
      <w:sz w:val="32"/>
      <w:szCs w:val="30"/>
    </w:rPr>
  </w:style>
  <w:style w:type="character" w:customStyle="1" w:styleId="472">
    <w:name w:val="Char Char34"/>
    <w:basedOn w:val="47"/>
    <w:qFormat/>
    <w:uiPriority w:val="0"/>
    <w:rPr>
      <w:rFonts w:hint="eastAsia" w:ascii="仿宋_GB2312" w:eastAsia="仿宋_GB2312" w:cs="仿宋_GB2312"/>
      <w:b/>
      <w:bCs/>
      <w:kern w:val="44"/>
      <w:sz w:val="24"/>
      <w:szCs w:val="28"/>
      <w:lang w:val="en-US" w:eastAsia="zh-CN" w:bidi="ar"/>
    </w:rPr>
  </w:style>
  <w:style w:type="character" w:customStyle="1" w:styleId="473">
    <w:name w:val="批注主题 Char2"/>
    <w:basedOn w:val="47"/>
    <w:qFormat/>
    <w:uiPriority w:val="0"/>
    <w:rPr>
      <w:rFonts w:hint="default" w:ascii="Times New Roman" w:hAnsi="Times New Roman" w:eastAsia="仿宋_GB2312" w:cs="Times New Roman"/>
      <w:b/>
      <w:bCs/>
      <w:kern w:val="28"/>
      <w:sz w:val="24"/>
      <w:szCs w:val="24"/>
    </w:rPr>
  </w:style>
  <w:style w:type="character" w:customStyle="1" w:styleId="474">
    <w:name w:val="版式1-正文 Char Char"/>
    <w:basedOn w:val="47"/>
    <w:qFormat/>
    <w:uiPriority w:val="0"/>
    <w:rPr>
      <w:rFonts w:hint="default" w:ascii="Arial" w:hAnsi="Arial" w:eastAsia="华文细黑" w:cs="宋体"/>
      <w:kern w:val="2"/>
      <w:sz w:val="21"/>
    </w:rPr>
  </w:style>
  <w:style w:type="character" w:customStyle="1" w:styleId="475">
    <w:name w:val="010.4-第四部分图标题 字符"/>
    <w:basedOn w:val="47"/>
    <w:qFormat/>
    <w:uiPriority w:val="0"/>
    <w:rPr>
      <w:rFonts w:hint="eastAsia" w:ascii="仿宋_GB2312" w:eastAsia="仿宋_GB2312" w:cs="仿宋_GB2312"/>
      <w:b/>
      <w:bCs/>
      <w:spacing w:val="10"/>
      <w:sz w:val="24"/>
      <w:szCs w:val="24"/>
      <w:lang w:bidi="en-US"/>
    </w:rPr>
  </w:style>
  <w:style w:type="character" w:customStyle="1" w:styleId="476">
    <w:name w:val="目录2 Char Char"/>
    <w:basedOn w:val="47"/>
    <w:qFormat/>
    <w:uiPriority w:val="0"/>
    <w:rPr>
      <w:rFonts w:hint="eastAsia" w:ascii="华文细黑" w:hAnsi="华文细黑" w:eastAsia="华文细黑" w:cs="华文细黑"/>
      <w:smallCaps/>
      <w:sz w:val="22"/>
      <w:lang w:eastAsia="en-US" w:bidi="en-US"/>
    </w:rPr>
  </w:style>
  <w:style w:type="character" w:customStyle="1" w:styleId="477">
    <w:name w:val="报告正文 Char"/>
    <w:basedOn w:val="47"/>
    <w:qFormat/>
    <w:uiPriority w:val="0"/>
    <w:rPr>
      <w:rFonts w:hint="eastAsia" w:ascii="微软雅黑" w:hAnsi="微软雅黑" w:eastAsia="微软雅黑" w:cs="微软雅黑"/>
      <w:spacing w:val="14"/>
      <w:kern w:val="28"/>
      <w:sz w:val="22"/>
      <w:lang w:val="zh-CN"/>
    </w:rPr>
  </w:style>
  <w:style w:type="character" w:customStyle="1" w:styleId="478">
    <w:name w:val="062表内容 Char"/>
    <w:basedOn w:val="47"/>
    <w:qFormat/>
    <w:uiPriority w:val="0"/>
    <w:rPr>
      <w:rFonts w:hint="eastAsia" w:ascii="华文仿宋" w:hAnsi="华文仿宋" w:eastAsia="华文仿宋" w:cs="华文仿宋"/>
      <w:color w:val="0D1E0F"/>
    </w:rPr>
  </w:style>
  <w:style w:type="character" w:customStyle="1" w:styleId="479">
    <w:name w:val="正文四级标题 Char"/>
    <w:basedOn w:val="47"/>
    <w:qFormat/>
    <w:uiPriority w:val="0"/>
    <w:rPr>
      <w:rFonts w:hint="eastAsia" w:ascii="宋体" w:hAnsi="宋体" w:eastAsia="华文中宋" w:cs="宋体"/>
      <w:b/>
      <w:kern w:val="24"/>
      <w:sz w:val="24"/>
      <w:szCs w:val="24"/>
    </w:rPr>
  </w:style>
  <w:style w:type="character" w:customStyle="1" w:styleId="480">
    <w:name w:val="乐山-标题 2 Char Char"/>
    <w:basedOn w:val="47"/>
    <w:qFormat/>
    <w:uiPriority w:val="0"/>
    <w:rPr>
      <w:rFonts w:hint="eastAsia" w:ascii="华文细黑" w:hAnsi="隶书" w:eastAsia="华文细黑" w:cs="华文细黑"/>
      <w:bCs/>
      <w:kern w:val="44"/>
      <w:sz w:val="30"/>
      <w:szCs w:val="30"/>
      <w:lang w:val="zh-CN"/>
    </w:rPr>
  </w:style>
  <w:style w:type="character" w:customStyle="1" w:styleId="481">
    <w:name w:val="Char Char57"/>
    <w:basedOn w:val="47"/>
    <w:qFormat/>
    <w:uiPriority w:val="0"/>
  </w:style>
  <w:style w:type="character" w:customStyle="1" w:styleId="482">
    <w:name w:val="Char Char75"/>
    <w:basedOn w:val="47"/>
    <w:qFormat/>
    <w:uiPriority w:val="0"/>
  </w:style>
  <w:style w:type="character" w:customStyle="1" w:styleId="483">
    <w:name w:val="Char Char19"/>
    <w:basedOn w:val="47"/>
    <w:qFormat/>
    <w:uiPriority w:val="0"/>
    <w:rPr>
      <w:rFonts w:hint="default" w:ascii="Arial" w:hAnsi="Arial" w:eastAsia="黑体" w:cs="Arial"/>
      <w:b/>
      <w:bCs/>
      <w:kern w:val="28"/>
      <w:sz w:val="28"/>
      <w:szCs w:val="28"/>
      <w:lang w:val="en-US" w:eastAsia="zh-CN" w:bidi="ar"/>
    </w:rPr>
  </w:style>
  <w:style w:type="character" w:customStyle="1" w:styleId="484">
    <w:name w:val="Char Char97"/>
    <w:basedOn w:val="47"/>
    <w:qFormat/>
    <w:uiPriority w:val="0"/>
    <w:rPr>
      <w:rFonts w:hint="default" w:ascii="Arial" w:hAnsi="Arial" w:eastAsia="黑体" w:cs="Arial"/>
      <w:b/>
      <w:bCs/>
      <w:kern w:val="28"/>
      <w:sz w:val="28"/>
      <w:szCs w:val="28"/>
      <w:lang w:val="en-US" w:eastAsia="zh-CN" w:bidi="ar"/>
    </w:rPr>
  </w:style>
  <w:style w:type="character" w:customStyle="1" w:styleId="485">
    <w:name w:val="Char Char37"/>
    <w:basedOn w:val="47"/>
    <w:qFormat/>
    <w:uiPriority w:val="0"/>
    <w:rPr>
      <w:rFonts w:hint="eastAsia" w:ascii="仿宋_GB2312" w:eastAsia="仿宋_GB2312" w:cs="仿宋_GB2312"/>
      <w:b/>
      <w:bCs/>
      <w:kern w:val="44"/>
      <w:sz w:val="24"/>
      <w:szCs w:val="28"/>
      <w:lang w:val="en-US" w:eastAsia="zh-CN" w:bidi="ar"/>
    </w:rPr>
  </w:style>
  <w:style w:type="character" w:customStyle="1" w:styleId="486">
    <w:name w:val="Char Char29"/>
    <w:basedOn w:val="47"/>
    <w:qFormat/>
    <w:uiPriority w:val="0"/>
    <w:rPr>
      <w:rFonts w:hint="eastAsia" w:ascii="黑体" w:hAnsi="宋体" w:eastAsia="黑体" w:cs="黑体"/>
      <w:b/>
      <w:bCs/>
      <w:kern w:val="44"/>
      <w:sz w:val="28"/>
      <w:szCs w:val="28"/>
      <w:lang w:val="en-US" w:eastAsia="zh-CN" w:bidi="ar"/>
    </w:rPr>
  </w:style>
  <w:style w:type="character" w:customStyle="1" w:styleId="487">
    <w:name w:val="Char Char46"/>
    <w:basedOn w:val="47"/>
    <w:qFormat/>
    <w:uiPriority w:val="0"/>
    <w:rPr>
      <w:rFonts w:hint="eastAsia" w:ascii="仿宋_GB2312" w:eastAsia="仿宋_GB2312" w:cs="仿宋_GB2312"/>
      <w:b/>
      <w:bCs/>
      <w:kern w:val="44"/>
      <w:sz w:val="24"/>
      <w:szCs w:val="30"/>
      <w:lang w:val="en-US" w:eastAsia="zh-CN" w:bidi="ar"/>
    </w:rPr>
  </w:style>
  <w:style w:type="character" w:customStyle="1" w:styleId="488">
    <w:name w:val="Char Char87"/>
    <w:basedOn w:val="47"/>
    <w:qFormat/>
    <w:uiPriority w:val="0"/>
    <w:rPr>
      <w:rFonts w:hint="eastAsia" w:ascii="宋体" w:hAnsi="宋体" w:eastAsia="仿宋_GB2312" w:cs="宋体"/>
      <w:b/>
      <w:kern w:val="24"/>
      <w:sz w:val="28"/>
      <w:lang w:val="en-US" w:eastAsia="zh-CN" w:bidi="ar"/>
    </w:rPr>
  </w:style>
  <w:style w:type="character" w:customStyle="1" w:styleId="489">
    <w:name w:val="Char Char67"/>
    <w:basedOn w:val="47"/>
    <w:qFormat/>
    <w:uiPriority w:val="0"/>
    <w:rPr>
      <w:rFonts w:hint="eastAsia" w:ascii="黑体" w:hAnsi="Arial" w:eastAsia="黑体" w:cs="黑体"/>
      <w:b/>
      <w:bCs/>
      <w:kern w:val="48"/>
      <w:sz w:val="28"/>
      <w:szCs w:val="32"/>
    </w:rPr>
  </w:style>
  <w:style w:type="character" w:customStyle="1" w:styleId="490">
    <w:name w:val="006-正文 字符"/>
    <w:basedOn w:val="47"/>
    <w:qFormat/>
    <w:uiPriority w:val="0"/>
    <w:rPr>
      <w:rFonts w:hint="default" w:ascii="Calibri" w:hAnsi="Calibri" w:eastAsia="华文细黑" w:cs="Calibri"/>
      <w:spacing w:val="10"/>
      <w:sz w:val="22"/>
      <w:szCs w:val="22"/>
      <w:lang w:eastAsia="en-US" w:bidi="en-US"/>
    </w:rPr>
  </w:style>
  <w:style w:type="character" w:customStyle="1" w:styleId="491">
    <w:name w:val="正文二级标题 Char Char"/>
    <w:basedOn w:val="47"/>
    <w:qFormat/>
    <w:uiPriority w:val="0"/>
    <w:rPr>
      <w:rFonts w:hint="eastAsia" w:ascii="华文中宋" w:hAnsi="华文中宋" w:eastAsia="华文中宋" w:cs="华文中宋"/>
      <w:b/>
      <w:bCs/>
      <w:spacing w:val="14"/>
      <w:kern w:val="28"/>
      <w:sz w:val="32"/>
      <w:szCs w:val="24"/>
    </w:rPr>
  </w:style>
  <w:style w:type="character" w:customStyle="1" w:styleId="492">
    <w:name w:val="06-图表号 Char"/>
    <w:basedOn w:val="47"/>
    <w:qFormat/>
    <w:uiPriority w:val="0"/>
    <w:rPr>
      <w:rFonts w:hint="eastAsia" w:ascii="宋体" w:hAnsi="宋体" w:eastAsia="宋体" w:cs="宋体"/>
      <w:b/>
      <w:color w:val="0D1E0F"/>
      <w:spacing w:val="4"/>
      <w:sz w:val="24"/>
      <w:lang w:bidi="en-US"/>
    </w:rPr>
  </w:style>
  <w:style w:type="character" w:customStyle="1" w:styleId="493">
    <w:name w:val="版式1-标题 2 Char"/>
    <w:basedOn w:val="47"/>
    <w:qFormat/>
    <w:uiPriority w:val="0"/>
    <w:rPr>
      <w:rFonts w:hint="eastAsia" w:ascii="华文细黑" w:hAnsi="隶书" w:eastAsia="华文细黑" w:cs="宋体"/>
      <w:bCs/>
      <w:kern w:val="44"/>
      <w:sz w:val="30"/>
      <w:szCs w:val="30"/>
    </w:rPr>
  </w:style>
  <w:style w:type="character" w:customStyle="1" w:styleId="494">
    <w:name w:val="Char Char74"/>
    <w:basedOn w:val="47"/>
    <w:qFormat/>
    <w:uiPriority w:val="0"/>
  </w:style>
  <w:style w:type="character" w:customStyle="1" w:styleId="495">
    <w:name w:val="Char Char96"/>
    <w:basedOn w:val="47"/>
    <w:qFormat/>
    <w:uiPriority w:val="0"/>
    <w:rPr>
      <w:rFonts w:hint="default" w:ascii="Arial" w:hAnsi="Arial" w:eastAsia="黑体" w:cs="Arial"/>
      <w:b/>
      <w:bCs/>
      <w:kern w:val="28"/>
      <w:sz w:val="28"/>
      <w:szCs w:val="28"/>
      <w:lang w:val="en-US" w:eastAsia="zh-CN" w:bidi="ar"/>
    </w:rPr>
  </w:style>
  <w:style w:type="character" w:customStyle="1" w:styleId="496">
    <w:name w:val="Char Char Char26"/>
    <w:basedOn w:val="47"/>
    <w:qFormat/>
    <w:uiPriority w:val="0"/>
    <w:rPr>
      <w:rFonts w:hint="eastAsia" w:ascii="仿宋_GB2312" w:eastAsia="仿宋_GB2312" w:cs="仿宋_GB2312"/>
      <w:b/>
      <w:bCs/>
      <w:kern w:val="44"/>
      <w:sz w:val="24"/>
      <w:szCs w:val="28"/>
      <w:lang w:val="en-US" w:eastAsia="zh-CN" w:bidi="ar"/>
    </w:rPr>
  </w:style>
  <w:style w:type="character" w:customStyle="1" w:styleId="497">
    <w:name w:val="Char Char36"/>
    <w:basedOn w:val="47"/>
    <w:qFormat/>
    <w:uiPriority w:val="0"/>
    <w:rPr>
      <w:rFonts w:hint="eastAsia" w:ascii="仿宋_GB2312" w:eastAsia="仿宋_GB2312" w:cs="仿宋_GB2312"/>
      <w:b/>
      <w:bCs/>
      <w:kern w:val="44"/>
      <w:sz w:val="24"/>
      <w:szCs w:val="28"/>
      <w:lang w:val="en-US" w:eastAsia="zh-CN" w:bidi="ar"/>
    </w:rPr>
  </w:style>
  <w:style w:type="character" w:customStyle="1" w:styleId="498">
    <w:name w:val="Char Char28"/>
    <w:basedOn w:val="47"/>
    <w:qFormat/>
    <w:uiPriority w:val="0"/>
    <w:rPr>
      <w:rFonts w:hint="eastAsia" w:ascii="黑体" w:hAnsi="宋体" w:eastAsia="黑体" w:cs="黑体"/>
      <w:b/>
      <w:bCs/>
      <w:kern w:val="44"/>
      <w:sz w:val="28"/>
      <w:szCs w:val="28"/>
      <w:lang w:val="en-US" w:eastAsia="zh-CN" w:bidi="ar"/>
    </w:rPr>
  </w:style>
  <w:style w:type="character" w:customStyle="1" w:styleId="499">
    <w:name w:val="Char Char45"/>
    <w:basedOn w:val="47"/>
    <w:qFormat/>
    <w:uiPriority w:val="0"/>
    <w:rPr>
      <w:rFonts w:hint="eastAsia" w:ascii="仿宋_GB2312" w:eastAsia="仿宋_GB2312" w:cs="仿宋_GB2312"/>
      <w:b/>
      <w:bCs/>
      <w:kern w:val="44"/>
      <w:sz w:val="24"/>
      <w:szCs w:val="30"/>
      <w:lang w:val="en-US" w:eastAsia="zh-CN" w:bidi="ar"/>
    </w:rPr>
  </w:style>
  <w:style w:type="character" w:customStyle="1" w:styleId="500">
    <w:name w:val="Char Char86"/>
    <w:basedOn w:val="47"/>
    <w:qFormat/>
    <w:uiPriority w:val="0"/>
    <w:rPr>
      <w:rFonts w:hint="eastAsia" w:ascii="宋体" w:hAnsi="宋体" w:eastAsia="仿宋_GB2312" w:cs="宋体"/>
      <w:b/>
      <w:kern w:val="24"/>
      <w:sz w:val="28"/>
      <w:lang w:val="en-US" w:eastAsia="zh-CN" w:bidi="ar"/>
    </w:rPr>
  </w:style>
  <w:style w:type="character" w:customStyle="1" w:styleId="501">
    <w:name w:val="Char Char76"/>
    <w:basedOn w:val="47"/>
    <w:qFormat/>
    <w:uiPriority w:val="0"/>
  </w:style>
  <w:style w:type="character" w:customStyle="1" w:styleId="502">
    <w:name w:val="脚注文本 Char4"/>
    <w:basedOn w:val="47"/>
    <w:qFormat/>
    <w:uiPriority w:val="0"/>
    <w:rPr>
      <w:rFonts w:hint="default" w:ascii="Calibri" w:hAnsi="Calibri" w:eastAsia="宋体" w:cs="Times New Roman"/>
      <w:sz w:val="18"/>
      <w:szCs w:val="18"/>
    </w:rPr>
  </w:style>
  <w:style w:type="character" w:customStyle="1" w:styleId="503">
    <w:name w:val="03-标题 Char"/>
    <w:basedOn w:val="47"/>
    <w:qFormat/>
    <w:uiPriority w:val="0"/>
    <w:rPr>
      <w:rFonts w:hint="eastAsia" w:ascii="华文中宋" w:hAnsi="华文中宋" w:eastAsia="华文中宋" w:cs="华文中宋"/>
      <w:b/>
      <w:iCs/>
      <w:sz w:val="28"/>
      <w:szCs w:val="28"/>
      <w:lang w:bidi="en-US"/>
    </w:rPr>
  </w:style>
  <w:style w:type="character" w:customStyle="1" w:styleId="504">
    <w:name w:val="明显引用 Char4"/>
    <w:basedOn w:val="47"/>
    <w:qFormat/>
    <w:uiPriority w:val="0"/>
    <w:rPr>
      <w:rFonts w:hint="default" w:ascii="Calibri" w:hAnsi="Calibri" w:eastAsia="宋体" w:cs="Times New Roman"/>
      <w:b/>
      <w:bCs/>
      <w:i/>
      <w:iCs/>
      <w:color w:val="4F81BD"/>
    </w:rPr>
  </w:style>
  <w:style w:type="character" w:customStyle="1" w:styleId="505">
    <w:name w:val="乐山-正文 Char Char Char"/>
    <w:basedOn w:val="47"/>
    <w:qFormat/>
    <w:uiPriority w:val="0"/>
    <w:rPr>
      <w:rFonts w:hint="default" w:ascii="Arial" w:hAnsi="Arial" w:eastAsia="华文细黑" w:cs="宋体"/>
      <w:kern w:val="2"/>
      <w:sz w:val="21"/>
      <w:szCs w:val="24"/>
      <w:lang w:val="en-US" w:eastAsia="zh-CN" w:bidi="ar"/>
    </w:rPr>
  </w:style>
  <w:style w:type="character" w:customStyle="1" w:styleId="506">
    <w:name w:val="Char Char55"/>
    <w:basedOn w:val="47"/>
    <w:qFormat/>
    <w:uiPriority w:val="0"/>
  </w:style>
  <w:style w:type="character" w:customStyle="1" w:styleId="507">
    <w:name w:val="Char Char15"/>
    <w:basedOn w:val="47"/>
    <w:qFormat/>
    <w:uiPriority w:val="0"/>
    <w:rPr>
      <w:rFonts w:hint="default" w:ascii="Arial" w:hAnsi="Arial" w:eastAsia="黑体" w:cs="Arial"/>
      <w:b/>
      <w:bCs/>
      <w:kern w:val="28"/>
      <w:sz w:val="28"/>
      <w:szCs w:val="28"/>
      <w:lang w:val="en-US" w:eastAsia="zh-CN" w:bidi="ar"/>
    </w:rPr>
  </w:style>
  <w:style w:type="character" w:customStyle="1" w:styleId="508">
    <w:name w:val="Char Char95"/>
    <w:basedOn w:val="47"/>
    <w:qFormat/>
    <w:uiPriority w:val="0"/>
    <w:rPr>
      <w:rFonts w:hint="default" w:ascii="Arial" w:hAnsi="Arial" w:eastAsia="黑体" w:cs="Arial"/>
      <w:b/>
      <w:bCs/>
      <w:kern w:val="28"/>
      <w:sz w:val="28"/>
      <w:szCs w:val="28"/>
      <w:lang w:val="en-US" w:eastAsia="zh-CN" w:bidi="ar"/>
    </w:rPr>
  </w:style>
  <w:style w:type="character" w:customStyle="1" w:styleId="509">
    <w:name w:val="Char Char Char25"/>
    <w:basedOn w:val="47"/>
    <w:qFormat/>
    <w:uiPriority w:val="0"/>
    <w:rPr>
      <w:rFonts w:hint="eastAsia" w:ascii="仿宋_GB2312" w:eastAsia="仿宋_GB2312" w:cs="仿宋_GB2312"/>
      <w:b/>
      <w:bCs/>
      <w:kern w:val="44"/>
      <w:sz w:val="24"/>
      <w:szCs w:val="28"/>
      <w:lang w:val="en-US" w:eastAsia="zh-CN" w:bidi="ar"/>
    </w:rPr>
  </w:style>
  <w:style w:type="character" w:customStyle="1" w:styleId="510">
    <w:name w:val="Char Char35"/>
    <w:basedOn w:val="47"/>
    <w:qFormat/>
    <w:uiPriority w:val="0"/>
    <w:rPr>
      <w:rFonts w:hint="eastAsia" w:ascii="仿宋_GB2312" w:eastAsia="仿宋_GB2312" w:cs="仿宋_GB2312"/>
      <w:b/>
      <w:bCs/>
      <w:kern w:val="44"/>
      <w:sz w:val="24"/>
      <w:szCs w:val="28"/>
      <w:lang w:val="en-US" w:eastAsia="zh-CN" w:bidi="ar"/>
    </w:rPr>
  </w:style>
  <w:style w:type="character" w:customStyle="1" w:styleId="511">
    <w:name w:val="Char Char44"/>
    <w:basedOn w:val="47"/>
    <w:qFormat/>
    <w:uiPriority w:val="0"/>
    <w:rPr>
      <w:rFonts w:hint="eastAsia" w:ascii="仿宋_GB2312" w:eastAsia="仿宋_GB2312" w:cs="仿宋_GB2312"/>
      <w:b/>
      <w:bCs/>
      <w:kern w:val="44"/>
      <w:sz w:val="24"/>
      <w:szCs w:val="30"/>
      <w:lang w:val="en-US" w:eastAsia="zh-CN" w:bidi="ar"/>
    </w:rPr>
  </w:style>
  <w:style w:type="character" w:customStyle="1" w:styleId="512">
    <w:name w:val="6－（一） Char Char"/>
    <w:basedOn w:val="47"/>
    <w:qFormat/>
    <w:uiPriority w:val="0"/>
    <w:rPr>
      <w:rFonts w:hint="eastAsia" w:ascii="华文中宋" w:hAnsi="华文中宋" w:eastAsia="华文中宋" w:cs="华文中宋"/>
      <w:b/>
      <w:color w:val="0D1E0F"/>
      <w:spacing w:val="10"/>
      <w:sz w:val="24"/>
      <w:szCs w:val="24"/>
      <w:lang w:bidi="en-US"/>
    </w:rPr>
  </w:style>
  <w:style w:type="character" w:customStyle="1" w:styleId="513">
    <w:name w:val="Char Char85"/>
    <w:basedOn w:val="47"/>
    <w:qFormat/>
    <w:uiPriority w:val="0"/>
    <w:rPr>
      <w:rFonts w:hint="eastAsia" w:ascii="宋体" w:hAnsi="宋体" w:eastAsia="仿宋_GB2312" w:cs="宋体"/>
      <w:b/>
      <w:kern w:val="24"/>
      <w:sz w:val="28"/>
      <w:lang w:val="en-US" w:eastAsia="zh-CN" w:bidi="ar"/>
    </w:rPr>
  </w:style>
  <w:style w:type="character" w:customStyle="1" w:styleId="514">
    <w:name w:val="表格单位 Char Char"/>
    <w:basedOn w:val="47"/>
    <w:qFormat/>
    <w:uiPriority w:val="0"/>
    <w:rPr>
      <w:rFonts w:hint="eastAsia" w:ascii="华文细黑" w:hAnsi="华文细黑" w:eastAsia="华文细黑" w:cs="华文细黑"/>
      <w:kern w:val="28"/>
      <w:szCs w:val="24"/>
    </w:rPr>
  </w:style>
  <w:style w:type="character" w:customStyle="1" w:styleId="515">
    <w:name w:val="首行缩进正文 Char Char Char"/>
    <w:basedOn w:val="47"/>
    <w:qFormat/>
    <w:uiPriority w:val="0"/>
    <w:rPr>
      <w:kern w:val="2"/>
      <w:sz w:val="24"/>
      <w:szCs w:val="24"/>
    </w:rPr>
  </w:style>
  <w:style w:type="character" w:customStyle="1" w:styleId="516">
    <w:name w:val="备注 Char"/>
    <w:basedOn w:val="47"/>
    <w:qFormat/>
    <w:uiPriority w:val="0"/>
    <w:rPr>
      <w:rFonts w:hint="eastAsia" w:ascii="微软雅黑" w:hAnsi="微软雅黑" w:eastAsia="微软雅黑" w:cs="微软雅黑"/>
      <w:spacing w:val="6"/>
      <w:kern w:val="28"/>
      <w:sz w:val="22"/>
      <w:szCs w:val="24"/>
    </w:rPr>
  </w:style>
  <w:style w:type="character" w:customStyle="1" w:styleId="517">
    <w:name w:val="表头/图名 Char"/>
    <w:basedOn w:val="47"/>
    <w:qFormat/>
    <w:uiPriority w:val="0"/>
    <w:rPr>
      <w:rFonts w:hint="eastAsia" w:ascii="仿宋_GB2312" w:eastAsia="仿宋_GB2312" w:cs="仿宋_GB2312"/>
      <w:b/>
      <w:color w:val="000000"/>
      <w:kern w:val="2"/>
      <w:sz w:val="24"/>
      <w:szCs w:val="21"/>
    </w:rPr>
  </w:style>
  <w:style w:type="character" w:customStyle="1" w:styleId="518">
    <w:name w:val="标题-3 Char Char"/>
    <w:basedOn w:val="47"/>
    <w:qFormat/>
    <w:uiPriority w:val="0"/>
    <w:rPr>
      <w:rFonts w:hint="eastAsia" w:ascii="宋体" w:hAnsi="宋体" w:eastAsia="仿宋_GB2312" w:cs="宋体"/>
      <w:b/>
      <w:kern w:val="24"/>
      <w:sz w:val="28"/>
      <w:lang w:val="en-US" w:eastAsia="zh-CN" w:bidi="ar"/>
    </w:rPr>
  </w:style>
  <w:style w:type="character" w:customStyle="1" w:styleId="519">
    <w:name w:val="子 Char"/>
    <w:basedOn w:val="47"/>
    <w:qFormat/>
    <w:uiPriority w:val="0"/>
    <w:rPr>
      <w:rFonts w:hint="eastAsia" w:ascii="黑体" w:hAnsi="宋体" w:eastAsia="黑体" w:cs="黑体"/>
      <w:b/>
      <w:bCs/>
      <w:kern w:val="44"/>
      <w:sz w:val="28"/>
      <w:szCs w:val="30"/>
      <w:lang w:val="en-US" w:eastAsia="zh-CN" w:bidi="ar"/>
    </w:rPr>
  </w:style>
  <w:style w:type="character" w:customStyle="1" w:styleId="520">
    <w:name w:val="标题3 Char"/>
    <w:basedOn w:val="47"/>
    <w:qFormat/>
    <w:uiPriority w:val="0"/>
    <w:rPr>
      <w:rFonts w:hint="eastAsia" w:ascii="华文中宋" w:hAnsi="华文中宋" w:eastAsia="华文中宋" w:cs="Times New Roman"/>
      <w:b/>
      <w:iCs/>
      <w:kern w:val="0"/>
      <w:sz w:val="28"/>
      <w:szCs w:val="28"/>
      <w:lang w:bidi="en-US"/>
    </w:rPr>
  </w:style>
  <w:style w:type="character" w:customStyle="1" w:styleId="521">
    <w:name w:val="070-表内容 Char"/>
    <w:basedOn w:val="47"/>
    <w:qFormat/>
    <w:uiPriority w:val="0"/>
    <w:rPr>
      <w:rFonts w:hint="eastAsia" w:ascii="微软雅黑" w:hAnsi="微软雅黑" w:eastAsia="微软雅黑" w:cs="微软雅黑"/>
      <w:spacing w:val="8"/>
      <w:kern w:val="28"/>
      <w:sz w:val="19"/>
      <w:szCs w:val="21"/>
      <w:lang w:val="zh-CN"/>
    </w:rPr>
  </w:style>
  <w:style w:type="character" w:customStyle="1" w:styleId="522">
    <w:name w:val="05-标题5 Char"/>
    <w:basedOn w:val="47"/>
    <w:qFormat/>
    <w:uiPriority w:val="0"/>
    <w:rPr>
      <w:rFonts w:hint="eastAsia" w:ascii="微软雅黑" w:hAnsi="微软雅黑" w:eastAsia="微软雅黑" w:cs="微软雅黑"/>
      <w:b/>
      <w:spacing w:val="8"/>
      <w:kern w:val="28"/>
      <w:sz w:val="22"/>
      <w:szCs w:val="24"/>
      <w:lang w:val="zh-CN"/>
    </w:rPr>
  </w:style>
  <w:style w:type="character" w:customStyle="1" w:styleId="523">
    <w:name w:val="91-表内容 Char"/>
    <w:basedOn w:val="47"/>
    <w:qFormat/>
    <w:uiPriority w:val="0"/>
    <w:rPr>
      <w:rFonts w:hint="eastAsia" w:ascii="微软雅黑" w:hAnsi="微软雅黑" w:eastAsia="微软雅黑" w:cs="微软雅黑"/>
      <w:spacing w:val="8"/>
      <w:kern w:val="28"/>
      <w:szCs w:val="21"/>
    </w:rPr>
  </w:style>
  <w:style w:type="character" w:customStyle="1" w:styleId="524">
    <w:name w:val="00-正文 Char"/>
    <w:basedOn w:val="47"/>
    <w:qFormat/>
    <w:uiPriority w:val="0"/>
    <w:rPr>
      <w:rFonts w:hint="eastAsia" w:ascii="仿宋_GB2312" w:eastAsia="仿宋_GB2312" w:cs="仿宋_GB2312"/>
      <w:sz w:val="28"/>
      <w:szCs w:val="22"/>
      <w:lang w:val="zh-CN"/>
    </w:rPr>
  </w:style>
  <w:style w:type="character" w:customStyle="1" w:styleId="525">
    <w:name w:val="05-标题 Char"/>
    <w:basedOn w:val="47"/>
    <w:qFormat/>
    <w:uiPriority w:val="0"/>
    <w:rPr>
      <w:rFonts w:hint="eastAsia" w:ascii="仿宋_GB2312" w:eastAsia="仿宋_GB2312" w:cs="仿宋_GB2312"/>
      <w:b/>
      <w:color w:val="0D0D0D"/>
      <w:sz w:val="28"/>
      <w:szCs w:val="24"/>
      <w:lang w:val="zh-CN"/>
    </w:rPr>
  </w:style>
  <w:style w:type="character" w:customStyle="1" w:styleId="526">
    <w:name w:val="标题3 Char Char"/>
    <w:basedOn w:val="47"/>
    <w:qFormat/>
    <w:uiPriority w:val="0"/>
    <w:rPr>
      <w:rFonts w:hint="eastAsia" w:ascii="华文中宋" w:hAnsi="华文中宋" w:eastAsia="华文中宋" w:cs="华文中宋"/>
      <w:b/>
      <w:iCs/>
      <w:sz w:val="28"/>
      <w:szCs w:val="28"/>
      <w:lang w:bidi="en-US"/>
    </w:rPr>
  </w:style>
  <w:style w:type="character" w:customStyle="1" w:styleId="527">
    <w:name w:val="09正文备注 Char"/>
    <w:basedOn w:val="47"/>
    <w:qFormat/>
    <w:uiPriority w:val="0"/>
    <w:rPr>
      <w:rFonts w:hint="eastAsia" w:ascii="华文仿宋" w:hAnsi="华文仿宋" w:eastAsia="华文仿宋" w:cs="华文仿宋"/>
      <w:sz w:val="21"/>
      <w:szCs w:val="24"/>
    </w:rPr>
  </w:style>
  <w:style w:type="character" w:customStyle="1" w:styleId="528">
    <w:name w:val="082-表下标 Char"/>
    <w:basedOn w:val="47"/>
    <w:qFormat/>
    <w:uiPriority w:val="0"/>
    <w:rPr>
      <w:rFonts w:hint="eastAsia" w:ascii="微软雅黑" w:hAnsi="微软雅黑" w:eastAsia="微软雅黑" w:cs="微软雅黑"/>
      <w:spacing w:val="8"/>
      <w:kern w:val="28"/>
      <w:lang w:val="zh-CN"/>
    </w:rPr>
  </w:style>
  <w:style w:type="character" w:customStyle="1" w:styleId="529">
    <w:name w:val="06-图号 Char"/>
    <w:basedOn w:val="47"/>
    <w:qFormat/>
    <w:uiPriority w:val="0"/>
    <w:rPr>
      <w:rFonts w:hint="eastAsia" w:ascii="微软雅黑" w:hAnsi="微软雅黑" w:eastAsia="微软雅黑" w:cs="微软雅黑"/>
      <w:b/>
      <w:spacing w:val="8"/>
      <w:kern w:val="28"/>
      <w:sz w:val="22"/>
      <w:szCs w:val="28"/>
    </w:rPr>
  </w:style>
  <w:style w:type="character" w:customStyle="1" w:styleId="530">
    <w:name w:val="091-表上标 Char"/>
    <w:basedOn w:val="47"/>
    <w:qFormat/>
    <w:uiPriority w:val="0"/>
    <w:rPr>
      <w:rFonts w:hint="eastAsia" w:ascii="微软雅黑" w:hAnsi="微软雅黑" w:eastAsia="微软雅黑" w:cs="微软雅黑"/>
      <w:spacing w:val="6"/>
      <w:kern w:val="28"/>
      <w:lang w:val="zh-CN"/>
    </w:rPr>
  </w:style>
  <w:style w:type="character" w:customStyle="1" w:styleId="531">
    <w:name w:val="5-标题6 Char Char"/>
    <w:basedOn w:val="47"/>
    <w:qFormat/>
    <w:uiPriority w:val="0"/>
    <w:rPr>
      <w:rFonts w:hint="eastAsia" w:ascii="华文中宋" w:hAnsi="华文中宋" w:eastAsia="华文中宋" w:cs="华文中宋"/>
      <w:b/>
      <w:spacing w:val="6"/>
      <w:kern w:val="28"/>
      <w:sz w:val="24"/>
      <w:szCs w:val="24"/>
      <w:lang w:val="zh-CN"/>
    </w:rPr>
  </w:style>
  <w:style w:type="character" w:customStyle="1" w:styleId="532">
    <w:name w:val="标题 1 Char Char"/>
    <w:basedOn w:val="47"/>
    <w:qFormat/>
    <w:uiPriority w:val="0"/>
    <w:rPr>
      <w:rFonts w:hint="eastAsia" w:ascii="仿宋_GB2312" w:eastAsia="仿宋_GB2312" w:cs="仿宋_GB2312"/>
      <w:b/>
      <w:bCs/>
      <w:spacing w:val="-14"/>
      <w:kern w:val="48"/>
      <w:sz w:val="32"/>
      <w:szCs w:val="30"/>
      <w:lang w:val="en-US" w:eastAsia="zh-CN" w:bidi="ar"/>
    </w:rPr>
  </w:style>
  <w:style w:type="character" w:customStyle="1" w:styleId="533">
    <w:name w:val="正文文字 Char"/>
    <w:basedOn w:val="47"/>
    <w:qFormat/>
    <w:uiPriority w:val="0"/>
    <w:rPr>
      <w:rFonts w:hint="eastAsia" w:ascii="宋体" w:hAnsi="宋体" w:eastAsia="宋体" w:cs="宋体"/>
      <w:color w:val="000000"/>
      <w:sz w:val="24"/>
      <w:szCs w:val="24"/>
    </w:rPr>
  </w:style>
  <w:style w:type="character" w:customStyle="1" w:styleId="534">
    <w:name w:val="081-表上标 Char"/>
    <w:basedOn w:val="47"/>
    <w:qFormat/>
    <w:uiPriority w:val="0"/>
    <w:rPr>
      <w:rFonts w:hint="eastAsia" w:ascii="微软雅黑" w:hAnsi="微软雅黑" w:eastAsia="微软雅黑" w:cs="微软雅黑"/>
      <w:spacing w:val="6"/>
      <w:kern w:val="28"/>
      <w:lang w:val="zh-CN"/>
    </w:rPr>
  </w:style>
  <w:style w:type="character" w:customStyle="1" w:styleId="535">
    <w:name w:val="091-表内容 Char"/>
    <w:basedOn w:val="47"/>
    <w:qFormat/>
    <w:uiPriority w:val="0"/>
    <w:rPr>
      <w:rFonts w:hint="eastAsia" w:ascii="仿宋_GB2312" w:eastAsia="仿宋_GB2312" w:cs="仿宋_GB2312"/>
      <w:sz w:val="21"/>
      <w:szCs w:val="21"/>
    </w:rPr>
  </w:style>
  <w:style w:type="character" w:customStyle="1" w:styleId="536">
    <w:name w:val="图号标注 Char"/>
    <w:basedOn w:val="47"/>
    <w:qFormat/>
    <w:uiPriority w:val="0"/>
    <w:rPr>
      <w:rFonts w:hint="eastAsia" w:ascii="宋体" w:hAnsi="宋体" w:eastAsia="华文仿宋" w:cs="宋体"/>
      <w:b/>
      <w:spacing w:val="4"/>
      <w:sz w:val="24"/>
      <w:lang w:bidi="en-US"/>
    </w:rPr>
  </w:style>
  <w:style w:type="character" w:customStyle="1" w:styleId="537">
    <w:name w:val="正文模板 Char"/>
    <w:basedOn w:val="47"/>
    <w:qFormat/>
    <w:uiPriority w:val="0"/>
    <w:rPr>
      <w:rFonts w:hint="eastAsia" w:ascii="宋体" w:hAnsi="宋体" w:eastAsia="宋体" w:cs="宋体"/>
      <w:spacing w:val="10"/>
      <w:sz w:val="24"/>
    </w:rPr>
  </w:style>
  <w:style w:type="character" w:customStyle="1" w:styleId="538">
    <w:name w:val="日期 Char2"/>
    <w:basedOn w:val="47"/>
    <w:qFormat/>
    <w:uiPriority w:val="0"/>
    <w:rPr>
      <w:rFonts w:hint="default" w:ascii="Calibri" w:hAnsi="Calibri" w:eastAsia="宋体" w:cs="Times New Roman"/>
    </w:rPr>
  </w:style>
  <w:style w:type="character" w:customStyle="1" w:styleId="539">
    <w:name w:val="版式1-正文 Char Char Char"/>
    <w:basedOn w:val="47"/>
    <w:qFormat/>
    <w:uiPriority w:val="0"/>
    <w:rPr>
      <w:rFonts w:hint="default" w:ascii="Arial" w:hAnsi="Arial" w:eastAsia="华文细黑" w:cs="宋体"/>
      <w:kern w:val="2"/>
      <w:sz w:val="21"/>
      <w:lang w:val="en-US" w:eastAsia="zh-CN" w:bidi="ar"/>
    </w:rPr>
  </w:style>
  <w:style w:type="character" w:customStyle="1" w:styleId="540">
    <w:name w:val="072-表内容 Char"/>
    <w:basedOn w:val="47"/>
    <w:qFormat/>
    <w:uiPriority w:val="0"/>
    <w:rPr>
      <w:rFonts w:hint="eastAsia" w:ascii="微软雅黑" w:hAnsi="微软雅黑" w:eastAsia="微软雅黑" w:cs="微软雅黑"/>
      <w:spacing w:val="8"/>
      <w:kern w:val="28"/>
      <w:sz w:val="19"/>
      <w:szCs w:val="21"/>
      <w:lang w:val="zh-CN"/>
    </w:rPr>
  </w:style>
  <w:style w:type="character" w:customStyle="1" w:styleId="541">
    <w:name w:val="83-表备注 Char"/>
    <w:basedOn w:val="47"/>
    <w:qFormat/>
    <w:uiPriority w:val="0"/>
    <w:rPr>
      <w:rFonts w:hint="eastAsia" w:ascii="华文细黑" w:hAnsi="华文细黑" w:eastAsia="微软雅黑" w:cs="华文细黑"/>
      <w:spacing w:val="10"/>
      <w:lang w:eastAsia="en-US" w:bidi="en-US"/>
    </w:rPr>
  </w:style>
  <w:style w:type="character" w:customStyle="1" w:styleId="542">
    <w:name w:val="00封面上 Char"/>
    <w:basedOn w:val="47"/>
    <w:qFormat/>
    <w:uiPriority w:val="0"/>
    <w:rPr>
      <w:rFonts w:hint="eastAsia" w:ascii="华文中宋" w:hAnsi="华文中宋" w:eastAsia="华文中宋" w:cs="华文中宋"/>
      <w:b/>
      <w:kern w:val="2"/>
      <w:sz w:val="48"/>
      <w:szCs w:val="52"/>
    </w:rPr>
  </w:style>
  <w:style w:type="character" w:customStyle="1" w:styleId="543">
    <w:name w:val="7－图表号 Char"/>
    <w:basedOn w:val="47"/>
    <w:qFormat/>
    <w:uiPriority w:val="0"/>
    <w:rPr>
      <w:rFonts w:hint="eastAsia" w:ascii="华文细黑" w:hAnsi="华文细黑" w:eastAsia="华文细黑" w:cs="华文细黑"/>
      <w:b/>
      <w:spacing w:val="4"/>
      <w:sz w:val="22"/>
    </w:rPr>
  </w:style>
  <w:style w:type="character" w:customStyle="1" w:styleId="544">
    <w:name w:val="011-页眉格式 字符"/>
    <w:basedOn w:val="47"/>
    <w:qFormat/>
    <w:uiPriority w:val="0"/>
    <w:rPr>
      <w:rFonts w:hint="eastAsia" w:ascii="仿宋" w:hAnsi="仿宋" w:eastAsia="仿宋" w:cs="仿宋"/>
      <w:kern w:val="28"/>
      <w:sz w:val="18"/>
      <w:szCs w:val="18"/>
    </w:rPr>
  </w:style>
  <w:style w:type="character" w:customStyle="1" w:styleId="545">
    <w:name w:val="标题 3 Char Char"/>
    <w:basedOn w:val="47"/>
    <w:qFormat/>
    <w:uiPriority w:val="0"/>
    <w:rPr>
      <w:rFonts w:hint="eastAsia" w:ascii="仿宋_GB2312" w:eastAsia="仿宋_GB2312" w:cs="仿宋_GB2312"/>
      <w:b/>
      <w:bCs/>
      <w:kern w:val="44"/>
      <w:sz w:val="24"/>
      <w:szCs w:val="28"/>
      <w:lang w:val="en-US" w:eastAsia="zh-CN" w:bidi="ar"/>
    </w:rPr>
  </w:style>
  <w:style w:type="character" w:customStyle="1" w:styleId="546">
    <w:name w:val="06-图表 Char"/>
    <w:basedOn w:val="47"/>
    <w:qFormat/>
    <w:uiPriority w:val="0"/>
    <w:rPr>
      <w:rFonts w:hint="eastAsia" w:ascii="宋体" w:hAnsi="宋体" w:eastAsia="华文仿宋" w:cs="宋体"/>
      <w:b/>
      <w:spacing w:val="2"/>
      <w:sz w:val="24"/>
      <w:lang w:bidi="en-US"/>
    </w:rPr>
  </w:style>
  <w:style w:type="character" w:customStyle="1" w:styleId="547">
    <w:name w:val="6-标题 Char"/>
    <w:basedOn w:val="47"/>
    <w:qFormat/>
    <w:uiPriority w:val="0"/>
    <w:rPr>
      <w:rFonts w:hint="eastAsia" w:ascii="微软雅黑" w:hAnsi="微软雅黑" w:eastAsia="微软雅黑" w:cs="微软雅黑"/>
      <w:b/>
      <w:spacing w:val="8"/>
      <w:kern w:val="28"/>
      <w:sz w:val="22"/>
      <w:szCs w:val="24"/>
      <w:lang w:val="zh-CN"/>
    </w:rPr>
  </w:style>
  <w:style w:type="character" w:customStyle="1" w:styleId="548">
    <w:name w:val="00目录 Char"/>
    <w:basedOn w:val="47"/>
    <w:qFormat/>
    <w:uiPriority w:val="0"/>
    <w:rPr>
      <w:rFonts w:hint="eastAsia" w:ascii="仿宋_GB2312" w:eastAsia="仿宋_GB2312" w:cs="仿宋_GB2312"/>
      <w:b/>
      <w:spacing w:val="20"/>
      <w:kern w:val="28"/>
      <w:sz w:val="28"/>
      <w:szCs w:val="28"/>
    </w:rPr>
  </w:style>
  <w:style w:type="character" w:customStyle="1" w:styleId="549">
    <w:name w:val="样式10-表左 Char"/>
    <w:basedOn w:val="47"/>
    <w:qFormat/>
    <w:uiPriority w:val="0"/>
    <w:rPr>
      <w:rFonts w:hint="eastAsia" w:ascii="华文细黑" w:hAnsi="华文细黑" w:eastAsia="华文细黑" w:cs="华文细黑"/>
    </w:rPr>
  </w:style>
  <w:style w:type="character" w:customStyle="1" w:styleId="550">
    <w:name w:val="Char Char611"/>
    <w:basedOn w:val="47"/>
    <w:qFormat/>
    <w:uiPriority w:val="0"/>
    <w:rPr>
      <w:rFonts w:hint="eastAsia" w:ascii="黑体" w:hAnsi="宋体" w:eastAsia="黑体" w:cs="黑体"/>
      <w:b/>
      <w:bCs/>
      <w:kern w:val="48"/>
      <w:sz w:val="28"/>
      <w:szCs w:val="32"/>
      <w:shd w:val="clear" w:fill="FFFFFF"/>
      <w:lang w:val="en-US" w:eastAsia="zh-CN" w:bidi="ar"/>
    </w:rPr>
  </w:style>
  <w:style w:type="character" w:customStyle="1" w:styleId="551">
    <w:name w:val="82-表内容 Char"/>
    <w:basedOn w:val="47"/>
    <w:qFormat/>
    <w:uiPriority w:val="0"/>
    <w:rPr>
      <w:rFonts w:hint="eastAsia" w:ascii="华文细黑" w:hAnsi="华文细黑" w:eastAsia="华文细黑" w:cs="华文细黑"/>
    </w:rPr>
  </w:style>
  <w:style w:type="character" w:customStyle="1" w:styleId="552">
    <w:name w:val="标题 2 Char Char"/>
    <w:basedOn w:val="47"/>
    <w:qFormat/>
    <w:uiPriority w:val="0"/>
    <w:rPr>
      <w:rFonts w:hint="eastAsia" w:ascii="仿宋_GB2312" w:eastAsia="仿宋_GB2312" w:cs="仿宋_GB2312"/>
      <w:b/>
      <w:bCs/>
      <w:kern w:val="44"/>
      <w:sz w:val="24"/>
      <w:szCs w:val="30"/>
      <w:lang w:val="en-US" w:eastAsia="zh-CN" w:bidi="ar"/>
    </w:rPr>
  </w:style>
  <w:style w:type="character" w:customStyle="1" w:styleId="553">
    <w:name w:val="80-上标 Char"/>
    <w:basedOn w:val="47"/>
    <w:qFormat/>
    <w:uiPriority w:val="0"/>
    <w:rPr>
      <w:rFonts w:hint="eastAsia" w:ascii="微软雅黑" w:hAnsi="微软雅黑" w:eastAsia="微软雅黑" w:cs="微软雅黑"/>
      <w:spacing w:val="6"/>
      <w:kern w:val="28"/>
      <w:szCs w:val="24"/>
      <w:lang w:val="zh-CN"/>
    </w:rPr>
  </w:style>
  <w:style w:type="character" w:customStyle="1" w:styleId="554">
    <w:name w:val="style7"/>
    <w:basedOn w:val="47"/>
    <w:qFormat/>
    <w:uiPriority w:val="0"/>
  </w:style>
  <w:style w:type="character" w:customStyle="1" w:styleId="555">
    <w:name w:val="图格式 Char Char"/>
    <w:basedOn w:val="47"/>
    <w:qFormat/>
    <w:uiPriority w:val="0"/>
    <w:rPr>
      <w:rFonts w:hint="eastAsia" w:ascii="仿宋_GB2312" w:eastAsia="仿宋_GB2312" w:cs="仿宋_GB2312"/>
      <w:color w:val="0D0D0D"/>
      <w:kern w:val="28"/>
      <w:sz w:val="24"/>
      <w:szCs w:val="24"/>
    </w:rPr>
  </w:style>
  <w:style w:type="character" w:customStyle="1" w:styleId="556">
    <w:name w:val="92-表上标 Char"/>
    <w:basedOn w:val="47"/>
    <w:qFormat/>
    <w:uiPriority w:val="0"/>
    <w:rPr>
      <w:rFonts w:hint="eastAsia" w:ascii="华文细黑" w:hAnsi="华文细黑" w:eastAsia="华文细黑" w:cs="华文细黑"/>
      <w:color w:val="0D1E0F"/>
      <w:lang w:bidi="en-US"/>
    </w:rPr>
  </w:style>
  <w:style w:type="character" w:customStyle="1" w:styleId="557">
    <w:name w:val="81-表头 Char"/>
    <w:basedOn w:val="47"/>
    <w:qFormat/>
    <w:uiPriority w:val="0"/>
    <w:rPr>
      <w:rFonts w:hint="eastAsia" w:ascii="微软雅黑" w:hAnsi="微软雅黑" w:eastAsia="微软雅黑" w:cs="微软雅黑"/>
      <w:b/>
      <w:spacing w:val="4"/>
      <w:kern w:val="28"/>
      <w:szCs w:val="21"/>
    </w:rPr>
  </w:style>
  <w:style w:type="character" w:customStyle="1" w:styleId="558">
    <w:name w:val="9-1表头 Char"/>
    <w:basedOn w:val="47"/>
    <w:qFormat/>
    <w:uiPriority w:val="0"/>
    <w:rPr>
      <w:rFonts w:hint="eastAsia" w:ascii="仿宋_GB2312" w:eastAsia="仿宋_GB2312" w:cs="仿宋_GB2312"/>
      <w:b/>
      <w:spacing w:val="8"/>
      <w:sz w:val="21"/>
      <w:szCs w:val="22"/>
      <w:lang w:val="zh-CN"/>
    </w:rPr>
  </w:style>
  <w:style w:type="character" w:customStyle="1" w:styleId="559">
    <w:name w:val="Char Char68"/>
    <w:basedOn w:val="47"/>
    <w:qFormat/>
    <w:uiPriority w:val="0"/>
    <w:rPr>
      <w:rFonts w:hint="eastAsia" w:ascii="黑体" w:hAnsi="Arial" w:eastAsia="黑体" w:cs="黑体"/>
      <w:b/>
      <w:bCs/>
      <w:kern w:val="48"/>
      <w:sz w:val="28"/>
      <w:szCs w:val="32"/>
    </w:rPr>
  </w:style>
  <w:style w:type="character" w:customStyle="1" w:styleId="560">
    <w:name w:val="90-表头 Char"/>
    <w:basedOn w:val="47"/>
    <w:qFormat/>
    <w:uiPriority w:val="0"/>
    <w:rPr>
      <w:rFonts w:hint="eastAsia" w:ascii="微软雅黑" w:hAnsi="微软雅黑" w:eastAsia="微软雅黑" w:cs="微软雅黑"/>
      <w:b/>
      <w:spacing w:val="8"/>
      <w:lang w:val="zh-CN"/>
    </w:rPr>
  </w:style>
  <w:style w:type="character" w:customStyle="1" w:styleId="561">
    <w:name w:val="81-下标 Char"/>
    <w:basedOn w:val="47"/>
    <w:qFormat/>
    <w:uiPriority w:val="0"/>
    <w:rPr>
      <w:rFonts w:hint="eastAsia" w:ascii="微软雅黑" w:hAnsi="微软雅黑" w:eastAsia="微软雅黑" w:cs="微软雅黑"/>
      <w:spacing w:val="6"/>
      <w:kern w:val="28"/>
      <w:szCs w:val="24"/>
    </w:rPr>
  </w:style>
  <w:style w:type="character" w:customStyle="1" w:styleId="562">
    <w:name w:val="5-（一） Char"/>
    <w:basedOn w:val="47"/>
    <w:qFormat/>
    <w:uiPriority w:val="0"/>
    <w:rPr>
      <w:rFonts w:hint="eastAsia" w:ascii="华文中宋" w:hAnsi="华文中宋" w:eastAsia="华文中宋" w:cs="华文中宋"/>
      <w:b/>
      <w:color w:val="0D1E0F"/>
      <w:sz w:val="28"/>
      <w:szCs w:val="24"/>
      <w:lang w:val="zh-CN" w:bidi="en-US"/>
    </w:rPr>
  </w:style>
  <w:style w:type="character" w:customStyle="1" w:styleId="563">
    <w:name w:val="84-表备注 Char"/>
    <w:basedOn w:val="47"/>
    <w:qFormat/>
    <w:uiPriority w:val="0"/>
    <w:rPr>
      <w:rFonts w:hint="eastAsia" w:ascii="华文细黑" w:hAnsi="华文细黑" w:eastAsia="华文细黑" w:cs="华文细黑"/>
      <w:lang w:bidi="en-US"/>
    </w:rPr>
  </w:style>
  <w:style w:type="character" w:customStyle="1" w:styleId="564">
    <w:name w:val="06-表号 Char"/>
    <w:basedOn w:val="47"/>
    <w:qFormat/>
    <w:uiPriority w:val="0"/>
    <w:rPr>
      <w:rFonts w:hint="eastAsia" w:ascii="微软雅黑" w:hAnsi="微软雅黑" w:eastAsia="微软雅黑" w:cs="微软雅黑"/>
      <w:b/>
      <w:color w:val="0D0D0D"/>
      <w:spacing w:val="6"/>
      <w:sz w:val="22"/>
      <w:lang w:bidi="en-US"/>
    </w:rPr>
  </w:style>
  <w:style w:type="character" w:customStyle="1" w:styleId="565">
    <w:name w:val="编号—插图 Char Char"/>
    <w:basedOn w:val="47"/>
    <w:qFormat/>
    <w:uiPriority w:val="0"/>
    <w:rPr>
      <w:rFonts w:hint="eastAsia" w:ascii="黑体" w:hAnsi="宋体" w:eastAsia="黑体" w:cs="Times New Roman"/>
      <w:szCs w:val="21"/>
    </w:rPr>
  </w:style>
  <w:style w:type="character" w:customStyle="1" w:styleId="566">
    <w:name w:val="081-表上表 Char"/>
    <w:basedOn w:val="47"/>
    <w:qFormat/>
    <w:uiPriority w:val="0"/>
    <w:rPr>
      <w:rFonts w:hint="eastAsia" w:ascii="华文仿宋" w:hAnsi="华文仿宋" w:eastAsia="华文仿宋" w:cs="华文仿宋"/>
      <w:sz w:val="21"/>
      <w:szCs w:val="24"/>
    </w:rPr>
  </w:style>
  <w:style w:type="character" w:customStyle="1" w:styleId="567">
    <w:name w:val="05-表号 Char"/>
    <w:basedOn w:val="47"/>
    <w:qFormat/>
    <w:uiPriority w:val="0"/>
    <w:rPr>
      <w:rFonts w:hint="eastAsia" w:ascii="微软雅黑" w:hAnsi="微软雅黑" w:eastAsia="微软雅黑" w:cs="微软雅黑"/>
      <w:b/>
      <w:color w:val="0D0D0D"/>
      <w:spacing w:val="2"/>
      <w:sz w:val="22"/>
      <w:lang w:bidi="en-US"/>
    </w:rPr>
  </w:style>
  <w:style w:type="character" w:customStyle="1" w:styleId="568">
    <w:name w:val="082-表内容 Char"/>
    <w:basedOn w:val="47"/>
    <w:qFormat/>
    <w:uiPriority w:val="0"/>
    <w:rPr>
      <w:rFonts w:hint="eastAsia" w:ascii="微软雅黑" w:hAnsi="微软雅黑" w:eastAsia="微软雅黑" w:cs="微软雅黑"/>
      <w:spacing w:val="8"/>
      <w:kern w:val="28"/>
      <w:sz w:val="19"/>
      <w:szCs w:val="21"/>
    </w:rPr>
  </w:style>
  <w:style w:type="character" w:customStyle="1" w:styleId="569">
    <w:name w:val="9－公式 Char"/>
    <w:basedOn w:val="47"/>
    <w:qFormat/>
    <w:uiPriority w:val="0"/>
    <w:rPr>
      <w:rFonts w:hint="eastAsia" w:ascii="华文细黑" w:hAnsi="华文细黑" w:eastAsia="华文细黑" w:cs="华文细黑"/>
      <w:spacing w:val="10"/>
      <w:sz w:val="22"/>
      <w:lang w:bidi="en-US"/>
    </w:rPr>
  </w:style>
  <w:style w:type="character" w:customStyle="1" w:styleId="570">
    <w:name w:val="94-表下标 Char Char"/>
    <w:basedOn w:val="47"/>
    <w:qFormat/>
    <w:uiPriority w:val="0"/>
    <w:rPr>
      <w:rFonts w:hint="eastAsia" w:ascii="微软雅黑" w:hAnsi="微软雅黑" w:eastAsia="微软雅黑" w:cs="微软雅黑"/>
      <w:spacing w:val="6"/>
      <w:kern w:val="28"/>
    </w:rPr>
  </w:style>
  <w:style w:type="character" w:customStyle="1" w:styleId="571">
    <w:name w:val="纯文本 Char4"/>
    <w:basedOn w:val="47"/>
    <w:qFormat/>
    <w:uiPriority w:val="0"/>
    <w:rPr>
      <w:rFonts w:hint="eastAsia" w:ascii="宋体" w:hAnsi="Courier New" w:eastAsia="宋体" w:cs="Courier New"/>
      <w:szCs w:val="21"/>
    </w:rPr>
  </w:style>
  <w:style w:type="character" w:customStyle="1" w:styleId="572">
    <w:name w:val="4-标题 Char Char"/>
    <w:basedOn w:val="47"/>
    <w:qFormat/>
    <w:uiPriority w:val="0"/>
    <w:rPr>
      <w:rFonts w:hint="eastAsia" w:ascii="仿宋_GB2312" w:eastAsia="仿宋_GB2312" w:cs="仿宋_GB2312"/>
      <w:b/>
      <w:sz w:val="28"/>
      <w:szCs w:val="28"/>
    </w:rPr>
  </w:style>
  <w:style w:type="character" w:customStyle="1" w:styleId="573">
    <w:name w:val="表号标注 Char"/>
    <w:basedOn w:val="47"/>
    <w:qFormat/>
    <w:uiPriority w:val="0"/>
    <w:rPr>
      <w:rFonts w:hint="eastAsia" w:ascii="华文仿宋" w:hAnsi="华文仿宋" w:eastAsia="华文仿宋" w:cs="华文仿宋"/>
      <w:b/>
      <w:spacing w:val="4"/>
      <w:sz w:val="24"/>
      <w:lang w:bidi="en-US"/>
    </w:rPr>
  </w:style>
  <w:style w:type="character" w:customStyle="1" w:styleId="574">
    <w:name w:val="表内容 Char"/>
    <w:basedOn w:val="47"/>
    <w:qFormat/>
    <w:uiPriority w:val="0"/>
    <w:rPr>
      <w:rFonts w:hint="eastAsia" w:ascii="华文细黑" w:hAnsi="华文细黑" w:eastAsia="华文细黑" w:cs="华文细黑"/>
      <w:lang w:val="zh-CN" w:bidi="en-US"/>
    </w:rPr>
  </w:style>
  <w:style w:type="character" w:customStyle="1" w:styleId="575">
    <w:name w:val="04-标题4 Char"/>
    <w:basedOn w:val="47"/>
    <w:qFormat/>
    <w:uiPriority w:val="0"/>
    <w:rPr>
      <w:rFonts w:hint="eastAsia" w:ascii="华文中宋" w:hAnsi="华文中宋" w:eastAsia="华文中宋" w:cs="华文中宋"/>
      <w:b/>
      <w:spacing w:val="6"/>
      <w:kern w:val="28"/>
      <w:sz w:val="24"/>
      <w:szCs w:val="24"/>
      <w:lang w:val="zh-CN"/>
    </w:rPr>
  </w:style>
  <w:style w:type="character" w:customStyle="1" w:styleId="576">
    <w:name w:val="Char Char210"/>
    <w:basedOn w:val="47"/>
    <w:qFormat/>
    <w:uiPriority w:val="0"/>
    <w:rPr>
      <w:rFonts w:hint="eastAsia" w:ascii="黑体" w:hAnsi="宋体" w:eastAsia="黑体" w:cs="黑体"/>
      <w:b/>
      <w:bCs/>
      <w:kern w:val="44"/>
      <w:sz w:val="28"/>
      <w:szCs w:val="28"/>
      <w:lang w:val="en-US" w:eastAsia="zh-CN" w:bidi="ar"/>
    </w:rPr>
  </w:style>
  <w:style w:type="character" w:customStyle="1" w:styleId="577">
    <w:name w:val="编号—插图 Char"/>
    <w:basedOn w:val="47"/>
    <w:qFormat/>
    <w:uiPriority w:val="0"/>
    <w:rPr>
      <w:rFonts w:hint="eastAsia" w:ascii="黑体" w:hAnsi="宋体" w:eastAsia="黑体" w:cs="黑体"/>
      <w:spacing w:val="10"/>
      <w:szCs w:val="21"/>
    </w:rPr>
  </w:style>
  <w:style w:type="character" w:customStyle="1" w:styleId="578">
    <w:name w:val="91－公式 Char"/>
    <w:basedOn w:val="47"/>
    <w:qFormat/>
    <w:uiPriority w:val="0"/>
    <w:rPr>
      <w:rFonts w:hint="eastAsia" w:ascii="微软雅黑" w:hAnsi="微软雅黑" w:eastAsia="微软雅黑" w:cs="微软雅黑"/>
      <w:spacing w:val="8"/>
      <w:lang w:val="zh-CN"/>
    </w:rPr>
  </w:style>
  <w:style w:type="character" w:customStyle="1" w:styleId="579">
    <w:name w:val="不明显参考31"/>
    <w:basedOn w:val="47"/>
    <w:qFormat/>
    <w:uiPriority w:val="0"/>
    <w:rPr>
      <w:sz w:val="24"/>
      <w:szCs w:val="24"/>
      <w:u w:val="single"/>
    </w:rPr>
  </w:style>
  <w:style w:type="character" w:customStyle="1" w:styleId="580">
    <w:name w:val="表标题地价 Char Char"/>
    <w:basedOn w:val="47"/>
    <w:qFormat/>
    <w:uiPriority w:val="0"/>
    <w:rPr>
      <w:rFonts w:hint="eastAsia" w:ascii="微软雅黑" w:hAnsi="微软雅黑" w:eastAsia="微软雅黑" w:cs="微软雅黑"/>
      <w:b/>
      <w:color w:val="0D0D0D"/>
      <w:spacing w:val="6"/>
      <w:lang w:val="zh-CN" w:bidi="en-US"/>
    </w:rPr>
  </w:style>
  <w:style w:type="character" w:customStyle="1" w:styleId="581">
    <w:name w:val="91-表头 Char Char"/>
    <w:basedOn w:val="47"/>
    <w:qFormat/>
    <w:uiPriority w:val="0"/>
    <w:rPr>
      <w:rFonts w:hint="eastAsia" w:ascii="微软雅黑" w:hAnsi="微软雅黑" w:eastAsia="微软雅黑" w:cs="微软雅黑"/>
      <w:b/>
      <w:spacing w:val="4"/>
      <w:kern w:val="28"/>
      <w:sz w:val="19"/>
      <w:szCs w:val="21"/>
    </w:rPr>
  </w:style>
  <w:style w:type="character" w:customStyle="1" w:styleId="582">
    <w:name w:val="5-标题 Char"/>
    <w:basedOn w:val="47"/>
    <w:qFormat/>
    <w:uiPriority w:val="0"/>
    <w:rPr>
      <w:rFonts w:hint="eastAsia" w:ascii="华文中宋" w:hAnsi="华文中宋" w:eastAsia="华文中宋" w:cs="华文中宋"/>
      <w:b/>
      <w:color w:val="0D0D0D"/>
      <w:spacing w:val="6"/>
      <w:kern w:val="28"/>
      <w:sz w:val="24"/>
      <w:szCs w:val="24"/>
      <w:lang w:val="zh-CN"/>
    </w:rPr>
  </w:style>
  <w:style w:type="character" w:customStyle="1" w:styleId="583">
    <w:name w:val="4－（一） Char"/>
    <w:basedOn w:val="47"/>
    <w:qFormat/>
    <w:uiPriority w:val="0"/>
    <w:rPr>
      <w:rFonts w:hint="eastAsia" w:ascii="华文中宋" w:hAnsi="华文中宋" w:eastAsia="华文中宋" w:cs="华文中宋"/>
      <w:b/>
      <w:spacing w:val="6"/>
      <w:sz w:val="26"/>
      <w:szCs w:val="24"/>
      <w:lang w:bidi="en-US"/>
    </w:rPr>
  </w:style>
  <w:style w:type="character" w:customStyle="1" w:styleId="584">
    <w:name w:val="slink1"/>
    <w:basedOn w:val="47"/>
    <w:qFormat/>
    <w:uiPriority w:val="0"/>
    <w:rPr>
      <w:rFonts w:hint="default" w:ascii="ˎ̥" w:hAnsi="ˎ̥" w:eastAsia="ˎ̥" w:cs="ˎ̥"/>
      <w:sz w:val="18"/>
      <w:szCs w:val="18"/>
      <w:u w:val="none"/>
    </w:rPr>
  </w:style>
  <w:style w:type="character" w:customStyle="1" w:styleId="585">
    <w:name w:val="7－表号 Char Char"/>
    <w:basedOn w:val="47"/>
    <w:qFormat/>
    <w:uiPriority w:val="0"/>
    <w:rPr>
      <w:rFonts w:hint="eastAsia" w:ascii="微软雅黑" w:hAnsi="微软雅黑" w:eastAsia="微软雅黑" w:cs="微软雅黑"/>
      <w:b/>
      <w:spacing w:val="6"/>
      <w:sz w:val="22"/>
      <w:szCs w:val="22"/>
      <w:lang w:bidi="en-US"/>
    </w:rPr>
  </w:style>
  <w:style w:type="character" w:customStyle="1" w:styleId="586">
    <w:name w:val="编号—列表 Char"/>
    <w:basedOn w:val="47"/>
    <w:qFormat/>
    <w:uiPriority w:val="0"/>
    <w:rPr>
      <w:rFonts w:hint="eastAsia" w:ascii="黑体" w:hAnsi="宋体" w:eastAsia="黑体" w:cs="黑体"/>
      <w:spacing w:val="10"/>
      <w:szCs w:val="21"/>
    </w:rPr>
  </w:style>
  <w:style w:type="character" w:customStyle="1" w:styleId="587">
    <w:name w:val="表头 Char Char"/>
    <w:basedOn w:val="47"/>
    <w:qFormat/>
    <w:uiPriority w:val="0"/>
    <w:rPr>
      <w:rFonts w:hint="eastAsia" w:ascii="华文细黑" w:hAnsi="华文细黑" w:eastAsia="华文细黑" w:cs="华文细黑"/>
      <w:b/>
      <w:lang w:bidi="en-US"/>
    </w:rPr>
  </w:style>
  <w:style w:type="character" w:customStyle="1" w:styleId="588">
    <w:name w:val="调查表 Char"/>
    <w:basedOn w:val="47"/>
    <w:qFormat/>
    <w:uiPriority w:val="0"/>
    <w:rPr>
      <w:rFonts w:hint="eastAsia" w:ascii="仿宋_GB2312" w:eastAsia="仿宋_GB2312" w:cs="仿宋_GB2312"/>
      <w:sz w:val="21"/>
      <w:szCs w:val="22"/>
      <w:lang w:val="zh-CN"/>
    </w:rPr>
  </w:style>
  <w:style w:type="character" w:customStyle="1" w:styleId="589">
    <w:name w:val="06-（1） Char"/>
    <w:basedOn w:val="47"/>
    <w:qFormat/>
    <w:uiPriority w:val="0"/>
    <w:rPr>
      <w:rFonts w:hint="eastAsia" w:ascii="华文细黑" w:hAnsi="华文细黑" w:eastAsia="华文细黑" w:cs="华文细黑"/>
      <w:b/>
      <w:kern w:val="28"/>
      <w:sz w:val="22"/>
      <w:szCs w:val="24"/>
      <w:lang w:val="zh-CN"/>
    </w:rPr>
  </w:style>
  <w:style w:type="character" w:customStyle="1" w:styleId="590">
    <w:name w:val="正文首行缩进 2 Char1"/>
    <w:basedOn w:val="47"/>
    <w:qFormat/>
    <w:uiPriority w:val="0"/>
    <w:rPr>
      <w:rFonts w:hint="default" w:ascii="Times" w:hAnsi="Times" w:eastAsia="Times" w:cs="Times"/>
      <w:kern w:val="2"/>
      <w:sz w:val="21"/>
      <w:szCs w:val="24"/>
    </w:rPr>
  </w:style>
  <w:style w:type="character" w:customStyle="1" w:styleId="591">
    <w:name w:val="93-表上标 Char Char"/>
    <w:basedOn w:val="47"/>
    <w:qFormat/>
    <w:uiPriority w:val="0"/>
    <w:rPr>
      <w:rFonts w:hint="eastAsia" w:ascii="微软雅黑" w:hAnsi="微软雅黑" w:eastAsia="微软雅黑" w:cs="微软雅黑"/>
      <w:spacing w:val="6"/>
      <w:kern w:val="28"/>
      <w:lang w:val="zh-CN"/>
    </w:rPr>
  </w:style>
  <w:style w:type="character" w:customStyle="1" w:styleId="592">
    <w:name w:val="项目三级标题 Char"/>
    <w:basedOn w:val="47"/>
    <w:qFormat/>
    <w:uiPriority w:val="0"/>
    <w:rPr>
      <w:rFonts w:hint="eastAsia" w:ascii="仿宋_GB2312" w:eastAsia="仿宋_GB2312" w:cs="仿宋_GB2312"/>
      <w:b/>
      <w:kern w:val="28"/>
      <w:sz w:val="24"/>
      <w:szCs w:val="28"/>
    </w:rPr>
  </w:style>
  <w:style w:type="character" w:customStyle="1" w:styleId="593">
    <w:name w:val="z-窗体顶端 Char3"/>
    <w:basedOn w:val="47"/>
    <w:qFormat/>
    <w:uiPriority w:val="0"/>
    <w:rPr>
      <w:rFonts w:hint="default" w:ascii="Arial" w:hAnsi="Arial" w:eastAsia="宋体" w:cs="Arial"/>
      <w:vanish/>
      <w:sz w:val="16"/>
      <w:szCs w:val="16"/>
    </w:rPr>
  </w:style>
  <w:style w:type="character" w:customStyle="1" w:styleId="594">
    <w:name w:val="标题10"/>
    <w:basedOn w:val="47"/>
    <w:qFormat/>
    <w:uiPriority w:val="0"/>
  </w:style>
  <w:style w:type="character" w:customStyle="1" w:styleId="595">
    <w:name w:val="项目图名1 Char"/>
    <w:basedOn w:val="47"/>
    <w:qFormat/>
    <w:uiPriority w:val="0"/>
    <w:rPr>
      <w:rFonts w:hint="eastAsia" w:ascii="仿宋_GB2312" w:eastAsia="仿宋_GB2312" w:cs="仿宋_GB2312"/>
      <w:b/>
      <w:kern w:val="28"/>
      <w:sz w:val="24"/>
      <w:szCs w:val="24"/>
    </w:rPr>
  </w:style>
  <w:style w:type="character" w:customStyle="1" w:styleId="596">
    <w:name w:val="012-正文备注 字符"/>
    <w:basedOn w:val="47"/>
    <w:qFormat/>
    <w:uiPriority w:val="0"/>
    <w:rPr>
      <w:rFonts w:hint="eastAsia" w:ascii="仿宋_GB2312" w:eastAsia="仿宋_GB2312" w:cs="仿宋_GB2312"/>
      <w:kern w:val="28"/>
      <w:sz w:val="21"/>
      <w:szCs w:val="22"/>
    </w:rPr>
  </w:style>
  <w:style w:type="character" w:customStyle="1" w:styleId="597">
    <w:name w:val="正文文本 Char3"/>
    <w:basedOn w:val="47"/>
    <w:qFormat/>
    <w:uiPriority w:val="0"/>
    <w:rPr>
      <w:rFonts w:hint="default" w:ascii="Calibri" w:hAnsi="Calibri" w:eastAsia="宋体" w:cs="Times New Roman"/>
    </w:rPr>
  </w:style>
  <w:style w:type="character" w:customStyle="1" w:styleId="598">
    <w:name w:val="007.9-表头 字符"/>
    <w:basedOn w:val="47"/>
    <w:qFormat/>
    <w:uiPriority w:val="0"/>
    <w:rPr>
      <w:rFonts w:hint="default" w:ascii="Calibri" w:hAnsi="Calibri" w:eastAsia="华文细黑" w:cs="Calibri"/>
      <w:b/>
      <w:bCs/>
      <w:color w:val="000000"/>
      <w:spacing w:val="10"/>
      <w:sz w:val="21"/>
      <w:szCs w:val="21"/>
      <w:lang w:eastAsia="en-US" w:bidi="en-US"/>
    </w:rPr>
  </w:style>
  <w:style w:type="character" w:customStyle="1" w:styleId="599">
    <w:name w:val="Char Char38"/>
    <w:basedOn w:val="47"/>
    <w:qFormat/>
    <w:uiPriority w:val="0"/>
    <w:rPr>
      <w:rFonts w:hint="eastAsia" w:ascii="仿宋_GB2312" w:eastAsia="仿宋_GB2312" w:cs="仿宋_GB2312"/>
      <w:b/>
      <w:bCs/>
      <w:kern w:val="44"/>
      <w:sz w:val="24"/>
      <w:szCs w:val="28"/>
      <w:lang w:val="en-US" w:eastAsia="zh-CN" w:bidi="ar"/>
    </w:rPr>
  </w:style>
  <w:style w:type="character" w:customStyle="1" w:styleId="600">
    <w:name w:val="z-窗体底端 Char4"/>
    <w:basedOn w:val="47"/>
    <w:qFormat/>
    <w:uiPriority w:val="0"/>
    <w:rPr>
      <w:rFonts w:hint="default" w:ascii="Arial" w:hAnsi="Arial" w:eastAsia="宋体" w:cs="Arial"/>
      <w:vanish/>
      <w:sz w:val="16"/>
      <w:szCs w:val="16"/>
    </w:rPr>
  </w:style>
  <w:style w:type="character" w:customStyle="1" w:styleId="601">
    <w:name w:val="007.8-表文字 字符"/>
    <w:basedOn w:val="47"/>
    <w:qFormat/>
    <w:uiPriority w:val="0"/>
    <w:rPr>
      <w:rFonts w:hint="default" w:ascii="Calibri" w:hAnsi="Calibri" w:eastAsia="华文细黑" w:cs="宋体"/>
      <w:color w:val="000000"/>
      <w:spacing w:val="10"/>
      <w:sz w:val="21"/>
      <w:szCs w:val="21"/>
      <w:lang w:eastAsia="en-US" w:bidi="en-US"/>
    </w:rPr>
  </w:style>
  <w:style w:type="character" w:customStyle="1" w:styleId="602">
    <w:name w:val="010-图件标题 字符"/>
    <w:basedOn w:val="47"/>
    <w:qFormat/>
    <w:uiPriority w:val="0"/>
    <w:rPr>
      <w:rFonts w:hint="eastAsia" w:ascii="仿宋_GB2312" w:eastAsia="仿宋_GB2312" w:cs="仿宋_GB2312"/>
      <w:b/>
      <w:bCs/>
      <w:spacing w:val="10"/>
      <w:sz w:val="24"/>
      <w:szCs w:val="24"/>
      <w:lang w:bidi="en-US"/>
    </w:rPr>
  </w:style>
  <w:style w:type="character" w:customStyle="1" w:styleId="603">
    <w:name w:val="0006图1 Char"/>
    <w:basedOn w:val="47"/>
    <w:qFormat/>
    <w:uiPriority w:val="0"/>
    <w:rPr>
      <w:rFonts w:hint="eastAsia" w:ascii="仿宋_GB2312" w:eastAsia="仿宋_GB2312" w:cs="仿宋_GB2312"/>
      <w:b/>
      <w:bCs/>
      <w:spacing w:val="10"/>
      <w:sz w:val="24"/>
      <w:szCs w:val="24"/>
      <w:lang w:bidi="en-US"/>
    </w:rPr>
  </w:style>
  <w:style w:type="character" w:customStyle="1" w:styleId="604">
    <w:name w:val="0008表1 Char"/>
    <w:basedOn w:val="47"/>
    <w:qFormat/>
    <w:uiPriority w:val="0"/>
    <w:rPr>
      <w:rFonts w:hint="eastAsia" w:ascii="仿宋_GB2312" w:eastAsia="仿宋_GB2312" w:cs="仿宋_GB2312"/>
      <w:b/>
      <w:bCs/>
      <w:spacing w:val="10"/>
      <w:sz w:val="24"/>
      <w:szCs w:val="24"/>
      <w:lang w:bidi="en-US"/>
    </w:rPr>
  </w:style>
  <w:style w:type="character" w:customStyle="1" w:styleId="605">
    <w:name w:val="003-二级标题 字符"/>
    <w:basedOn w:val="47"/>
    <w:qFormat/>
    <w:uiPriority w:val="0"/>
    <w:rPr>
      <w:rFonts w:hint="eastAsia" w:ascii="黑体" w:hAnsi="宋体" w:eastAsia="黑体" w:cs="黑体"/>
      <w:b/>
      <w:kern w:val="28"/>
      <w:sz w:val="28"/>
      <w:szCs w:val="28"/>
    </w:rPr>
  </w:style>
  <w:style w:type="character" w:customStyle="1" w:styleId="606">
    <w:name w:val="005-四级标题 字符"/>
    <w:basedOn w:val="47"/>
    <w:qFormat/>
    <w:uiPriority w:val="0"/>
    <w:rPr>
      <w:rFonts w:hint="eastAsia" w:ascii="仿宋_GB2312" w:eastAsia="仿宋_GB2312" w:cs="仿宋_GB2312"/>
      <w:b/>
      <w:kern w:val="2"/>
      <w:sz w:val="24"/>
      <w:szCs w:val="22"/>
      <w:lang w:val="zh-CN"/>
    </w:rPr>
  </w:style>
  <w:style w:type="character" w:customStyle="1" w:styleId="607">
    <w:name w:val="0019表2 Char"/>
    <w:basedOn w:val="47"/>
    <w:qFormat/>
    <w:uiPriority w:val="0"/>
    <w:rPr>
      <w:rFonts w:hint="eastAsia" w:ascii="仿宋_GB2312" w:eastAsia="仿宋_GB2312" w:cs="仿宋_GB2312"/>
      <w:b/>
      <w:kern w:val="2"/>
      <w:sz w:val="24"/>
      <w:szCs w:val="24"/>
      <w:lang w:bidi="en-US"/>
    </w:rPr>
  </w:style>
  <w:style w:type="character" w:customStyle="1" w:styleId="608">
    <w:name w:val="007-表格标题 字符"/>
    <w:basedOn w:val="47"/>
    <w:qFormat/>
    <w:uiPriority w:val="0"/>
    <w:rPr>
      <w:rFonts w:hint="eastAsia" w:ascii="仿宋_GB2312" w:eastAsia="仿宋_GB2312" w:cs="仿宋_GB2312"/>
      <w:b/>
      <w:kern w:val="2"/>
      <w:sz w:val="24"/>
      <w:szCs w:val="24"/>
    </w:rPr>
  </w:style>
  <w:style w:type="character" w:customStyle="1" w:styleId="609">
    <w:name w:val="007.1-第一部分 表题目 字符"/>
    <w:basedOn w:val="47"/>
    <w:qFormat/>
    <w:uiPriority w:val="0"/>
    <w:rPr>
      <w:rFonts w:hint="eastAsia" w:ascii="仿宋_GB2312" w:eastAsia="仿宋_GB2312" w:cs="仿宋_GB2312"/>
      <w:b/>
      <w:kern w:val="2"/>
      <w:sz w:val="24"/>
      <w:szCs w:val="24"/>
      <w:lang w:bidi="en-US"/>
    </w:rPr>
  </w:style>
  <w:style w:type="character" w:customStyle="1" w:styleId="610">
    <w:name w:val="不明显强调4"/>
    <w:basedOn w:val="47"/>
    <w:qFormat/>
    <w:uiPriority w:val="0"/>
    <w:rPr>
      <w:i/>
      <w:color w:val="5A5A5A"/>
    </w:rPr>
  </w:style>
  <w:style w:type="character" w:customStyle="1" w:styleId="611">
    <w:name w:val="010.2-第二部分图标题 字符"/>
    <w:basedOn w:val="47"/>
    <w:qFormat/>
    <w:uiPriority w:val="0"/>
    <w:rPr>
      <w:rFonts w:hint="eastAsia" w:ascii="仿宋_GB2312" w:eastAsia="仿宋_GB2312" w:cs="仿宋_GB2312"/>
      <w:b/>
      <w:bCs/>
      <w:spacing w:val="10"/>
      <w:sz w:val="24"/>
      <w:szCs w:val="24"/>
      <w:lang w:bidi="en-US"/>
    </w:rPr>
  </w:style>
  <w:style w:type="character" w:customStyle="1" w:styleId="612">
    <w:name w:val="008-表格备注 字符"/>
    <w:basedOn w:val="47"/>
    <w:qFormat/>
    <w:uiPriority w:val="0"/>
    <w:rPr>
      <w:rFonts w:hint="eastAsia" w:ascii="仿宋_GB2312" w:eastAsia="仿宋_GB2312" w:cs="仿宋_GB2312"/>
      <w:kern w:val="28"/>
      <w:sz w:val="18"/>
      <w:szCs w:val="18"/>
    </w:rPr>
  </w:style>
  <w:style w:type="character" w:customStyle="1" w:styleId="613">
    <w:name w:val="样式 眉山2 + 悬挂缩进: 11.34 字符 段前: 0.5 行 段后: 0.5 行 Char"/>
    <w:basedOn w:val="47"/>
    <w:qFormat/>
    <w:uiPriority w:val="0"/>
    <w:rPr>
      <w:rFonts w:hint="eastAsia" w:ascii="宋体" w:hAnsi="宋体" w:eastAsia="宋体" w:cs="宋体"/>
      <w:kern w:val="2"/>
      <w:sz w:val="24"/>
      <w:szCs w:val="24"/>
    </w:rPr>
  </w:style>
  <w:style w:type="character" w:customStyle="1" w:styleId="614">
    <w:name w:val="013-图表编号 字符"/>
    <w:basedOn w:val="47"/>
    <w:qFormat/>
    <w:uiPriority w:val="0"/>
    <w:rPr>
      <w:rFonts w:hint="eastAsia" w:ascii="仿宋_GB2312" w:eastAsia="仿宋_GB2312" w:cs="仿宋_GB2312"/>
      <w:b/>
      <w:bCs/>
      <w:spacing w:val="10"/>
      <w:sz w:val="24"/>
      <w:szCs w:val="24"/>
      <w:lang w:bidi="en-US"/>
    </w:rPr>
  </w:style>
  <w:style w:type="character" w:customStyle="1" w:styleId="615">
    <w:name w:val="013-图表序号 字符"/>
    <w:basedOn w:val="47"/>
    <w:qFormat/>
    <w:uiPriority w:val="0"/>
    <w:rPr>
      <w:rFonts w:hint="eastAsia" w:ascii="仿宋_GB2312" w:eastAsia="仿宋_GB2312" w:cs="仿宋_GB2312"/>
      <w:b/>
      <w:bCs/>
      <w:spacing w:val="10"/>
      <w:sz w:val="21"/>
      <w:szCs w:val="21"/>
      <w:lang w:bidi="en-US"/>
    </w:rPr>
  </w:style>
  <w:style w:type="character" w:customStyle="1" w:styleId="616">
    <w:name w:val="005.1定级 二级标题 字符"/>
    <w:basedOn w:val="47"/>
    <w:qFormat/>
    <w:uiPriority w:val="0"/>
    <w:rPr>
      <w:rFonts w:hint="eastAsia" w:ascii="仿宋_GB2312" w:eastAsia="仿宋_GB2312" w:cs="仿宋_GB2312"/>
      <w:b/>
      <w:kern w:val="2"/>
      <w:sz w:val="24"/>
      <w:szCs w:val="22"/>
      <w:lang w:val="zh-CN"/>
    </w:rPr>
  </w:style>
  <w:style w:type="character" w:customStyle="1" w:styleId="617">
    <w:name w:val="z-窗体顶端 Char4"/>
    <w:basedOn w:val="47"/>
    <w:qFormat/>
    <w:uiPriority w:val="0"/>
    <w:rPr>
      <w:rFonts w:hint="default" w:ascii="Arial" w:hAnsi="Arial" w:eastAsia="宋体" w:cs="Arial"/>
      <w:vanish/>
      <w:sz w:val="16"/>
      <w:szCs w:val="16"/>
    </w:rPr>
  </w:style>
  <w:style w:type="character" w:customStyle="1" w:styleId="618">
    <w:name w:val="008.2表格单位 字符"/>
    <w:basedOn w:val="47"/>
    <w:qFormat/>
    <w:uiPriority w:val="0"/>
    <w:rPr>
      <w:rFonts w:hint="eastAsia" w:ascii="仿宋_GB2312" w:eastAsia="仿宋_GB2312" w:cs="仿宋_GB2312"/>
      <w:sz w:val="21"/>
      <w:szCs w:val="21"/>
    </w:rPr>
  </w:style>
  <w:style w:type="character" w:customStyle="1" w:styleId="619">
    <w:name w:val="0020图2 Char"/>
    <w:basedOn w:val="47"/>
    <w:qFormat/>
    <w:uiPriority w:val="0"/>
    <w:rPr>
      <w:rFonts w:hint="eastAsia" w:ascii="仿宋_GB2312" w:eastAsia="仿宋_GB2312" w:cs="仿宋_GB2312"/>
      <w:b/>
      <w:bCs/>
      <w:spacing w:val="10"/>
      <w:sz w:val="24"/>
      <w:szCs w:val="24"/>
      <w:lang w:bidi="en-US"/>
    </w:rPr>
  </w:style>
  <w:style w:type="character" w:customStyle="1" w:styleId="620">
    <w:name w:val="明显强调3"/>
    <w:basedOn w:val="47"/>
    <w:qFormat/>
    <w:uiPriority w:val="0"/>
    <w:rPr>
      <w:b/>
      <w:i/>
      <w:sz w:val="24"/>
      <w:szCs w:val="24"/>
      <w:u w:val="single"/>
    </w:rPr>
  </w:style>
  <w:style w:type="character" w:customStyle="1" w:styleId="621">
    <w:name w:val="0020单位 Char"/>
    <w:basedOn w:val="47"/>
    <w:qFormat/>
    <w:uiPriority w:val="0"/>
    <w:rPr>
      <w:rFonts w:hint="eastAsia" w:ascii="仿宋_GB2312" w:eastAsia="仿宋_GB2312" w:cs="仿宋_GB2312"/>
      <w:sz w:val="21"/>
      <w:szCs w:val="21"/>
    </w:rPr>
  </w:style>
  <w:style w:type="character" w:customStyle="1" w:styleId="622">
    <w:name w:val="项目五级标题 Char"/>
    <w:basedOn w:val="47"/>
    <w:qFormat/>
    <w:uiPriority w:val="0"/>
    <w:rPr>
      <w:rFonts w:hint="eastAsia" w:ascii="仿宋_GB2312" w:eastAsia="仿宋_GB2312" w:cs="仿宋_GB2312"/>
      <w:kern w:val="28"/>
      <w:sz w:val="24"/>
      <w:szCs w:val="24"/>
    </w:rPr>
  </w:style>
  <w:style w:type="character" w:customStyle="1" w:styleId="623">
    <w:name w:val="不明显强调2"/>
    <w:basedOn w:val="47"/>
    <w:qFormat/>
    <w:uiPriority w:val="0"/>
    <w:rPr>
      <w:i/>
      <w:iCs/>
      <w:color w:val="404040"/>
    </w:rPr>
  </w:style>
  <w:style w:type="character" w:customStyle="1" w:styleId="624">
    <w:name w:val="表内容成果应用 Char Char"/>
    <w:basedOn w:val="47"/>
    <w:qFormat/>
    <w:uiPriority w:val="0"/>
    <w:rPr>
      <w:rFonts w:hint="eastAsia" w:ascii="微软雅黑" w:hAnsi="微软雅黑" w:eastAsia="微软雅黑" w:cs="Calibri"/>
      <w:color w:val="0D1E0F"/>
      <w:spacing w:val="8"/>
      <w:kern w:val="28"/>
      <w:sz w:val="19"/>
      <w:szCs w:val="19"/>
    </w:rPr>
  </w:style>
  <w:style w:type="character" w:customStyle="1" w:styleId="625">
    <w:name w:val="编号—列表 Char Char"/>
    <w:basedOn w:val="47"/>
    <w:qFormat/>
    <w:uiPriority w:val="0"/>
    <w:rPr>
      <w:rFonts w:hint="default" w:ascii="Times New Roman" w:hAnsi="Times New Roman" w:eastAsia="黑体" w:cs="Times New Roman"/>
      <w:szCs w:val="21"/>
    </w:rPr>
  </w:style>
  <w:style w:type="character" w:customStyle="1" w:styleId="626">
    <w:name w:val="图标题地价 Char Char"/>
    <w:basedOn w:val="47"/>
    <w:qFormat/>
    <w:uiPriority w:val="0"/>
    <w:rPr>
      <w:rFonts w:hint="eastAsia" w:ascii="微软雅黑" w:hAnsi="微软雅黑" w:eastAsia="微软雅黑" w:cs="微软雅黑"/>
      <w:b/>
      <w:spacing w:val="6"/>
      <w:kern w:val="28"/>
      <w:sz w:val="22"/>
      <w:szCs w:val="28"/>
    </w:rPr>
  </w:style>
  <w:style w:type="character" w:customStyle="1" w:styleId="627">
    <w:name w:val="063表下标 Char"/>
    <w:basedOn w:val="47"/>
    <w:qFormat/>
    <w:uiPriority w:val="0"/>
    <w:rPr>
      <w:rFonts w:hint="eastAsia" w:ascii="仿宋_GB2312" w:eastAsia="仿宋_GB2312" w:cs="仿宋_GB2312"/>
      <w:color w:val="0D1E0F"/>
    </w:rPr>
  </w:style>
  <w:style w:type="character" w:customStyle="1" w:styleId="628">
    <w:name w:val="05图表 Char"/>
    <w:basedOn w:val="47"/>
    <w:qFormat/>
    <w:uiPriority w:val="0"/>
    <w:rPr>
      <w:rFonts w:hint="eastAsia" w:ascii="华文仿宋" w:hAnsi="华文仿宋" w:eastAsia="华文仿宋" w:cs="华文仿宋"/>
      <w:b/>
      <w:sz w:val="22"/>
      <w:szCs w:val="28"/>
    </w:rPr>
  </w:style>
  <w:style w:type="character" w:customStyle="1" w:styleId="629">
    <w:name w:val="报告正文 Char Char"/>
    <w:basedOn w:val="47"/>
    <w:qFormat/>
    <w:uiPriority w:val="0"/>
    <w:rPr>
      <w:rFonts w:hint="default" w:ascii="Times New Roman" w:hAnsi="Times New Roman" w:eastAsia="仿宋" w:cs="Times New Roman"/>
      <w:color w:val="0D0D0D"/>
      <w:spacing w:val="11"/>
      <w:kern w:val="28"/>
      <w:sz w:val="24"/>
      <w:szCs w:val="22"/>
      <w:lang w:val="zh-CN"/>
    </w:rPr>
  </w:style>
  <w:style w:type="character" w:customStyle="1" w:styleId="630">
    <w:name w:val="91-表头 Char Char Char"/>
    <w:basedOn w:val="47"/>
    <w:qFormat/>
    <w:uiPriority w:val="0"/>
    <w:rPr>
      <w:rFonts w:hint="eastAsia" w:ascii="微软雅黑" w:hAnsi="微软雅黑" w:eastAsia="微软雅黑" w:cs="微软雅黑"/>
      <w:b/>
      <w:spacing w:val="4"/>
      <w:kern w:val="28"/>
      <w:sz w:val="19"/>
      <w:szCs w:val="21"/>
    </w:rPr>
  </w:style>
  <w:style w:type="character" w:customStyle="1" w:styleId="631">
    <w:name w:val="8-图号 Char Char Char"/>
    <w:basedOn w:val="47"/>
    <w:qFormat/>
    <w:uiPriority w:val="0"/>
    <w:rPr>
      <w:rFonts w:hint="eastAsia" w:ascii="微软雅黑" w:hAnsi="微软雅黑" w:eastAsia="微软雅黑" w:cs="微软雅黑"/>
      <w:b/>
      <w:spacing w:val="6"/>
      <w:kern w:val="28"/>
      <w:sz w:val="22"/>
      <w:szCs w:val="28"/>
    </w:rPr>
  </w:style>
  <w:style w:type="character" w:customStyle="1" w:styleId="632">
    <w:name w:val="书籍标题3"/>
    <w:basedOn w:val="47"/>
    <w:qFormat/>
    <w:uiPriority w:val="0"/>
    <w:rPr>
      <w:b/>
      <w:bCs/>
      <w:smallCaps/>
      <w:spacing w:val="5"/>
    </w:rPr>
  </w:style>
  <w:style w:type="character" w:customStyle="1" w:styleId="633">
    <w:name w:val="目录三级标题 Char"/>
    <w:basedOn w:val="47"/>
    <w:qFormat/>
    <w:uiPriority w:val="0"/>
    <w:rPr>
      <w:rFonts w:hint="eastAsia" w:ascii="黑体" w:hAnsi="宋体" w:eastAsia="黑体" w:cs="黑体"/>
      <w:b/>
      <w:bCs/>
      <w:spacing w:val="14"/>
      <w:kern w:val="28"/>
      <w:sz w:val="28"/>
      <w:szCs w:val="28"/>
    </w:rPr>
  </w:style>
  <w:style w:type="character" w:customStyle="1" w:styleId="634">
    <w:name w:val="93-表上标 Char Char Char"/>
    <w:basedOn w:val="47"/>
    <w:qFormat/>
    <w:uiPriority w:val="0"/>
    <w:rPr>
      <w:rFonts w:hint="eastAsia" w:ascii="微软雅黑" w:hAnsi="微软雅黑" w:eastAsia="微软雅黑" w:cs="微软雅黑"/>
      <w:spacing w:val="6"/>
      <w:kern w:val="28"/>
      <w:lang w:val="zh-CN"/>
    </w:rPr>
  </w:style>
  <w:style w:type="character" w:customStyle="1" w:styleId="635">
    <w:name w:val="061表头 Char"/>
    <w:basedOn w:val="47"/>
    <w:qFormat/>
    <w:uiPriority w:val="0"/>
    <w:rPr>
      <w:rFonts w:hint="eastAsia" w:ascii="华文仿宋" w:hAnsi="华文仿宋" w:eastAsia="华文仿宋" w:cs="华文仿宋"/>
      <w:b/>
      <w:color w:val="0D1E0F"/>
    </w:rPr>
  </w:style>
  <w:style w:type="character" w:customStyle="1" w:styleId="636">
    <w:name w:val="图号标注 Char Char"/>
    <w:basedOn w:val="47"/>
    <w:qFormat/>
    <w:uiPriority w:val="0"/>
    <w:rPr>
      <w:rFonts w:hint="default" w:ascii="Times New Roman" w:hAnsi="Times New Roman" w:eastAsia="华文细黑" w:cs="Times New Roman"/>
      <w:b/>
      <w:spacing w:val="4"/>
      <w:kern w:val="0"/>
      <w:sz w:val="22"/>
      <w:lang w:bidi="en-US"/>
    </w:rPr>
  </w:style>
  <w:style w:type="character" w:customStyle="1" w:styleId="637">
    <w:name w:val="表上标 Char Char"/>
    <w:basedOn w:val="47"/>
    <w:qFormat/>
    <w:uiPriority w:val="0"/>
    <w:rPr>
      <w:rFonts w:hint="eastAsia" w:ascii="微软雅黑" w:hAnsi="微软雅黑" w:eastAsia="微软雅黑" w:cs="微软雅黑"/>
      <w:spacing w:val="14"/>
      <w:kern w:val="28"/>
      <w:sz w:val="22"/>
      <w:szCs w:val="24"/>
    </w:rPr>
  </w:style>
  <w:style w:type="character" w:customStyle="1" w:styleId="638">
    <w:name w:val="正文文本缩进 Char3"/>
    <w:basedOn w:val="47"/>
    <w:qFormat/>
    <w:uiPriority w:val="0"/>
    <w:rPr>
      <w:rFonts w:hint="default" w:ascii="Calibri" w:hAnsi="Calibri" w:eastAsia="宋体" w:cs="Times New Roman"/>
    </w:rPr>
  </w:style>
  <w:style w:type="character" w:customStyle="1" w:styleId="639">
    <w:name w:val="表号12 Char Char"/>
    <w:basedOn w:val="47"/>
    <w:qFormat/>
    <w:uiPriority w:val="0"/>
    <w:rPr>
      <w:rFonts w:hint="eastAsia" w:ascii="仿宋_GB2312" w:eastAsia="仿宋_GB2312" w:cs="仿宋_GB2312"/>
      <w:b/>
      <w:color w:val="0D0D0D"/>
      <w:spacing w:val="6"/>
      <w:sz w:val="22"/>
      <w:lang w:bidi="en-US"/>
    </w:rPr>
  </w:style>
  <w:style w:type="character" w:customStyle="1" w:styleId="640">
    <w:name w:val="8-图表号 Char Char"/>
    <w:basedOn w:val="47"/>
    <w:qFormat/>
    <w:uiPriority w:val="0"/>
    <w:rPr>
      <w:rFonts w:hint="eastAsia" w:ascii="仿宋_GB2312" w:hAnsi="Times New Roman" w:eastAsia="仿宋_GB2312" w:cs="仿宋_GB2312"/>
      <w:b/>
      <w:color w:val="0D0D0D"/>
      <w:spacing w:val="6"/>
      <w:sz w:val="22"/>
      <w:szCs w:val="22"/>
      <w:lang w:val="zh-CN" w:eastAsia="zh-CN" w:bidi="en-US"/>
    </w:rPr>
  </w:style>
  <w:style w:type="character" w:customStyle="1" w:styleId="641">
    <w:name w:val="公式格式 Char Char"/>
    <w:basedOn w:val="47"/>
    <w:qFormat/>
    <w:uiPriority w:val="0"/>
    <w:rPr>
      <w:rFonts w:hint="default" w:ascii="Times New Roman" w:hAnsi="Times New Roman" w:eastAsia="华文细黑" w:cs="Times New Roman"/>
      <w:spacing w:val="10"/>
      <w:kern w:val="0"/>
      <w:sz w:val="22"/>
      <w:lang w:bidi="en-US"/>
    </w:rPr>
  </w:style>
  <w:style w:type="character" w:customStyle="1" w:styleId="642">
    <w:name w:val="Char Char Char Char Char"/>
    <w:basedOn w:val="47"/>
    <w:qFormat/>
    <w:uiPriority w:val="0"/>
    <w:rPr>
      <w:rFonts w:hint="eastAsia" w:ascii="宋体" w:hAnsi="宋体" w:eastAsia="仿宋_GB2312" w:cs="宋体"/>
      <w:b/>
      <w:kern w:val="24"/>
      <w:sz w:val="28"/>
      <w:lang w:val="en-US" w:eastAsia="zh-CN" w:bidi="ar"/>
    </w:rPr>
  </w:style>
  <w:style w:type="character" w:customStyle="1" w:styleId="643">
    <w:name w:val="表头样式 Char Char"/>
    <w:basedOn w:val="47"/>
    <w:qFormat/>
    <w:uiPriority w:val="0"/>
    <w:rPr>
      <w:rFonts w:hint="eastAsia" w:ascii="微软雅黑" w:hAnsi="微软雅黑" w:eastAsia="微软雅黑" w:cs="Calibri"/>
      <w:b/>
      <w:spacing w:val="4"/>
    </w:rPr>
  </w:style>
  <w:style w:type="character" w:customStyle="1" w:styleId="644">
    <w:name w:val="明显参考2"/>
    <w:basedOn w:val="47"/>
    <w:qFormat/>
    <w:uiPriority w:val="0"/>
    <w:rPr>
      <w:b/>
      <w:bCs/>
      <w:smallCaps/>
      <w:color w:val="C0504D"/>
      <w:spacing w:val="5"/>
      <w:u w:val="single"/>
    </w:rPr>
  </w:style>
  <w:style w:type="character" w:customStyle="1" w:styleId="645">
    <w:name w:val="注释 Char Char"/>
    <w:basedOn w:val="47"/>
    <w:qFormat/>
    <w:uiPriority w:val="0"/>
    <w:rPr>
      <w:rFonts w:hint="eastAsia" w:ascii="微软雅黑" w:hAnsi="微软雅黑" w:eastAsia="微软雅黑" w:cs="微软雅黑"/>
      <w:kern w:val="28"/>
    </w:rPr>
  </w:style>
  <w:style w:type="character" w:customStyle="1" w:styleId="646">
    <w:name w:val="引用 Char2"/>
    <w:basedOn w:val="47"/>
    <w:qFormat/>
    <w:uiPriority w:val="0"/>
    <w:rPr>
      <w:rFonts w:hint="default" w:ascii="Calibri" w:hAnsi="Calibri" w:cs="Calibri"/>
      <w:i/>
      <w:iCs/>
      <w:color w:val="000000"/>
      <w:sz w:val="22"/>
      <w:szCs w:val="22"/>
      <w:lang w:eastAsia="en-US" w:bidi="en-US"/>
    </w:rPr>
  </w:style>
  <w:style w:type="character" w:customStyle="1" w:styleId="647">
    <w:name w:val="图标题样式 Char Char"/>
    <w:basedOn w:val="47"/>
    <w:qFormat/>
    <w:uiPriority w:val="0"/>
    <w:rPr>
      <w:rFonts w:hint="eastAsia" w:ascii="宋体" w:hAnsi="宋体" w:eastAsia="宋体" w:cs="宋体"/>
      <w:b/>
      <w:kern w:val="28"/>
      <w:sz w:val="24"/>
      <w:szCs w:val="24"/>
    </w:rPr>
  </w:style>
  <w:style w:type="character" w:customStyle="1" w:styleId="648">
    <w:name w:val="正文首行缩进 2 Char2"/>
    <w:basedOn w:val="47"/>
    <w:qFormat/>
    <w:uiPriority w:val="0"/>
    <w:rPr>
      <w:rFonts w:hint="default" w:ascii="Calibri" w:hAnsi="Calibri" w:eastAsia="华文细黑" w:cs="Times New Roman"/>
      <w:spacing w:val="10"/>
      <w:kern w:val="28"/>
      <w:sz w:val="22"/>
      <w:szCs w:val="22"/>
      <w:lang w:eastAsia="en-US" w:bidi="en-US"/>
    </w:rPr>
  </w:style>
  <w:style w:type="character" w:customStyle="1" w:styleId="649">
    <w:name w:val="062-表内容 Char Char"/>
    <w:basedOn w:val="47"/>
    <w:qFormat/>
    <w:uiPriority w:val="0"/>
    <w:rPr>
      <w:rFonts w:hint="default" w:ascii="Times New Roman" w:hAnsi="Times New Roman" w:cs="Times New Roman"/>
      <w:color w:val="000000"/>
      <w:spacing w:val="8"/>
      <w:kern w:val="28"/>
      <w:sz w:val="21"/>
      <w:szCs w:val="21"/>
    </w:rPr>
  </w:style>
  <w:style w:type="character" w:customStyle="1" w:styleId="650">
    <w:name w:val="description"/>
    <w:basedOn w:val="47"/>
    <w:qFormat/>
    <w:uiPriority w:val="0"/>
  </w:style>
  <w:style w:type="character" w:customStyle="1" w:styleId="651">
    <w:name w:val="表内容-2 Char"/>
    <w:basedOn w:val="47"/>
    <w:qFormat/>
    <w:uiPriority w:val="0"/>
    <w:rPr>
      <w:rFonts w:hint="eastAsia" w:ascii="仿宋_GB2312" w:eastAsia="仿宋_GB2312" w:cs="仿宋_GB2312"/>
      <w:sz w:val="21"/>
      <w:szCs w:val="22"/>
      <w:lang w:val="zh-CN"/>
    </w:rPr>
  </w:style>
  <w:style w:type="character" w:customStyle="1" w:styleId="652">
    <w:name w:val="标题2 Char"/>
    <w:basedOn w:val="47"/>
    <w:qFormat/>
    <w:uiPriority w:val="0"/>
    <w:rPr>
      <w:rFonts w:hint="eastAsia" w:ascii="宋体" w:hAnsi="宋体" w:eastAsia="宋体" w:cs="宋体"/>
      <w:b/>
      <w:bCs/>
      <w:kern w:val="44"/>
      <w:sz w:val="44"/>
      <w:szCs w:val="44"/>
      <w:lang w:val="en-US" w:eastAsia="zh-CN" w:bidi="ar"/>
    </w:rPr>
  </w:style>
  <w:style w:type="character" w:customStyle="1" w:styleId="653">
    <w:name w:val="Char Char112"/>
    <w:basedOn w:val="47"/>
    <w:qFormat/>
    <w:uiPriority w:val="0"/>
    <w:rPr>
      <w:rFonts w:hint="default" w:ascii="Arial" w:hAnsi="Arial" w:eastAsia="黑体" w:cs="Arial"/>
      <w:b/>
      <w:bCs/>
      <w:kern w:val="28"/>
      <w:sz w:val="28"/>
      <w:szCs w:val="28"/>
      <w:lang w:val="en-US" w:eastAsia="zh-CN" w:bidi="ar"/>
    </w:rPr>
  </w:style>
  <w:style w:type="character" w:customStyle="1" w:styleId="654">
    <w:name w:val="日期 Char3"/>
    <w:basedOn w:val="47"/>
    <w:qFormat/>
    <w:uiPriority w:val="0"/>
    <w:rPr>
      <w:rFonts w:hint="default" w:ascii="Calibri" w:hAnsi="Calibri" w:eastAsia="宋体" w:cs="Times New Roman"/>
    </w:rPr>
  </w:style>
  <w:style w:type="character" w:customStyle="1" w:styleId="655">
    <w:name w:val="正文文本 Char2"/>
    <w:basedOn w:val="47"/>
    <w:qFormat/>
    <w:uiPriority w:val="0"/>
    <w:rPr>
      <w:rFonts w:hint="default" w:ascii="Times New Roman" w:hAnsi="Times New Roman" w:eastAsia="仿宋_GB2312" w:cs="Times New Roman"/>
      <w:kern w:val="28"/>
      <w:sz w:val="24"/>
      <w:szCs w:val="24"/>
    </w:rPr>
  </w:style>
  <w:style w:type="character" w:customStyle="1" w:styleId="656">
    <w:name w:val="项目四级标题 Char"/>
    <w:basedOn w:val="47"/>
    <w:qFormat/>
    <w:uiPriority w:val="0"/>
    <w:rPr>
      <w:rFonts w:hint="eastAsia" w:ascii="仿宋_GB2312" w:eastAsia="仿宋_GB2312" w:cs="仿宋_GB2312"/>
      <w:b/>
      <w:kern w:val="28"/>
      <w:sz w:val="24"/>
      <w:szCs w:val="24"/>
      <w:lang w:val="zh-CN"/>
    </w:rPr>
  </w:style>
  <w:style w:type="character" w:customStyle="1" w:styleId="657">
    <w:name w:val="unnamed1"/>
    <w:basedOn w:val="47"/>
    <w:qFormat/>
    <w:uiPriority w:val="0"/>
  </w:style>
  <w:style w:type="character" w:customStyle="1" w:styleId="658">
    <w:name w:val="横琴正文 Char Char"/>
    <w:basedOn w:val="47"/>
    <w:qFormat/>
    <w:uiPriority w:val="0"/>
    <w:rPr>
      <w:rFonts w:hint="eastAsia" w:ascii="宋体" w:hAnsi="宋体" w:eastAsia="宋体" w:cs="宋体"/>
      <w:sz w:val="24"/>
    </w:rPr>
  </w:style>
  <w:style w:type="character" w:customStyle="1" w:styleId="659">
    <w:name w:val="占位符文本2"/>
    <w:basedOn w:val="47"/>
    <w:qFormat/>
    <w:uiPriority w:val="0"/>
    <w:rPr>
      <w:color w:val="808080"/>
    </w:rPr>
  </w:style>
  <w:style w:type="character" w:customStyle="1" w:styleId="660">
    <w:name w:val="明显参考22"/>
    <w:basedOn w:val="47"/>
    <w:qFormat/>
    <w:uiPriority w:val="0"/>
    <w:rPr>
      <w:b/>
      <w:sz w:val="24"/>
      <w:u w:val="single"/>
    </w:rPr>
  </w:style>
  <w:style w:type="character" w:customStyle="1" w:styleId="661">
    <w:name w:val="版式1-表名 Char Char"/>
    <w:basedOn w:val="47"/>
    <w:qFormat/>
    <w:uiPriority w:val="0"/>
    <w:rPr>
      <w:rFonts w:hint="eastAsia" w:ascii="华文细黑" w:hAnsi="华文细黑" w:eastAsia="华文细黑" w:cs="华文细黑"/>
      <w:b/>
      <w:kern w:val="2"/>
      <w:sz w:val="24"/>
      <w:szCs w:val="24"/>
      <w:lang w:val="en-US" w:eastAsia="zh-CN" w:bidi="ar"/>
    </w:rPr>
  </w:style>
  <w:style w:type="character" w:customStyle="1" w:styleId="662">
    <w:name w:val="正文首行缩进 Char3"/>
    <w:basedOn w:val="47"/>
    <w:qFormat/>
    <w:uiPriority w:val="0"/>
  </w:style>
  <w:style w:type="character" w:customStyle="1" w:styleId="663">
    <w:name w:val="样式 (西文) 华文细黑 (中文) 华文细黑 (符号) Arial"/>
    <w:basedOn w:val="47"/>
    <w:qFormat/>
    <w:uiPriority w:val="0"/>
    <w:rPr>
      <w:rFonts w:hint="eastAsia" w:ascii="华文细黑" w:hAnsi="华文细黑" w:eastAsia="华文细黑" w:cs="华文细黑"/>
    </w:rPr>
  </w:style>
  <w:style w:type="character" w:customStyle="1" w:styleId="664">
    <w:name w:val="批注主题 Char3"/>
    <w:basedOn w:val="47"/>
    <w:qFormat/>
    <w:uiPriority w:val="0"/>
    <w:rPr>
      <w:rFonts w:hint="default" w:ascii="Calibri" w:hAnsi="Calibri" w:eastAsia="宋体" w:cs="Times New Roman"/>
      <w:b/>
      <w:bCs/>
    </w:rPr>
  </w:style>
  <w:style w:type="character" w:customStyle="1" w:styleId="665">
    <w:name w:val="版式1-标题 3 Char Char Char"/>
    <w:basedOn w:val="47"/>
    <w:qFormat/>
    <w:uiPriority w:val="0"/>
    <w:rPr>
      <w:rFonts w:hint="eastAsia" w:ascii="华文细黑" w:hAnsi="华文细黑" w:eastAsia="华文细黑" w:cs="宋体"/>
      <w:sz w:val="28"/>
      <w:szCs w:val="28"/>
    </w:rPr>
  </w:style>
  <w:style w:type="character" w:customStyle="1" w:styleId="666">
    <w:name w:val="乐山-标题 3 Char Char"/>
    <w:basedOn w:val="47"/>
    <w:qFormat/>
    <w:uiPriority w:val="0"/>
    <w:rPr>
      <w:rFonts w:hint="eastAsia" w:ascii="华文细黑" w:hAnsi="华文细黑" w:eastAsia="华文细黑" w:cs="宋体"/>
      <w:sz w:val="28"/>
      <w:szCs w:val="28"/>
    </w:rPr>
  </w:style>
  <w:style w:type="character" w:customStyle="1" w:styleId="667">
    <w:name w:val="Char Char110"/>
    <w:basedOn w:val="47"/>
    <w:qFormat/>
    <w:uiPriority w:val="0"/>
    <w:rPr>
      <w:rFonts w:hint="default" w:ascii="Arial" w:hAnsi="Arial" w:eastAsia="黑体" w:cs="Arial"/>
      <w:b/>
      <w:bCs/>
      <w:kern w:val="28"/>
      <w:sz w:val="28"/>
      <w:szCs w:val="28"/>
      <w:lang w:val="en-US" w:eastAsia="zh-CN" w:bidi="ar"/>
    </w:rPr>
  </w:style>
  <w:style w:type="character" w:customStyle="1" w:styleId="668">
    <w:name w:val="正文文本缩进 3 Char3"/>
    <w:basedOn w:val="47"/>
    <w:qFormat/>
    <w:uiPriority w:val="0"/>
    <w:rPr>
      <w:rFonts w:hint="default" w:ascii="Calibri" w:hAnsi="Calibri" w:eastAsia="宋体" w:cs="Times New Roman"/>
      <w:sz w:val="16"/>
      <w:szCs w:val="16"/>
    </w:rPr>
  </w:style>
  <w:style w:type="character" w:customStyle="1" w:styleId="669">
    <w:name w:val="文档结构图 Char3"/>
    <w:basedOn w:val="47"/>
    <w:qFormat/>
    <w:uiPriority w:val="0"/>
    <w:rPr>
      <w:rFonts w:hint="eastAsia" w:ascii="宋体" w:hAnsi="Calibri" w:eastAsia="宋体" w:cs="Times New Roman"/>
      <w:sz w:val="18"/>
      <w:szCs w:val="18"/>
    </w:rPr>
  </w:style>
  <w:style w:type="character" w:customStyle="1" w:styleId="670">
    <w:name w:val="副标题 Char3"/>
    <w:basedOn w:val="47"/>
    <w:qFormat/>
    <w:uiPriority w:val="0"/>
    <w:rPr>
      <w:rFonts w:hint="default" w:ascii="Cambria" w:hAnsi="Cambria" w:eastAsia="宋体" w:cs="Times New Roman"/>
      <w:b/>
      <w:bCs/>
      <w:kern w:val="28"/>
      <w:sz w:val="32"/>
      <w:szCs w:val="32"/>
    </w:rPr>
  </w:style>
  <w:style w:type="character" w:customStyle="1" w:styleId="671">
    <w:name w:val="正文文本缩进 Char2"/>
    <w:basedOn w:val="47"/>
    <w:qFormat/>
    <w:uiPriority w:val="0"/>
    <w:rPr>
      <w:rFonts w:hint="default" w:ascii="Calibri" w:hAnsi="Calibri" w:eastAsia="宋体" w:cs="Times New Roman"/>
    </w:rPr>
  </w:style>
  <w:style w:type="character" w:customStyle="1" w:styleId="672">
    <w:name w:val="明显强调4"/>
    <w:basedOn w:val="47"/>
    <w:qFormat/>
    <w:uiPriority w:val="0"/>
    <w:rPr>
      <w:b/>
      <w:i/>
      <w:sz w:val="24"/>
      <w:szCs w:val="24"/>
      <w:u w:val="single"/>
    </w:rPr>
  </w:style>
  <w:style w:type="character" w:customStyle="1" w:styleId="673">
    <w:name w:val="样式7 Char"/>
    <w:basedOn w:val="47"/>
    <w:qFormat/>
    <w:uiPriority w:val="0"/>
    <w:rPr>
      <w:rFonts w:hint="eastAsia" w:ascii="仿宋_GB2312" w:eastAsia="仿宋_GB2312" w:cs="仿宋_GB2312"/>
      <w:kern w:val="2"/>
      <w:sz w:val="28"/>
    </w:rPr>
  </w:style>
  <w:style w:type="character" w:customStyle="1" w:styleId="674">
    <w:name w:val="z-窗体顶端 Char2"/>
    <w:basedOn w:val="47"/>
    <w:qFormat/>
    <w:uiPriority w:val="0"/>
    <w:rPr>
      <w:rFonts w:hint="default" w:ascii="Arial" w:hAnsi="Arial" w:cs="Arial"/>
      <w:vanish/>
      <w:sz w:val="16"/>
      <w:szCs w:val="16"/>
    </w:rPr>
  </w:style>
  <w:style w:type="character" w:customStyle="1" w:styleId="675">
    <w:name w:val="Char Char58"/>
    <w:basedOn w:val="47"/>
    <w:qFormat/>
    <w:uiPriority w:val="0"/>
    <w:rPr>
      <w:rFonts w:hint="eastAsia" w:ascii="仿宋_GB2312" w:eastAsia="仿宋_GB2312" w:cs="仿宋_GB2312"/>
      <w:b/>
      <w:bCs/>
      <w:kern w:val="44"/>
      <w:sz w:val="24"/>
      <w:szCs w:val="30"/>
      <w:lang w:val="en-US" w:eastAsia="zh-CN" w:bidi="ar"/>
    </w:rPr>
  </w:style>
  <w:style w:type="character" w:customStyle="1" w:styleId="676">
    <w:name w:val="页眉 Char2"/>
    <w:basedOn w:val="47"/>
    <w:qFormat/>
    <w:uiPriority w:val="0"/>
    <w:rPr>
      <w:rFonts w:hint="default" w:ascii="Calibri" w:hAnsi="Calibri" w:eastAsia="宋体" w:cs="Times New Roman"/>
      <w:sz w:val="18"/>
      <w:szCs w:val="18"/>
    </w:rPr>
  </w:style>
  <w:style w:type="character" w:customStyle="1" w:styleId="677">
    <w:name w:val="眉2"/>
    <w:basedOn w:val="47"/>
    <w:qFormat/>
    <w:uiPriority w:val="0"/>
    <w:rPr>
      <w:rFonts w:hint="eastAsia" w:ascii="宋体" w:hAnsi="宋体" w:eastAsia="宋体" w:cs="宋体"/>
      <w:sz w:val="24"/>
    </w:rPr>
  </w:style>
  <w:style w:type="character" w:customStyle="1" w:styleId="678">
    <w:name w:val="乐山-标题 4 Char Char"/>
    <w:basedOn w:val="47"/>
    <w:qFormat/>
    <w:uiPriority w:val="0"/>
    <w:rPr>
      <w:rFonts w:hint="eastAsia" w:ascii="华文细黑" w:hAnsi="华文细黑" w:eastAsia="华文细黑" w:cs="宋体"/>
      <w:sz w:val="24"/>
      <w:szCs w:val="24"/>
    </w:rPr>
  </w:style>
  <w:style w:type="character" w:customStyle="1" w:styleId="679">
    <w:name w:val="明显参考4"/>
    <w:basedOn w:val="47"/>
    <w:qFormat/>
    <w:uiPriority w:val="0"/>
    <w:rPr>
      <w:b/>
      <w:sz w:val="24"/>
      <w:u w:val="single"/>
    </w:rPr>
  </w:style>
  <w:style w:type="character" w:customStyle="1" w:styleId="680">
    <w:name w:val="95-公式 Char3"/>
    <w:basedOn w:val="47"/>
    <w:qFormat/>
    <w:uiPriority w:val="0"/>
    <w:rPr>
      <w:rFonts w:hint="eastAsia" w:ascii="仿宋_GB2312" w:eastAsia="仿宋_GB2312" w:cs="仿宋_GB2312"/>
      <w:i/>
      <w:kern w:val="28"/>
      <w:sz w:val="24"/>
      <w:szCs w:val="24"/>
      <w:lang w:val="en-US" w:eastAsia="zh-CN"/>
    </w:rPr>
  </w:style>
  <w:style w:type="character" w:customStyle="1" w:styleId="681">
    <w:name w:val="mystyle2 Char"/>
    <w:basedOn w:val="47"/>
    <w:qFormat/>
    <w:uiPriority w:val="0"/>
    <w:rPr>
      <w:rFonts w:hint="default" w:ascii="Times" w:hAnsi="Times" w:eastAsia="Arial" w:cs="Times"/>
      <w:b/>
      <w:bCs/>
      <w:kern w:val="2"/>
      <w:sz w:val="32"/>
      <w:szCs w:val="32"/>
      <w:lang w:val="en-US" w:eastAsia="zh-CN" w:bidi="ar"/>
    </w:rPr>
  </w:style>
  <w:style w:type="character" w:customStyle="1" w:styleId="682">
    <w:name w:val="乐山-表名 Char Char"/>
    <w:basedOn w:val="47"/>
    <w:qFormat/>
    <w:uiPriority w:val="0"/>
    <w:rPr>
      <w:rFonts w:hint="eastAsia" w:ascii="华文细黑" w:hAnsi="华文细黑" w:eastAsia="华文细黑" w:cs="华文细黑"/>
      <w:sz w:val="21"/>
      <w:szCs w:val="21"/>
    </w:rPr>
  </w:style>
  <w:style w:type="character" w:customStyle="1" w:styleId="683">
    <w:name w:val="样式 题注题注 Char Char Char题注 Char Char Char Char Char题注1 Char题注 ... Char Char"/>
    <w:basedOn w:val="47"/>
    <w:qFormat/>
    <w:uiPriority w:val="0"/>
    <w:rPr>
      <w:rFonts w:hint="eastAsia" w:ascii="华文细黑" w:hAnsi="华文细黑" w:eastAsia="华文细黑" w:cs="华文细黑"/>
      <w:b/>
      <w:bCs/>
      <w:sz w:val="24"/>
    </w:rPr>
  </w:style>
  <w:style w:type="character" w:customStyle="1" w:styleId="684">
    <w:name w:val="不明显参考3"/>
    <w:basedOn w:val="47"/>
    <w:qFormat/>
    <w:uiPriority w:val="0"/>
    <w:rPr>
      <w:sz w:val="24"/>
      <w:szCs w:val="24"/>
      <w:u w:val="single"/>
    </w:rPr>
  </w:style>
  <w:style w:type="character" w:customStyle="1" w:styleId="685">
    <w:name w:val="书籍标题4"/>
    <w:basedOn w:val="47"/>
    <w:qFormat/>
    <w:uiPriority w:val="0"/>
    <w:rPr>
      <w:b/>
      <w:bCs/>
      <w:smallCaps/>
      <w:spacing w:val="5"/>
    </w:rPr>
  </w:style>
  <w:style w:type="character" w:customStyle="1" w:styleId="686">
    <w:name w:val="不明显参考4"/>
    <w:basedOn w:val="47"/>
    <w:qFormat/>
    <w:uiPriority w:val="0"/>
    <w:rPr>
      <w:sz w:val="24"/>
      <w:szCs w:val="24"/>
      <w:u w:val="single"/>
    </w:rPr>
  </w:style>
  <w:style w:type="character" w:customStyle="1" w:styleId="687">
    <w:name w:val="content3"/>
    <w:basedOn w:val="47"/>
    <w:qFormat/>
    <w:uiPriority w:val="0"/>
  </w:style>
  <w:style w:type="character" w:customStyle="1" w:styleId="688">
    <w:name w:val="项目一级标题 Char"/>
    <w:basedOn w:val="47"/>
    <w:qFormat/>
    <w:uiPriority w:val="0"/>
    <w:rPr>
      <w:rFonts w:hint="eastAsia" w:ascii="黑体" w:hAnsi="宋体" w:eastAsia="黑体" w:cs="黑体"/>
      <w:b/>
      <w:kern w:val="48"/>
      <w:sz w:val="32"/>
      <w:szCs w:val="32"/>
    </w:rPr>
  </w:style>
  <w:style w:type="character" w:customStyle="1" w:styleId="689">
    <w:name w:val="占位符文本22"/>
    <w:basedOn w:val="47"/>
    <w:qFormat/>
    <w:uiPriority w:val="0"/>
    <w:rPr>
      <w:color w:val="808080"/>
    </w:rPr>
  </w:style>
  <w:style w:type="character" w:customStyle="1" w:styleId="690">
    <w:name w:val="Z正文 Char"/>
    <w:basedOn w:val="47"/>
    <w:qFormat/>
    <w:uiPriority w:val="0"/>
    <w:rPr>
      <w:kern w:val="2"/>
      <w:sz w:val="28"/>
    </w:rPr>
  </w:style>
  <w:style w:type="character" w:customStyle="1" w:styleId="691">
    <w:name w:val="hei141"/>
    <w:basedOn w:val="47"/>
    <w:qFormat/>
    <w:uiPriority w:val="0"/>
    <w:rPr>
      <w:rFonts w:hint="eastAsia" w:ascii="宋体" w:hAnsi="宋体" w:eastAsia="宋体" w:cs="宋体"/>
      <w:color w:val="000000"/>
      <w:sz w:val="21"/>
      <w:szCs w:val="21"/>
      <w:u w:val="none"/>
    </w:rPr>
  </w:style>
  <w:style w:type="character" w:customStyle="1" w:styleId="692">
    <w:name w:val="占位符文本21"/>
    <w:basedOn w:val="47"/>
    <w:qFormat/>
    <w:uiPriority w:val="0"/>
    <w:rPr>
      <w:color w:val="808080"/>
    </w:rPr>
  </w:style>
  <w:style w:type="character" w:customStyle="1" w:styleId="693">
    <w:name w:val="不明显强调22"/>
    <w:basedOn w:val="47"/>
    <w:qFormat/>
    <w:uiPriority w:val="0"/>
    <w:rPr>
      <w:i/>
      <w:color w:val="5A5A5A"/>
    </w:rPr>
  </w:style>
  <w:style w:type="character" w:customStyle="1" w:styleId="694">
    <w:name w:val="样式 (西文) 华文细黑 (中文) 华文细黑"/>
    <w:basedOn w:val="47"/>
    <w:qFormat/>
    <w:uiPriority w:val="0"/>
    <w:rPr>
      <w:rFonts w:hint="eastAsia" w:ascii="华文细黑" w:hAnsi="华文细黑" w:eastAsia="华文细黑" w:cs="华文细黑"/>
    </w:rPr>
  </w:style>
  <w:style w:type="character" w:customStyle="1" w:styleId="695">
    <w:name w:val="正文文本缩进 2 Char2"/>
    <w:basedOn w:val="47"/>
    <w:qFormat/>
    <w:uiPriority w:val="0"/>
    <w:rPr>
      <w:rFonts w:hint="default" w:ascii="Calibri" w:hAnsi="Calibri" w:eastAsia="宋体" w:cs="Times New Roman"/>
    </w:rPr>
  </w:style>
  <w:style w:type="character" w:customStyle="1" w:styleId="696">
    <w:name w:val="5-标题6 Char"/>
    <w:basedOn w:val="47"/>
    <w:qFormat/>
    <w:uiPriority w:val="0"/>
    <w:rPr>
      <w:rFonts w:hint="eastAsia" w:ascii="华文中宋" w:hAnsi="华文中宋" w:eastAsia="华文中宋" w:cs="华文中宋"/>
      <w:b/>
      <w:color w:val="0D0D0D"/>
      <w:spacing w:val="6"/>
      <w:kern w:val="28"/>
      <w:sz w:val="24"/>
      <w:szCs w:val="24"/>
      <w:lang w:val="en-US" w:eastAsia="zh-CN"/>
    </w:rPr>
  </w:style>
  <w:style w:type="character" w:customStyle="1" w:styleId="697">
    <w:name w:val="blue1"/>
    <w:basedOn w:val="47"/>
    <w:qFormat/>
    <w:uiPriority w:val="0"/>
    <w:rPr>
      <w:rFonts w:hint="default" w:ascii="ˎ̥" w:hAnsi="ˎ̥" w:eastAsia="ˎ̥" w:cs="ˎ̥"/>
      <w:color w:val="0D6FC8"/>
      <w:sz w:val="18"/>
      <w:szCs w:val="18"/>
      <w:u w:val="none"/>
    </w:rPr>
  </w:style>
  <w:style w:type="character" w:customStyle="1" w:styleId="698">
    <w:name w:val="标题 Char3"/>
    <w:basedOn w:val="47"/>
    <w:qFormat/>
    <w:uiPriority w:val="0"/>
    <w:rPr>
      <w:rFonts w:hint="default" w:ascii="Cambria" w:hAnsi="Cambria" w:eastAsia="宋体" w:cs="Times New Roman"/>
      <w:b/>
      <w:bCs/>
      <w:sz w:val="32"/>
      <w:szCs w:val="32"/>
    </w:rPr>
  </w:style>
  <w:style w:type="character" w:customStyle="1" w:styleId="699">
    <w:name w:val="明显强调21"/>
    <w:basedOn w:val="47"/>
    <w:qFormat/>
    <w:uiPriority w:val="0"/>
    <w:rPr>
      <w:b/>
      <w:i/>
      <w:sz w:val="24"/>
      <w:szCs w:val="24"/>
      <w:u w:val="single"/>
    </w:rPr>
  </w:style>
  <w:style w:type="character" w:customStyle="1" w:styleId="700">
    <w:name w:val="number"/>
    <w:basedOn w:val="47"/>
    <w:qFormat/>
    <w:uiPriority w:val="0"/>
  </w:style>
  <w:style w:type="character" w:customStyle="1" w:styleId="701">
    <w:name w:val="样式 (西文) 华文细黑 (中文) 华文细黑 (符号) Arial 左 行距: 固定值 22 磅 首行缩进:  1.2... Char"/>
    <w:basedOn w:val="47"/>
    <w:qFormat/>
    <w:uiPriority w:val="0"/>
    <w:rPr>
      <w:rFonts w:hint="eastAsia" w:ascii="华文细黑" w:hAnsi="Arial" w:eastAsia="华文细黑" w:cs="宋体"/>
      <w:kern w:val="2"/>
      <w:sz w:val="21"/>
    </w:rPr>
  </w:style>
  <w:style w:type="character" w:customStyle="1" w:styleId="702">
    <w:name w:val="标题71"/>
    <w:basedOn w:val="47"/>
    <w:qFormat/>
    <w:uiPriority w:val="0"/>
    <w:rPr>
      <w:rFonts w:hint="default" w:ascii="Tahoma" w:hAnsi="Tahoma" w:eastAsia="Tahoma" w:cs="Tahoma"/>
      <w:sz w:val="24"/>
      <w:szCs w:val="20"/>
    </w:rPr>
  </w:style>
  <w:style w:type="character" w:customStyle="1" w:styleId="703">
    <w:name w:val="明显强调5"/>
    <w:basedOn w:val="47"/>
    <w:qFormat/>
    <w:uiPriority w:val="0"/>
    <w:rPr>
      <w:b/>
      <w:i/>
      <w:sz w:val="24"/>
      <w:szCs w:val="24"/>
      <w:u w:val="single"/>
    </w:rPr>
  </w:style>
  <w:style w:type="character" w:customStyle="1" w:styleId="704">
    <w:name w:val="lxm11"/>
    <w:basedOn w:val="47"/>
    <w:qFormat/>
    <w:uiPriority w:val="0"/>
    <w:rPr>
      <w:sz w:val="18"/>
      <w:szCs w:val="18"/>
    </w:rPr>
  </w:style>
  <w:style w:type="character" w:customStyle="1" w:styleId="705">
    <w:name w:val="标题 3 Char Char Char Char"/>
    <w:basedOn w:val="47"/>
    <w:qFormat/>
    <w:uiPriority w:val="0"/>
    <w:rPr>
      <w:rFonts w:hint="eastAsia" w:ascii="宋体" w:hAnsi="宋体" w:eastAsia="宋体" w:cs="宋体"/>
      <w:b/>
      <w:bCs/>
      <w:kern w:val="2"/>
      <w:sz w:val="32"/>
      <w:szCs w:val="32"/>
      <w:lang w:val="en-US" w:eastAsia="zh-CN" w:bidi="ar"/>
    </w:rPr>
  </w:style>
  <w:style w:type="character" w:customStyle="1" w:styleId="706">
    <w:name w:val="不明显强调23"/>
    <w:basedOn w:val="47"/>
    <w:qFormat/>
    <w:uiPriority w:val="0"/>
    <w:rPr>
      <w:i/>
      <w:color w:val="5A5A5A"/>
    </w:rPr>
  </w:style>
  <w:style w:type="character" w:customStyle="1" w:styleId="707">
    <w:name w:val="明显强调51"/>
    <w:basedOn w:val="47"/>
    <w:qFormat/>
    <w:uiPriority w:val="0"/>
    <w:rPr>
      <w:b/>
      <w:i/>
      <w:sz w:val="24"/>
      <w:szCs w:val="24"/>
      <w:u w:val="single"/>
    </w:rPr>
  </w:style>
  <w:style w:type="character" w:customStyle="1" w:styleId="708">
    <w:name w:val="z-窗体底端 Char3"/>
    <w:basedOn w:val="47"/>
    <w:qFormat/>
    <w:uiPriority w:val="0"/>
    <w:rPr>
      <w:rFonts w:hint="default" w:ascii="Arial" w:hAnsi="Arial" w:eastAsia="宋体" w:cs="Arial"/>
      <w:vanish/>
      <w:sz w:val="16"/>
      <w:szCs w:val="16"/>
    </w:rPr>
  </w:style>
  <w:style w:type="character" w:customStyle="1" w:styleId="709">
    <w:name w:val="Char Char88"/>
    <w:basedOn w:val="47"/>
    <w:qFormat/>
    <w:uiPriority w:val="0"/>
    <w:rPr>
      <w:rFonts w:hint="eastAsia" w:ascii="宋体" w:hAnsi="宋体" w:eastAsia="仿宋_GB2312" w:cs="宋体"/>
      <w:b/>
      <w:kern w:val="24"/>
      <w:sz w:val="28"/>
      <w:lang w:val="en-US" w:eastAsia="zh-CN" w:bidi="ar"/>
    </w:rPr>
  </w:style>
  <w:style w:type="character" w:customStyle="1" w:styleId="710">
    <w:name w:val="正文文本 2 Char2"/>
    <w:basedOn w:val="47"/>
    <w:qFormat/>
    <w:uiPriority w:val="0"/>
    <w:rPr>
      <w:rFonts w:hint="default" w:ascii="Calibri" w:hAnsi="Calibri" w:eastAsia="宋体" w:cs="Times New Roman"/>
    </w:rPr>
  </w:style>
  <w:style w:type="character" w:customStyle="1" w:styleId="711">
    <w:name w:val="纯文本 Char3"/>
    <w:basedOn w:val="47"/>
    <w:qFormat/>
    <w:uiPriority w:val="0"/>
    <w:rPr>
      <w:rFonts w:hint="eastAsia" w:ascii="宋体" w:hAnsi="Courier New" w:eastAsia="宋体" w:cs="Courier New"/>
      <w:szCs w:val="21"/>
    </w:rPr>
  </w:style>
  <w:style w:type="character" w:customStyle="1" w:styleId="712">
    <w:name w:val="项目表名3 Char"/>
    <w:basedOn w:val="47"/>
    <w:qFormat/>
    <w:uiPriority w:val="0"/>
    <w:rPr>
      <w:rFonts w:hint="eastAsia" w:ascii="仿宋_GB2312" w:eastAsia="仿宋_GB2312" w:cs="仿宋_GB2312"/>
      <w:b/>
      <w:spacing w:val="10"/>
      <w:sz w:val="24"/>
      <w:szCs w:val="24"/>
      <w:lang w:bidi="en-US"/>
    </w:rPr>
  </w:style>
  <w:style w:type="character" w:customStyle="1" w:styleId="713">
    <w:name w:val="项目表名2 Char"/>
    <w:basedOn w:val="47"/>
    <w:qFormat/>
    <w:uiPriority w:val="0"/>
    <w:rPr>
      <w:rFonts w:hint="eastAsia" w:ascii="仿宋_GB2312" w:eastAsia="仿宋_GB2312" w:cs="仿宋_GB2312"/>
      <w:b/>
      <w:spacing w:val="10"/>
      <w:sz w:val="24"/>
      <w:szCs w:val="24"/>
      <w:lang w:bidi="en-US"/>
    </w:rPr>
  </w:style>
  <w:style w:type="character" w:customStyle="1" w:styleId="714">
    <w:name w:val="明显引用 Char3"/>
    <w:basedOn w:val="47"/>
    <w:qFormat/>
    <w:uiPriority w:val="0"/>
    <w:rPr>
      <w:rFonts w:hint="default" w:ascii="Calibri" w:hAnsi="Calibri" w:eastAsia="宋体" w:cs="Times New Roman"/>
      <w:b/>
      <w:bCs/>
      <w:i/>
      <w:iCs/>
      <w:color w:val="4F81BD"/>
    </w:rPr>
  </w:style>
  <w:style w:type="character" w:customStyle="1" w:styleId="715">
    <w:name w:val="眉山2 Char Char"/>
    <w:basedOn w:val="47"/>
    <w:qFormat/>
    <w:uiPriority w:val="0"/>
    <w:rPr>
      <w:rFonts w:hint="eastAsia" w:ascii="宋体" w:hAnsi="宋体" w:eastAsia="宋体" w:cs="宋体"/>
      <w:kern w:val="2"/>
      <w:sz w:val="24"/>
      <w:szCs w:val="24"/>
    </w:rPr>
  </w:style>
  <w:style w:type="character" w:customStyle="1" w:styleId="716">
    <w:name w:val="不明显参考21"/>
    <w:basedOn w:val="47"/>
    <w:qFormat/>
    <w:uiPriority w:val="0"/>
    <w:rPr>
      <w:sz w:val="24"/>
      <w:szCs w:val="24"/>
      <w:u w:val="single"/>
    </w:rPr>
  </w:style>
  <w:style w:type="character" w:customStyle="1" w:styleId="717">
    <w:name w:val="批注文字 Char2"/>
    <w:basedOn w:val="47"/>
    <w:qFormat/>
    <w:uiPriority w:val="0"/>
    <w:rPr>
      <w:rFonts w:hint="default" w:ascii="Times New Roman" w:hAnsi="Times New Roman" w:eastAsia="仿宋_GB2312" w:cs="Times New Roman"/>
      <w:kern w:val="28"/>
      <w:sz w:val="24"/>
      <w:szCs w:val="24"/>
    </w:rPr>
  </w:style>
  <w:style w:type="character" w:customStyle="1" w:styleId="718">
    <w:name w:val="批注框文本 Char2"/>
    <w:basedOn w:val="47"/>
    <w:qFormat/>
    <w:uiPriority w:val="0"/>
    <w:rPr>
      <w:rFonts w:hint="default" w:ascii="Calibri" w:hAnsi="Calibri" w:eastAsia="宋体" w:cs="Times New Roman"/>
      <w:sz w:val="18"/>
      <w:szCs w:val="18"/>
    </w:rPr>
  </w:style>
  <w:style w:type="character" w:customStyle="1" w:styleId="719">
    <w:name w:val="明显强调22"/>
    <w:basedOn w:val="47"/>
    <w:qFormat/>
    <w:uiPriority w:val="0"/>
    <w:rPr>
      <w:b/>
      <w:i/>
      <w:sz w:val="24"/>
      <w:szCs w:val="24"/>
      <w:u w:val="single"/>
    </w:rPr>
  </w:style>
  <w:style w:type="character" w:customStyle="1" w:styleId="720">
    <w:name w:val="标题8（1） Char Char"/>
    <w:basedOn w:val="47"/>
    <w:qFormat/>
    <w:uiPriority w:val="0"/>
    <w:rPr>
      <w:rFonts w:hint="eastAsia" w:ascii="宋体" w:hAnsi="宋体" w:eastAsia="宋体" w:cs="宋体"/>
      <w:kern w:val="2"/>
      <w:sz w:val="26"/>
      <w:szCs w:val="26"/>
      <w:lang w:val="en-US" w:eastAsia="zh-CN" w:bidi="ar"/>
    </w:rPr>
  </w:style>
  <w:style w:type="character" w:customStyle="1" w:styleId="721">
    <w:name w:val="正文文本缩进 3 Char2"/>
    <w:basedOn w:val="47"/>
    <w:qFormat/>
    <w:uiPriority w:val="0"/>
    <w:rPr>
      <w:rFonts w:hint="default" w:ascii="Calibri" w:hAnsi="Calibri" w:eastAsia="宋体" w:cs="Times New Roman"/>
      <w:sz w:val="16"/>
      <w:szCs w:val="16"/>
    </w:rPr>
  </w:style>
  <w:style w:type="character" w:customStyle="1" w:styleId="722">
    <w:name w:val="05 Char"/>
    <w:basedOn w:val="47"/>
    <w:qFormat/>
    <w:uiPriority w:val="0"/>
    <w:rPr>
      <w:b/>
      <w:spacing w:val="4"/>
      <w:sz w:val="24"/>
      <w:szCs w:val="22"/>
      <w:lang w:bidi="en-US"/>
    </w:rPr>
  </w:style>
  <w:style w:type="character" w:customStyle="1" w:styleId="723">
    <w:name w:val="项目七级标题 Char"/>
    <w:basedOn w:val="47"/>
    <w:qFormat/>
    <w:uiPriority w:val="0"/>
    <w:rPr>
      <w:rFonts w:hint="eastAsia" w:ascii="仿宋_GB2312" w:eastAsia="仿宋_GB2312" w:cs="仿宋_GB2312"/>
      <w:kern w:val="28"/>
      <w:sz w:val="24"/>
    </w:rPr>
  </w:style>
  <w:style w:type="character" w:customStyle="1" w:styleId="724">
    <w:name w:val="明显引用 Char5"/>
    <w:basedOn w:val="47"/>
    <w:qFormat/>
    <w:uiPriority w:val="0"/>
    <w:rPr>
      <w:rFonts w:hint="default" w:ascii="Calibri" w:hAnsi="Calibri" w:eastAsia="华文细黑" w:cs="Calibri"/>
      <w:i/>
      <w:iCs/>
      <w:color w:val="5B9BD5"/>
      <w:spacing w:val="10"/>
      <w:sz w:val="22"/>
      <w:szCs w:val="22"/>
      <w:lang w:eastAsia="en-US" w:bidi="en-US"/>
    </w:rPr>
  </w:style>
  <w:style w:type="character" w:customStyle="1" w:styleId="725">
    <w:name w:val="引用 Char5"/>
    <w:basedOn w:val="47"/>
    <w:qFormat/>
    <w:uiPriority w:val="0"/>
    <w:rPr>
      <w:rFonts w:hint="default" w:ascii="Calibri" w:hAnsi="Calibri" w:eastAsia="华文细黑" w:cs="Calibri"/>
      <w:i/>
      <w:iCs/>
      <w:color w:val="404040"/>
      <w:spacing w:val="10"/>
      <w:sz w:val="22"/>
      <w:szCs w:val="22"/>
      <w:lang w:eastAsia="en-US" w:bidi="en-US"/>
    </w:rPr>
  </w:style>
  <w:style w:type="character" w:customStyle="1" w:styleId="726">
    <w:name w:val="z-窗体顶端 Char5"/>
    <w:basedOn w:val="47"/>
    <w:qFormat/>
    <w:uiPriority w:val="0"/>
    <w:rPr>
      <w:rFonts w:hint="default" w:ascii="Arial" w:hAnsi="Arial" w:eastAsia="华文细黑" w:cs="Arial"/>
      <w:vanish/>
      <w:spacing w:val="10"/>
      <w:sz w:val="16"/>
      <w:szCs w:val="16"/>
      <w:lang w:eastAsia="en-US" w:bidi="en-US"/>
    </w:rPr>
  </w:style>
  <w:style w:type="table" w:customStyle="1" w:styleId="727">
    <w:name w:val="版式1-表格"/>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728">
    <w:name w:val="列表型 76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29">
    <w:name w:val="llss"/>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730">
    <w:name w:val="流行型3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1">
    <w:name w:val="典雅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32">
    <w:name w:val="llss1"/>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733">
    <w:name w:val="典雅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734">
    <w:name w:val="列表型 7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35">
    <w:name w:val="流行型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6">
    <w:name w:val="流行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7">
    <w:name w:val="列表型 75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38">
    <w:name w:val="列表型 7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39">
    <w:name w:val="列表型 7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40">
    <w:name w:val="流行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41">
    <w:name w:val="流行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742">
    <w:name w:val="典雅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43">
    <w:name w:val="典雅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44">
    <w:name w:val="典雅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745">
    <w:name w:val="列表型 7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46">
    <w:name w:val="鹤山基准地价9"/>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747">
    <w:name w:val="流行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48">
    <w:name w:val="列表型 76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49">
    <w:name w:val="古典型 13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750">
    <w:name w:val="流行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751">
    <w:name w:val="无格式表格 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52">
    <w:name w:val="列表型 72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53">
    <w:name w:val="古典型 12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754">
    <w:name w:val="表格主题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755">
    <w:name w:val="流行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56">
    <w:name w:val="流行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57">
    <w:name w:val="专业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758">
    <w:name w:val="无格式表格 2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59">
    <w:name w:val="专业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760">
    <w:name w:val="列表型 7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1">
    <w:name w:val="列表型 76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2">
    <w:name w:val="列表型 7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3">
    <w:name w:val="流行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64">
    <w:name w:val="流行型17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65">
    <w:name w:val="列表型 73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66">
    <w:name w:val="典雅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67">
    <w:name w:val="列表型 7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8">
    <w:name w:val="典雅型1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69">
    <w:name w:val="流行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0">
    <w:name w:val="浅色底纹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771">
    <w:name w:val="流行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2">
    <w:name w:val="列表型 7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773">
    <w:name w:val="流行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74">
    <w:name w:val="专业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775">
    <w:name w:val="列表型 7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76">
    <w:name w:val="典雅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77">
    <w:name w:val="古典型 1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778">
    <w:name w:val="流行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9">
    <w:name w:val="列表型 75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80">
    <w:name w:val="典雅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81">
    <w:name w:val="流行型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2">
    <w:name w:val="流行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3">
    <w:name w:val="鹤山基准地价16"/>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784">
    <w:name w:val="列表型 75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85">
    <w:name w:val="无格式表格 219"/>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86">
    <w:name w:val="流行型2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87">
    <w:name w:val="流行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8">
    <w:name w:val="典雅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89">
    <w:name w:val="网格型3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790">
    <w:name w:val="列表型 7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1">
    <w:name w:val="列表型 7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92">
    <w:name w:val="列表型 7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3">
    <w:name w:val="列表型 7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94">
    <w:name w:val="专业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795">
    <w:name w:val="列表型 7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6">
    <w:name w:val="列表型 76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7">
    <w:name w:val="古典型 13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798">
    <w:name w:val="列表型 7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99">
    <w:name w:val="列表型 7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0">
    <w:name w:val="列表型 7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1">
    <w:name w:val="列表型 732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2">
    <w:name w:val="专业型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03">
    <w:name w:val="典雅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804">
    <w:name w:val="版式1-表格4"/>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805">
    <w:name w:val="流行型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6">
    <w:name w:val="流行型3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7">
    <w:name w:val="列表型 7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8">
    <w:name w:val="流行型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9">
    <w:name w:val="网格型2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10">
    <w:name w:val="典雅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11">
    <w:name w:val="列表型 71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12">
    <w:name w:val="流行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13">
    <w:name w:val="典雅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14">
    <w:name w:val="列表型 7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15">
    <w:name w:val="列表型 73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16">
    <w:name w:val="列表型 7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17">
    <w:name w:val="流行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18">
    <w:name w:val="流行型6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19">
    <w:name w:val="流行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0">
    <w:name w:val="列表型 7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21">
    <w:name w:val="列表型 7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22">
    <w:name w:val="流行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3">
    <w:name w:val="列表型 73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24">
    <w:name w:val="流行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5">
    <w:name w:val="流行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6">
    <w:name w:val="列表型 7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27">
    <w:name w:val="典雅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28">
    <w:name w:val="专业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29">
    <w:name w:val="流行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30">
    <w:name w:val="列表型 7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1">
    <w:name w:val="流行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2">
    <w:name w:val="专业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33">
    <w:name w:val="流行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4">
    <w:name w:val="流行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5">
    <w:name w:val="列表型 7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6">
    <w:name w:val="专业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37">
    <w:name w:val="列表型 7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8">
    <w:name w:val="列表型 73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9">
    <w:name w:val="列表型 7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40">
    <w:name w:val="流行型3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41">
    <w:name w:val="典雅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42">
    <w:name w:val="列表型 7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43">
    <w:name w:val="无格式表格 21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844">
    <w:name w:val="古典型 13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45">
    <w:name w:val="古典型 1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46">
    <w:name w:val="典雅型3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47">
    <w:name w:val="典雅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48">
    <w:name w:val="典雅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49">
    <w:name w:val="列表型 73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0">
    <w:name w:val="列表型 77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1">
    <w:name w:val="列表型 7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2">
    <w:name w:val="网格型2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53">
    <w:name w:val="流行型3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54">
    <w:name w:val="无格式表格 2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855">
    <w:name w:val="列表型 7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56">
    <w:name w:val="典雅型5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857">
    <w:name w:val="列表型 7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8">
    <w:name w:val="典雅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59">
    <w:name w:val="流行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60">
    <w:name w:val="列表型 7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61">
    <w:name w:val="tj-表格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862">
    <w:name w:val="典雅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3">
    <w:name w:val="流行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64">
    <w:name w:val="典雅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5">
    <w:name w:val="列表型 7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66">
    <w:name w:val="典雅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7">
    <w:name w:val="列表型 7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68">
    <w:name w:val="古典型 13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69">
    <w:name w:val="列表型 7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70">
    <w:name w:val="流行型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1">
    <w:name w:val="列表型 75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72">
    <w:name w:val="列表型 7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73">
    <w:name w:val="流行型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4">
    <w:name w:val="流行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875">
    <w:name w:val="流行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6">
    <w:name w:val="专业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77">
    <w:name w:val="列表型 7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78">
    <w:name w:val="列表型 7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79">
    <w:name w:val="列表型 7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80">
    <w:name w:val="网格型7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81">
    <w:name w:val="列表型 7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82">
    <w:name w:val="网格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83">
    <w:name w:val="列表型 7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84">
    <w:name w:val="专业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85">
    <w:name w:val="流行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86">
    <w:name w:val="专业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87">
    <w:name w:val="古典型 14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88">
    <w:name w:val="列表型 7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89">
    <w:name w:val="列表型 7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90">
    <w:name w:val="列表型 72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1">
    <w:name w:val="流行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92">
    <w:name w:val="列表型 7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93">
    <w:name w:val="流行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94">
    <w:name w:val="列表型 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5">
    <w:name w:val="列表型 7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6">
    <w:name w:val="列表型 7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7">
    <w:name w:val="流行型1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98">
    <w:name w:val="典雅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99">
    <w:name w:val="专业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00">
    <w:name w:val="列表型 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01">
    <w:name w:val="典雅型1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02">
    <w:name w:val="专业型5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03">
    <w:name w:val="列表型 7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04">
    <w:name w:val="列表型 74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05">
    <w:name w:val="专业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06">
    <w:name w:val="列表型 7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07">
    <w:name w:val="列表型 7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08">
    <w:name w:val="列表型 7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09">
    <w:name w:val="网格型6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10">
    <w:name w:val="典雅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11">
    <w:name w:val="列表型 7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12">
    <w:name w:val="列表型 7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13">
    <w:name w:val="专业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14">
    <w:name w:val="彩色型 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915">
    <w:name w:val="典雅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16">
    <w:name w:val="流行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17">
    <w:name w:val="网格型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18">
    <w:name w:val="典雅型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919">
    <w:name w:val="流行型5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20">
    <w:name w:val="专业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21">
    <w:name w:val="专业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22">
    <w:name w:val="典雅型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23">
    <w:name w:val="专业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24">
    <w:name w:val="流行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25">
    <w:name w:val="流行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26">
    <w:name w:val="网格型6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7">
    <w:name w:val="网格型6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8">
    <w:name w:val="网格型154"/>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9">
    <w:name w:val="列表型 7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30">
    <w:name w:val="列表型 7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31">
    <w:name w:val="列表型 7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32">
    <w:name w:val="流行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33">
    <w:name w:val="列表型 7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34">
    <w:name w:val="古典型 13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35">
    <w:name w:val="列表型 7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36">
    <w:name w:val="专业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37">
    <w:name w:val="列表型 7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38">
    <w:name w:val="流行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39">
    <w:name w:val="流行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40">
    <w:name w:val="网格型63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41">
    <w:name w:val="列表型 7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42">
    <w:name w:val="列表型 7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43">
    <w:name w:val="表格主题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44">
    <w:name w:val="列表型 7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45">
    <w:name w:val="专业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46">
    <w:name w:val="流行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47">
    <w:name w:val="列表型 7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48">
    <w:name w:val="列表型 7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49">
    <w:name w:val="无格式表格 211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950">
    <w:name w:val="典雅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51">
    <w:name w:val="列表型 7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52">
    <w:name w:val="表格主题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53">
    <w:name w:val="无格式表格 21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954">
    <w:name w:val="古典型 17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55">
    <w:name w:val="专业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56">
    <w:name w:val="典雅型1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57">
    <w:name w:val="典雅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958">
    <w:name w:val="列表型 7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59">
    <w:name w:val="古典型 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60">
    <w:name w:val="网格型5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61">
    <w:name w:val="专业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62">
    <w:name w:val="列表型 7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63">
    <w:name w:val="列表型 7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64">
    <w:name w:val="列表型 7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65">
    <w:name w:val="列表型 7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66">
    <w:name w:val="典雅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67">
    <w:name w:val="列表型 73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68">
    <w:name w:val="流行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69">
    <w:name w:val="古典型 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0">
    <w:name w:val="专业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71">
    <w:name w:val="古典型 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2">
    <w:name w:val="古典型 13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3">
    <w:name w:val="列表型 7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74">
    <w:name w:val="鹤山基准地价1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975">
    <w:name w:val="典雅型4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76">
    <w:name w:val="网格型7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77">
    <w:name w:val="网格型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78">
    <w:name w:val="专业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79">
    <w:name w:val="网格型8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80">
    <w:name w:val="古典型 12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81">
    <w:name w:val="专业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82">
    <w:name w:val="表格主题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83">
    <w:name w:val="古典型 12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84">
    <w:name w:val="专业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85">
    <w:name w:val="列表型 73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86">
    <w:name w:val="列表型 77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87">
    <w:name w:val="列表型 7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88">
    <w:name w:val="列表型 7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89">
    <w:name w:val="流行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90">
    <w:name w:val="流行型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91">
    <w:name w:val="列表型 73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2">
    <w:name w:val="网格型7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93">
    <w:name w:val="列表型 7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4">
    <w:name w:val="流行型3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95">
    <w:name w:val="专业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96">
    <w:name w:val="列表型 7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7">
    <w:name w:val="列表型 7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8">
    <w:name w:val="llss12"/>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黑体" w:hAnsi="宋体" w:eastAsia="黑体" w:cs="黑体"/>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黑体" w:hAnsi="宋体" w:eastAsia="黑体" w:cs="黑体"/>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lfaen"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999">
    <w:name w:val="古典型 12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0">
    <w:name w:val="列表型 7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01">
    <w:name w:val="流行型31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02">
    <w:name w:val="无格式表格 217"/>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03">
    <w:name w:val="流行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004">
    <w:name w:val="专业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05">
    <w:name w:val="列表型 7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06">
    <w:name w:val="古典型 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7">
    <w:name w:val="无格式表格 2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08">
    <w:name w:val="古典型 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9">
    <w:name w:val="列表型 7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10">
    <w:name w:val="古典型 13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11">
    <w:name w:val="列表型 7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12">
    <w:name w:val="典雅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013">
    <w:name w:val="流行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14">
    <w:name w:val="典雅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15">
    <w:name w:val="专业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16">
    <w:name w:val="流行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17">
    <w:name w:val="网格型7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18">
    <w:name w:val="典雅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19">
    <w:name w:val="列表型 7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20">
    <w:name w:val="流行型3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21">
    <w:name w:val="典雅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22">
    <w:name w:val="列表型 7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23">
    <w:name w:val="列表型 7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24">
    <w:name w:val="列表型 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25">
    <w:name w:val="专业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26">
    <w:name w:val="专业型2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27">
    <w:name w:val="列表型 7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28">
    <w:name w:val="专业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29">
    <w:name w:val="典雅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0">
    <w:name w:val="流行型3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31">
    <w:name w:val="列表型 7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32">
    <w:name w:val="典雅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033">
    <w:name w:val="网格型5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34">
    <w:name w:val="流行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35">
    <w:name w:val="网格型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36">
    <w:name w:val="典雅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7">
    <w:name w:val="典雅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8">
    <w:name w:val="列表型 7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39">
    <w:name w:val="列表型 7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0">
    <w:name w:val="tj-表格3"/>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041">
    <w:name w:val="古典型 1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042">
    <w:name w:val="无格式表格 21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043">
    <w:name w:val="列表型 7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4">
    <w:name w:val="专业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45">
    <w:name w:val="列表型 7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46">
    <w:name w:val="列表型 7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7">
    <w:name w:val="流行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48">
    <w:name w:val="专业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49">
    <w:name w:val="列表型 7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50">
    <w:name w:val="专业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51">
    <w:name w:val="列表型 7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052">
    <w:name w:val="列表型 7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53">
    <w:name w:val="专业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54">
    <w:name w:val="列表型 7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55">
    <w:name w:val="网格型2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56">
    <w:name w:val="网格型1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57">
    <w:name w:val="列表型 7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58">
    <w:name w:val="流行型3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59">
    <w:name w:val="古典型 14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60">
    <w:name w:val="古典型 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61">
    <w:name w:val="网格型6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62">
    <w:name w:val="典雅型2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63">
    <w:name w:val="列表型 7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64">
    <w:name w:val="古典型 12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065">
    <w:name w:val="列表型 75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66">
    <w:name w:val="列表型 7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67">
    <w:name w:val="列表型 7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68">
    <w:name w:val="网格型8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69">
    <w:name w:val="流行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70">
    <w:name w:val="流行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71">
    <w:name w:val="专业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072">
    <w:name w:val="典雅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73">
    <w:name w:val="专业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74">
    <w:name w:val="专业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075">
    <w:name w:val="无格式表格 2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76">
    <w:name w:val="典雅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77">
    <w:name w:val="专业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78">
    <w:name w:val="网格型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79">
    <w:name w:val="网格型2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80">
    <w:name w:val="流行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81">
    <w:name w:val="版式1-表格2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082">
    <w:name w:val="流行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83">
    <w:name w:val="专业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84">
    <w:name w:val="列表型 7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85">
    <w:name w:val="列表型 7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86">
    <w:name w:val="专业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87">
    <w:name w:val="流行型6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88">
    <w:name w:val="典雅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089">
    <w:name w:val="列表型 7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90">
    <w:name w:val="列表型 7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91">
    <w:name w:val="专业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92">
    <w:name w:val="专业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93">
    <w:name w:val="列表型 7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94">
    <w:name w:val="网格型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95">
    <w:name w:val="典雅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96">
    <w:name w:val="版式1-表格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097">
    <w:name w:val="列表型 73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98">
    <w:name w:val="典雅型3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99">
    <w:name w:val="列表型 7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00">
    <w:name w:val="流行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1">
    <w:name w:val="鹤山基准地价10"/>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102">
    <w:name w:val="流行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3">
    <w:name w:val="专业型5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04">
    <w:name w:val="流行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5">
    <w:name w:val="典雅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06">
    <w:name w:val="流行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07">
    <w:name w:val="列表型 7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08">
    <w:name w:val="典雅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09">
    <w:name w:val="tj-表格4"/>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110">
    <w:name w:val="流行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11">
    <w:name w:val="无格式表格 211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112">
    <w:name w:val="列表型 7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13">
    <w:name w:val="典雅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114">
    <w:name w:val="流行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15">
    <w:name w:val="列表型 73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16">
    <w:name w:val="网格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17">
    <w:name w:val="列表型 7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18">
    <w:name w:val="列表型 7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19">
    <w:name w:val="古典型 1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20">
    <w:name w:val="列表型 72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1">
    <w:name w:val="列表型 7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2">
    <w:name w:val="古典型 13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23">
    <w:name w:val="列表型 7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4">
    <w:name w:val="流行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25">
    <w:name w:val="列表型 7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26">
    <w:name w:val="流行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27">
    <w:name w:val="列表型 7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8">
    <w:name w:val="古典型 1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29">
    <w:name w:val="列表型 7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30">
    <w:name w:val="鹤山基准地价14"/>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131">
    <w:name w:val="专业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32">
    <w:name w:val="列表型 7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33">
    <w:name w:val="流行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4">
    <w:name w:val="列表型 7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35">
    <w:name w:val="专业型3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36">
    <w:name w:val="流行型3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7">
    <w:name w:val="流行型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8">
    <w:name w:val="无格式表格 21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139">
    <w:name w:val="古典型 1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40">
    <w:name w:val="流行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41">
    <w:name w:val="流行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42">
    <w:name w:val="典雅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43">
    <w:name w:val="专业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44">
    <w:name w:val="专业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45">
    <w:name w:val="列表型 7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146">
    <w:name w:val="流行型3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47">
    <w:name w:val="典雅型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48">
    <w:name w:val="列表型 7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49">
    <w:name w:val="列表型 7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0">
    <w:name w:val="列表型 7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1">
    <w:name w:val="流行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52">
    <w:name w:val="专业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53">
    <w:name w:val="列表型 73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54">
    <w:name w:val="古典型 13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55">
    <w:name w:val="列表型 7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6">
    <w:name w:val="列表型 7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57">
    <w:name w:val="流行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58">
    <w:name w:val="列表型 73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59">
    <w:name w:val="典雅型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160">
    <w:name w:val="列表型 7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61">
    <w:name w:val="列表型 7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62">
    <w:name w:val="专业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163">
    <w:name w:val="流行型2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64">
    <w:name w:val="专业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65">
    <w:name w:val="典雅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66">
    <w:name w:val="专业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67">
    <w:name w:val="典雅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68">
    <w:name w:val="专业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69">
    <w:name w:val="流行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70">
    <w:name w:val="典雅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71">
    <w:name w:val="专业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72">
    <w:name w:val="列表型 7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73">
    <w:name w:val="典雅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74">
    <w:name w:val="列表型 7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75">
    <w:name w:val="网格型4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76">
    <w:name w:val="流行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77">
    <w:name w:val="流行型6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78">
    <w:name w:val="古典型 1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79">
    <w:name w:val="网格型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80">
    <w:name w:val="列表型 7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81">
    <w:name w:val="专业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82">
    <w:name w:val="流行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83">
    <w:name w:val="列表型 7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84">
    <w:name w:val="列表型 75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185">
    <w:name w:val="典雅型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86">
    <w:name w:val="古典型 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87">
    <w:name w:val="流行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88">
    <w:name w:val="专业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89">
    <w:name w:val="典雅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90">
    <w:name w:val="流行型3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91">
    <w:name w:val="典雅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92">
    <w:name w:val="古典型 13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93">
    <w:name w:val="专业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94">
    <w:name w:val="表格主题11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95">
    <w:name w:val="流行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96">
    <w:name w:val="列表型 73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97">
    <w:name w:val="古典型 1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98">
    <w:name w:val="古典型 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99">
    <w:name w:val="列表型 72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00">
    <w:name w:val="网格型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01">
    <w:name w:val="专业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2">
    <w:name w:val="无格式表格 21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203">
    <w:name w:val="专业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4">
    <w:name w:val="流行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05">
    <w:name w:val="列表型 73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06">
    <w:name w:val="流行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07">
    <w:name w:val="专业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8">
    <w:name w:val="无格式表格 2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209">
    <w:name w:val="网格型2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10">
    <w:name w:val="列表型 73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11">
    <w:name w:val="典雅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12">
    <w:name w:val="流行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13">
    <w:name w:val="列表型 75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14">
    <w:name w:val="专业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15">
    <w:name w:val="专业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16">
    <w:name w:val="流行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17">
    <w:name w:val="列表型 7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18">
    <w:name w:val="古典型 13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19">
    <w:name w:val="列表型 72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20">
    <w:name w:val="古典型 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21">
    <w:name w:val="流行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22">
    <w:name w:val="网格型18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23">
    <w:name w:val="列表型 7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24">
    <w:name w:val="专业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225">
    <w:name w:val="专业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226">
    <w:name w:val="流行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27">
    <w:name w:val="列表型 7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28">
    <w:name w:val="列表型 7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29">
    <w:name w:val="网格型10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30">
    <w:name w:val="鹤山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231">
    <w:name w:val="专业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32">
    <w:name w:val="古典型 12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33">
    <w:name w:val="流行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34">
    <w:name w:val="列表型 73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35">
    <w:name w:val="网格型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36">
    <w:name w:val="古典型 13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37">
    <w:name w:val="古典型 13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38">
    <w:name w:val="流行型5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39">
    <w:name w:val="列表型 7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40">
    <w:name w:val="列表型 7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41">
    <w:name w:val="古典型 13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42">
    <w:name w:val="流行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43">
    <w:name w:val="流行型1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44">
    <w:name w:val="专业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45">
    <w:name w:val="表格主题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46">
    <w:name w:val="古典型 13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47">
    <w:name w:val="列表型 7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48">
    <w:name w:val="古典型 12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49">
    <w:name w:val="古典型 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50">
    <w:name w:val="列表型 75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1">
    <w:name w:val="表格主题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52">
    <w:name w:val="列表型 71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3">
    <w:name w:val="列表型 7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4">
    <w:name w:val="列表型 7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5">
    <w:name w:val="专业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56">
    <w:name w:val="流行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57">
    <w:name w:val="流行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58">
    <w:name w:val="典雅型1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59">
    <w:name w:val="古典型 1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60">
    <w:name w:val="专业型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61">
    <w:name w:val="列表型 7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62">
    <w:name w:val="流行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63">
    <w:name w:val="流行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64">
    <w:name w:val="tj-表格2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1265">
    <w:name w:val="网格型10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66">
    <w:name w:val="典雅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67">
    <w:name w:val="典雅型2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268">
    <w:name w:val="表格主题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69">
    <w:name w:val="网格型18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70">
    <w:name w:val="列表型 7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71">
    <w:name w:val="列表型 7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72">
    <w:name w:val="流行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73">
    <w:name w:val="流行型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74">
    <w:name w:val="列表型 7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75">
    <w:name w:val="古典型 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76">
    <w:name w:val="列表型 73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77">
    <w:name w:val="浅色底纹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278">
    <w:name w:val="列表型 7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79">
    <w:name w:val="列表型 7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80">
    <w:name w:val="网格型17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81">
    <w:name w:val="列表型 7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82">
    <w:name w:val="列表型 7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83">
    <w:name w:val="浅色底纹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284">
    <w:name w:val="流行型1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5">
    <w:name w:val="典雅型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286">
    <w:name w:val="流行型7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87">
    <w:name w:val="流行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8">
    <w:name w:val="流行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9">
    <w:name w:val="专业型3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90">
    <w:name w:val="列表型 7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91">
    <w:name w:val="专业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92">
    <w:name w:val="典雅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3">
    <w:name w:val="典雅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4">
    <w:name w:val="网格型8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95">
    <w:name w:val="典雅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6">
    <w:name w:val="tj-表格"/>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297">
    <w:name w:val="流行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98">
    <w:name w:val="典雅型3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9">
    <w:name w:val="列表型 7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0">
    <w:name w:val="列表型 7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1">
    <w:name w:val="流行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02">
    <w:name w:val="古典型 13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03">
    <w:name w:val="列表型 7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4">
    <w:name w:val="古典型 1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05">
    <w:name w:val="列表型 7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6">
    <w:name w:val="列表型 7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7">
    <w:name w:val="浅色底纹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308">
    <w:name w:val="网格型4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09">
    <w:name w:val="网格型14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10">
    <w:name w:val="专业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11">
    <w:name w:val="专业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12">
    <w:name w:val="流行型2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13">
    <w:name w:val="列表型 7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14">
    <w:name w:val="鹤山基准地价"/>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315">
    <w:name w:val="典雅型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16">
    <w:name w:val="列表型 7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17">
    <w:name w:val="流行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18">
    <w:name w:val="古典型 1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19">
    <w:name w:val="列表型 7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20">
    <w:name w:val="古典型 1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21">
    <w:name w:val="典雅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22">
    <w:name w:val="流行型5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23">
    <w:name w:val="表格主题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24">
    <w:name w:val="流行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25">
    <w:name w:val="古典型 13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26">
    <w:name w:val="流行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27">
    <w:name w:val="古典型 12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28">
    <w:name w:val="流行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29">
    <w:name w:val="表格主题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30">
    <w:name w:val="典雅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31">
    <w:name w:val="典雅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32">
    <w:name w:val="流行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33">
    <w:name w:val="列表型 7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334">
    <w:name w:val="流行型4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35">
    <w:name w:val="古典型 13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36">
    <w:name w:val="专业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37">
    <w:name w:val="列表型 7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38">
    <w:name w:val="古典型 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39">
    <w:name w:val="流行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40">
    <w:name w:val="流行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1">
    <w:name w:val="流行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2">
    <w:name w:val="网格型7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3">
    <w:name w:val="网格型26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4">
    <w:name w:val="典雅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345">
    <w:name w:val="网格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6">
    <w:name w:val="列表型 7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47">
    <w:name w:val="典雅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348">
    <w:name w:val="流行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9">
    <w:name w:val="专业型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50">
    <w:name w:val="古典型 12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51">
    <w:name w:val="流行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52">
    <w:name w:val="专业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53">
    <w:name w:val="列表型 73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54">
    <w:name w:val="流行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55">
    <w:name w:val="流行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56">
    <w:name w:val="典雅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57">
    <w:name w:val="流行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58">
    <w:name w:val="列表型 7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59">
    <w:name w:val="流行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0">
    <w:name w:val="流行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1">
    <w:name w:val="专业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62">
    <w:name w:val="流行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3">
    <w:name w:val="列表型 7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64">
    <w:name w:val="古典型 13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65">
    <w:name w:val="列表型 7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66">
    <w:name w:val="专业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67">
    <w:name w:val="典雅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68">
    <w:name w:val="专业型3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69">
    <w:name w:val="流行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70">
    <w:name w:val="流行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71">
    <w:name w:val="列表型 76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2">
    <w:name w:val="列表型 7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3">
    <w:name w:val="列表型 7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74">
    <w:name w:val="浅色底纹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375">
    <w:name w:val="典雅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76">
    <w:name w:val="流行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77">
    <w:name w:val="列表型 73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8">
    <w:name w:val="网格型6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79">
    <w:name w:val="流行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80">
    <w:name w:val="专业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81">
    <w:name w:val="列表型 76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82">
    <w:name w:val="流行型3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3">
    <w:name w:val="列表型 7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84">
    <w:name w:val="列表型 7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85">
    <w:name w:val="专业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86">
    <w:name w:val="流行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7">
    <w:name w:val="古典型 1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88">
    <w:name w:val="流行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9">
    <w:name w:val="列表型 72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90">
    <w:name w:val="列表型 7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91">
    <w:name w:val="列表型 76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92">
    <w:name w:val="专业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393">
    <w:name w:val="专业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94">
    <w:name w:val="典雅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95">
    <w:name w:val="列表型 7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96">
    <w:name w:val="列表型 7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97">
    <w:name w:val="典雅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98">
    <w:name w:val="流行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99">
    <w:name w:val="列表型 7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00">
    <w:name w:val="流行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01">
    <w:name w:val="专业型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02">
    <w:name w:val="流行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03">
    <w:name w:val="网格型3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04">
    <w:name w:val="列表型 7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05">
    <w:name w:val="网格型8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06">
    <w:name w:val="无格式表格 2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07">
    <w:name w:val="列表型 7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08">
    <w:name w:val="列表型 7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09">
    <w:name w:val="流行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10">
    <w:name w:val="列表型 7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11">
    <w:name w:val="流行型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12">
    <w:name w:val="流行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13">
    <w:name w:val="彩色型 2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414">
    <w:name w:val="典雅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15">
    <w:name w:val="列表型 77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16">
    <w:name w:val="专业型5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417">
    <w:name w:val="网格型7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18">
    <w:name w:val="列表型 7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19">
    <w:name w:val="流行型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20">
    <w:name w:val="专业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421">
    <w:name w:val="流行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22">
    <w:name w:val="典雅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23">
    <w:name w:val="典雅型1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24">
    <w:name w:val="专业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25">
    <w:name w:val="列表型 7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26">
    <w:name w:val="无格式表格 215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27">
    <w:name w:val="流行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28">
    <w:name w:val="古典型 1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29">
    <w:name w:val="流行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0">
    <w:name w:val="流行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1">
    <w:name w:val="流行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2">
    <w:name w:val="典雅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433">
    <w:name w:val="流行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4">
    <w:name w:val="典雅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35">
    <w:name w:val="表格主题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36">
    <w:name w:val="流行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7">
    <w:name w:val="典雅型1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438">
    <w:name w:val="专业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39">
    <w:name w:val="列表型 7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40">
    <w:name w:val="列表型 7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41">
    <w:name w:val="流行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42">
    <w:name w:val="典雅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43">
    <w:name w:val="版式1-表格1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444">
    <w:name w:val="流行型6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45">
    <w:name w:val="流行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46">
    <w:name w:val="典雅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447">
    <w:name w:val="无格式表格 21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48">
    <w:name w:val="古典型 1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449">
    <w:name w:val="典雅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50">
    <w:name w:val="流行型6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51">
    <w:name w:val="典雅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52">
    <w:name w:val="专业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53">
    <w:name w:val="流行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54">
    <w:name w:val="网格型174"/>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5">
    <w:name w:val="列表型 7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56">
    <w:name w:val="列表型 7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57">
    <w:name w:val="列表型 7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58">
    <w:name w:val="表格主题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9">
    <w:name w:val="流行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60">
    <w:name w:val="专业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61">
    <w:name w:val="典雅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62">
    <w:name w:val="列表型 75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63">
    <w:name w:val="古典型 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64">
    <w:name w:val="网格型26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65">
    <w:name w:val="专业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466">
    <w:name w:val="列表型 7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67">
    <w:name w:val="无格式表格 22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468">
    <w:name w:val="流行型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69">
    <w:name w:val="典雅型1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70">
    <w:name w:val="网格型2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71">
    <w:name w:val="版式1-表格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472">
    <w:name w:val="流行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473">
    <w:name w:val="列表型 7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74">
    <w:name w:val="网格型8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75">
    <w:name w:val="古典型 17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76">
    <w:name w:val="古典型 13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77">
    <w:name w:val="列表型 7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78">
    <w:name w:val="流行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79">
    <w:name w:val="流行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80">
    <w:name w:val="流行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81">
    <w:name w:val="专业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82">
    <w:name w:val="网格型8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83">
    <w:name w:val="网格型6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84">
    <w:name w:val="鹤山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485">
    <w:name w:val="古典型 12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486">
    <w:name w:val="列表型 7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87">
    <w:name w:val="流行型3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88">
    <w:name w:val="列表型 7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89">
    <w:name w:val="流行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90">
    <w:name w:val="古典型 13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91">
    <w:name w:val="列表型 7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92">
    <w:name w:val="网格型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93">
    <w:name w:val="列表型 7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94">
    <w:name w:val="专业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95">
    <w:name w:val="流行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96">
    <w:name w:val="列表型 7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97">
    <w:name w:val="网格型6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98">
    <w:name w:val="列表型 7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99">
    <w:name w:val="专业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00">
    <w:name w:val="流行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1">
    <w:name w:val="流行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2">
    <w:name w:val="典雅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503">
    <w:name w:val="网格型1712"/>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04">
    <w:name w:val="流行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5">
    <w:name w:val="古典型 1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06">
    <w:name w:val="专业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07">
    <w:name w:val="流行型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8">
    <w:name w:val="网格型8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09">
    <w:name w:val="专业型3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10">
    <w:name w:val="典雅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1">
    <w:name w:val="流行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12">
    <w:name w:val="典雅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3">
    <w:name w:val="列表型 7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514">
    <w:name w:val="流行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15">
    <w:name w:val="网格型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16">
    <w:name w:val="古典型 13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17">
    <w:name w:val="典雅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8">
    <w:name w:val="古典型 12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19">
    <w:name w:val="鹤山"/>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520">
    <w:name w:val="流行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21">
    <w:name w:val="网格型9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2">
    <w:name w:val="无格式表格 21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523">
    <w:name w:val="流行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4">
    <w:name w:val="网格型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5">
    <w:name w:val="流行型3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6">
    <w:name w:val="网格型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7">
    <w:name w:val="表格主题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8">
    <w:name w:val="流行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9">
    <w:name w:val="流行型4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30">
    <w:name w:val="流行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31">
    <w:name w:val="流行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32">
    <w:name w:val="网格型1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3">
    <w:name w:val="网格型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4">
    <w:name w:val="浅色底纹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535">
    <w:name w:val="列表型 7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36">
    <w:name w:val="网格型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7">
    <w:name w:val="列表型 7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38">
    <w:name w:val="流行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39">
    <w:name w:val="网格型7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40">
    <w:name w:val="专业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41">
    <w:name w:val="专业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542">
    <w:name w:val="古典型 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543">
    <w:name w:val="列表型 7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44">
    <w:name w:val="列表型 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45">
    <w:name w:val="列表型 7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46">
    <w:name w:val="列表型 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47">
    <w:name w:val="流行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48">
    <w:name w:val="流行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49">
    <w:name w:val="流行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50">
    <w:name w:val="列表型 7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51">
    <w:name w:val="鹤山基准地价1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552">
    <w:name w:val="网格型7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53">
    <w:name w:val="流行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54">
    <w:name w:val="典雅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55">
    <w:name w:val="典雅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56">
    <w:name w:val="流行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57">
    <w:name w:val="列表型 7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58">
    <w:name w:val="列表型 7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559">
    <w:name w:val="典雅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60">
    <w:name w:val="流行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61">
    <w:name w:val="表格主题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62">
    <w:name w:val="流行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63">
    <w:name w:val="专业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64">
    <w:name w:val="列表型 74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565">
    <w:name w:val="列表型 7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66">
    <w:name w:val="网格型16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67">
    <w:name w:val="流行型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68">
    <w:name w:val="流行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69">
    <w:name w:val="典雅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0">
    <w:name w:val="典雅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1">
    <w:name w:val="典雅型4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2">
    <w:name w:val="网格型1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73">
    <w:name w:val="列表型 7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74">
    <w:name w:val="专业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75">
    <w:name w:val="流行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76">
    <w:name w:val="专业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77">
    <w:name w:val="流行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78">
    <w:name w:val="流行型3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79">
    <w:name w:val="专业型1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80">
    <w:name w:val="古典型 1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81">
    <w:name w:val="典雅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582">
    <w:name w:val="网格型6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83">
    <w:name w:val="流行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84">
    <w:name w:val="专业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85">
    <w:name w:val="典雅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86">
    <w:name w:val="典雅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87">
    <w:name w:val="网格型1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88">
    <w:name w:val="流行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89">
    <w:name w:val="流行型4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90">
    <w:name w:val="流行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1">
    <w:name w:val="版式1-表格2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592">
    <w:name w:val="专业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93">
    <w:name w:val="典雅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94">
    <w:name w:val="流行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5">
    <w:name w:val="流行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96">
    <w:name w:val="典雅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97">
    <w:name w:val="网格型1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98">
    <w:name w:val="流行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9">
    <w:name w:val="网格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0">
    <w:name w:val="鹤山基准地价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01">
    <w:name w:val="古典型 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02">
    <w:name w:val="流行型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03">
    <w:name w:val="流行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04">
    <w:name w:val="网格型2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5">
    <w:name w:val="列表型 77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06">
    <w:name w:val="典雅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07">
    <w:name w:val="列表型 7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08">
    <w:name w:val="网格型1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9">
    <w:name w:val="网格型7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0">
    <w:name w:val="网格型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1">
    <w:name w:val="古典型 1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12">
    <w:name w:val="列表型 7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3">
    <w:name w:val="列表型 7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4">
    <w:name w:val="列表型 7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15">
    <w:name w:val="表格主题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6">
    <w:name w:val="列表型 7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7">
    <w:name w:val="列表型 7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18">
    <w:name w:val="鹤山基准地价2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19">
    <w:name w:val="典雅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0">
    <w:name w:val="流行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21">
    <w:name w:val="典雅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2">
    <w:name w:val="表格主题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23">
    <w:name w:val="列表型 7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24">
    <w:name w:val="流行型4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625">
    <w:name w:val="典雅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26">
    <w:name w:val="无格式表格 22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27">
    <w:name w:val="典雅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8">
    <w:name w:val="典雅型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9">
    <w:name w:val="鹤山基准地价17"/>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30">
    <w:name w:val="专业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31">
    <w:name w:val="网格型3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32">
    <w:name w:val="专业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33">
    <w:name w:val="典雅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34">
    <w:name w:val="流行型3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35">
    <w:name w:val="流行型1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36">
    <w:name w:val="典雅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37">
    <w:name w:val="表格主题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38">
    <w:name w:val="典雅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39">
    <w:name w:val="列表型 7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640">
    <w:name w:val="网格型3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41">
    <w:name w:val="专业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42">
    <w:name w:val="列表型 7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43">
    <w:name w:val="列表型 7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44">
    <w:name w:val="典雅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45">
    <w:name w:val="列表型 7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46">
    <w:name w:val="无格式表格 21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47">
    <w:name w:val="网格型7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48">
    <w:name w:val="典雅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49">
    <w:name w:val="流行型3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50">
    <w:name w:val="网格型7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1">
    <w:name w:val="典雅型2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652">
    <w:name w:val="典雅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53">
    <w:name w:val="流行型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54">
    <w:name w:val="网格型19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5">
    <w:name w:val="列表型 734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56">
    <w:name w:val="网格型6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7">
    <w:name w:val="专业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58">
    <w:name w:val="无格式表格 218"/>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59">
    <w:name w:val="流行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0">
    <w:name w:val="列表型 7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61">
    <w:name w:val="流行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2">
    <w:name w:val="网格型25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63">
    <w:name w:val="网格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64">
    <w:name w:val="古典型 1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65">
    <w:name w:val="流行型5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66">
    <w:name w:val="古典型 12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67">
    <w:name w:val="流行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8">
    <w:name w:val="专业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69">
    <w:name w:val="列表型 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0">
    <w:name w:val="列表型 7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1">
    <w:name w:val="专业型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72">
    <w:name w:val="专业型2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73">
    <w:name w:val="古典型 13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74">
    <w:name w:val="专业型5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75">
    <w:name w:val="专业型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76">
    <w:name w:val="典雅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77">
    <w:name w:val="列表型 7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78">
    <w:name w:val="列表型 7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9">
    <w:name w:val="典雅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0">
    <w:name w:val="网格型7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81">
    <w:name w:val="表格主题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82">
    <w:name w:val="列表型 75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83">
    <w:name w:val="典雅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4">
    <w:name w:val="典雅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85">
    <w:name w:val="专业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86">
    <w:name w:val="专业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87">
    <w:name w:val="专业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88">
    <w:name w:val="典雅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9">
    <w:name w:val="古典型 13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90">
    <w:name w:val="典雅型3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691">
    <w:name w:val="典雅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92">
    <w:name w:val="列表型 7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93">
    <w:name w:val="列表型 7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94">
    <w:name w:val="列表型 7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95">
    <w:name w:val="专业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96">
    <w:name w:val="网格型8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97">
    <w:name w:val="典雅型1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98">
    <w:name w:val="专业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99">
    <w:name w:val="列表型 7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00">
    <w:name w:val="典雅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01">
    <w:name w:val="列表型 7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02">
    <w:name w:val="网格型176"/>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3">
    <w:name w:val="版式1-表格1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04">
    <w:name w:val="网格型10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5">
    <w:name w:val="专业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06">
    <w:name w:val="网格型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7">
    <w:name w:val="流行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08">
    <w:name w:val="专业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09">
    <w:name w:val="列表型 7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10">
    <w:name w:val="鹤山基准地价15"/>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11">
    <w:name w:val="列表型 7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12">
    <w:name w:val="流行型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13">
    <w:name w:val="典雅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714">
    <w:name w:val="典雅型1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15">
    <w:name w:val="专业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716">
    <w:name w:val="网格型6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17">
    <w:name w:val="网格型2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18">
    <w:name w:val="古典型 13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19">
    <w:name w:val="列表型 7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20">
    <w:name w:val="典雅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21">
    <w:name w:val="专业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22">
    <w:name w:val="流行型3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23">
    <w:name w:val="专业型6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24">
    <w:name w:val="列表型 7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25">
    <w:name w:val="流行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26">
    <w:name w:val="列表型 7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27">
    <w:name w:val="典雅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28">
    <w:name w:val="典雅型5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729">
    <w:name w:val="列表型 75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730">
    <w:name w:val="网格型6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1">
    <w:name w:val="网格型18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2">
    <w:name w:val="版式1-表格3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33">
    <w:name w:val="列表型 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4">
    <w:name w:val="列表型 7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5">
    <w:name w:val="典雅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36">
    <w:name w:val="流行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37">
    <w:name w:val="表格主题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8">
    <w:name w:val="列表型 73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9">
    <w:name w:val="列表型 7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40">
    <w:name w:val="古典型 13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41">
    <w:name w:val="流行型3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42">
    <w:name w:val="列表型 7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43">
    <w:name w:val="网格型6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44">
    <w:name w:val="列表型 7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45">
    <w:name w:val="典雅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746">
    <w:name w:val="专业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47">
    <w:name w:val="流行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48">
    <w:name w:val="流行型3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49">
    <w:name w:val="鹤山基准地价2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50">
    <w:name w:val="典雅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751">
    <w:name w:val="古典型 121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752">
    <w:name w:val="鹤山基准地价6"/>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53">
    <w:name w:val="典雅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54">
    <w:name w:val="版式1-表格3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55">
    <w:name w:val="网格型2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56">
    <w:name w:val="专业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57">
    <w:name w:val="网格型14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58">
    <w:name w:val="流行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59">
    <w:name w:val="典雅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0">
    <w:name w:val="专业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61">
    <w:name w:val="典雅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2">
    <w:name w:val="列表型 75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63">
    <w:name w:val="网格型7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64">
    <w:name w:val="流行型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65">
    <w:name w:val="网格型2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66">
    <w:name w:val="列表型 7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67">
    <w:name w:val="典雅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8">
    <w:name w:val="古典型 11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769">
    <w:name w:val="网格型6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0">
    <w:name w:val="专业型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71">
    <w:name w:val="网格型6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2">
    <w:name w:val="列表型 7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73">
    <w:name w:val="流行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4">
    <w:name w:val="无格式表格 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775">
    <w:name w:val="流行型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6">
    <w:name w:val="表格主题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7">
    <w:name w:val="网格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8">
    <w:name w:val="流行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9">
    <w:name w:val="专业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80">
    <w:name w:val="流行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81">
    <w:name w:val="网格型173"/>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82">
    <w:name w:val="古典型 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83">
    <w:name w:val="典雅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84">
    <w:name w:val="流行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85">
    <w:name w:val="列表型 7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86">
    <w:name w:val="流行型3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87">
    <w:name w:val="流行型6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88">
    <w:name w:val="网格型141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89">
    <w:name w:val="专业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90">
    <w:name w:val="流行型5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91">
    <w:name w:val="流行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2">
    <w:name w:val="流行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3">
    <w:name w:val="流行型6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4">
    <w:name w:val="流行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5">
    <w:name w:val="专业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96">
    <w:name w:val="专业型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97">
    <w:name w:val="列表型 7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98">
    <w:name w:val="古典型 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99">
    <w:name w:val="专业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00">
    <w:name w:val="流行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01">
    <w:name w:val="列表型 7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802">
    <w:name w:val="流行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03">
    <w:name w:val="专业型11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04">
    <w:name w:val="列表型 7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805">
    <w:name w:val="典雅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06">
    <w:name w:val="古典型 1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807">
    <w:name w:val="网格型6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08">
    <w:name w:val="典雅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09">
    <w:name w:val="网格型14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10">
    <w:name w:val="古典型 13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11">
    <w:name w:val="彩色型 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812">
    <w:name w:val="鹤山基准地价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813">
    <w:name w:val="流行型6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14">
    <w:name w:val="典雅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15">
    <w:name w:val="专业型3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16">
    <w:name w:val="流行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17">
    <w:name w:val="流行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18">
    <w:name w:val="列表型 7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19">
    <w:name w:val="流行型6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0">
    <w:name w:val="网格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21">
    <w:name w:val="网格型20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22">
    <w:name w:val="典雅型1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23">
    <w:name w:val="流行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4">
    <w:name w:val="流行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5">
    <w:name w:val="古典型 14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26">
    <w:name w:val="专业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27">
    <w:name w:val="列表型 7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28">
    <w:name w:val="专业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29">
    <w:name w:val="流行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30">
    <w:name w:val="无格式表格 2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831">
    <w:name w:val="流行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32">
    <w:name w:val="流行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33">
    <w:name w:val="专业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34">
    <w:name w:val="流行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35">
    <w:name w:val="典雅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36">
    <w:name w:val="专业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37">
    <w:name w:val="列表型 7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38">
    <w:name w:val="表格主题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39">
    <w:name w:val="专业型3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40">
    <w:name w:val="典雅型5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41">
    <w:name w:val="典雅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842">
    <w:name w:val="流行型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43">
    <w:name w:val="流行型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44">
    <w:name w:val="网格型6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45">
    <w:name w:val="典雅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46">
    <w:name w:val="专业型2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47">
    <w:name w:val="网格型17"/>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48">
    <w:name w:val="流行型3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49">
    <w:name w:val="专业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50">
    <w:name w:val="专业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51">
    <w:name w:val="流行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52">
    <w:name w:val="典雅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53">
    <w:name w:val="列表型 74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54">
    <w:name w:val="网格型15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55">
    <w:name w:val="典雅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56">
    <w:name w:val="列表型 7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57">
    <w:name w:val="鹤山基准地价8"/>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858">
    <w:name w:val="无格式表格 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859">
    <w:name w:val="专业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60">
    <w:name w:val="专业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61">
    <w:name w:val="网格型10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2">
    <w:name w:val="网格型3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3">
    <w:name w:val="流行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4">
    <w:name w:val="网格型19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5">
    <w:name w:val="典雅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66">
    <w:name w:val="流行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7">
    <w:name w:val="网格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8">
    <w:name w:val="流行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9">
    <w:name w:val="流行型2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70">
    <w:name w:val="专业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871">
    <w:name w:val="网格型15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2">
    <w:name w:val="专业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3">
    <w:name w:val="网格型3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4">
    <w:name w:val="网格型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5">
    <w:name w:val="专业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6">
    <w:name w:val="专业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7">
    <w:name w:val="网格型2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8">
    <w:name w:val="专业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9">
    <w:name w:val="流行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80">
    <w:name w:val="网格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1">
    <w:name w:val="网格型8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2">
    <w:name w:val="浅色底纹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883">
    <w:name w:val="古典型 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84">
    <w:name w:val="网格型40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5">
    <w:name w:val="网格型7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6">
    <w:name w:val="表格主题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7">
    <w:name w:val="表格主题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8">
    <w:name w:val="典雅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89">
    <w:name w:val="列表型 7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90">
    <w:name w:val="流行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91">
    <w:name w:val="列表型 7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92">
    <w:name w:val="古典型 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893">
    <w:name w:val="流行型3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94">
    <w:name w:val="网格型8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95">
    <w:name w:val="网格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96">
    <w:name w:val="列表型 7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97">
    <w:name w:val="典雅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98">
    <w:name w:val="典雅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99">
    <w:name w:val="专业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00">
    <w:name w:val="专业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01">
    <w:name w:val="专业型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02">
    <w:name w:val="古典型 12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903">
    <w:name w:val="专业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04">
    <w:name w:val="典雅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05">
    <w:name w:val="古典型 12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906">
    <w:name w:val="流行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07">
    <w:name w:val="流行型32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08">
    <w:name w:val="专业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09">
    <w:name w:val="表格主题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10">
    <w:name w:val="流行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11">
    <w:name w:val="流行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12">
    <w:name w:val="典雅型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3">
    <w:name w:val="典雅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4">
    <w:name w:val="典雅型1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5">
    <w:name w:val="专业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16">
    <w:name w:val="流行型11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17">
    <w:name w:val="网格型8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18">
    <w:name w:val="典雅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9">
    <w:name w:val="专业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20">
    <w:name w:val="典雅型5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1">
    <w:name w:val="无格式表格 21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922">
    <w:name w:val="列表型 7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23">
    <w:name w:val="网格型26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24">
    <w:name w:val="网格型 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tcBorders>
        <w:top w:val="single" w:color="000000" w:sz="12" w:space="0"/>
        <w:left w:val="single" w:color="000000" w:sz="12" w:space="0"/>
        <w:bottom w:val="single" w:color="000000" w:sz="12" w:space="0"/>
        <w:right w:val="single" w:color="000000" w:sz="12" w:space="0"/>
      </w:tcBorders>
    </w:tcPr>
    <w:tblStylePr w:type="firstRow">
      <w:tcPr>
        <w:tcBorders>
          <w:top w:val="nil"/>
          <w:left w:val="nil"/>
          <w:bottom w:val="single" w:color="000000" w:sz="12" w:space="0"/>
          <w:right w:val="nil"/>
          <w:tl2br w:val="nil"/>
          <w:tr2bl w:val="nil"/>
        </w:tcBorders>
      </w:tcPr>
    </w:tblStylePr>
    <w:tblStylePr w:type="lastRow">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nwCell">
      <w:tcPr>
        <w:tcBorders>
          <w:top w:val="nil"/>
          <w:left w:val="nil"/>
          <w:bottom w:val="nil"/>
          <w:right w:val="nil"/>
          <w:tl2br w:val="single" w:color="000000" w:sz="6" w:space="0"/>
          <w:tr2bl w:val="nil"/>
        </w:tcBorders>
      </w:tcPr>
    </w:tblStylePr>
  </w:style>
  <w:style w:type="table" w:customStyle="1" w:styleId="1925">
    <w:name w:val="网格型18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26">
    <w:name w:val="典雅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7">
    <w:name w:val="典雅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8">
    <w:name w:val="列表型 7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29">
    <w:name w:val="专业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30">
    <w:name w:val="列表型 71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31">
    <w:name w:val="流行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32">
    <w:name w:val="专业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33">
    <w:name w:val="网格型5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34">
    <w:name w:val="流行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35">
    <w:name w:val="典雅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36">
    <w:name w:val="专业型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37">
    <w:name w:val="列表型 7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38">
    <w:name w:val="典雅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39">
    <w:name w:val="网格型10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0">
    <w:name w:val="表格主题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1">
    <w:name w:val="流行型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42">
    <w:name w:val="列表型 72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43">
    <w:name w:val="专业型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44">
    <w:name w:val="网格型3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5">
    <w:name w:val="列表型 7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46">
    <w:name w:val="流行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47">
    <w:name w:val="网格型1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8">
    <w:name w:val="典雅型5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49">
    <w:name w:val="列表型 7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50">
    <w:name w:val="流行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51">
    <w:name w:val="专业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2">
    <w:name w:val="列表型 7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53">
    <w:name w:val="专业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54">
    <w:name w:val="专业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55">
    <w:name w:val="列表型 7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56">
    <w:name w:val="专业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7">
    <w:name w:val="专业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8">
    <w:name w:val="流行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59">
    <w:name w:val="典雅型3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960">
    <w:name w:val="列表型 73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61">
    <w:name w:val="流行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62">
    <w:name w:val="列表型 7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3">
    <w:name w:val="列表型 7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4">
    <w:name w:val="鹤山基准地价18"/>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965">
    <w:name w:val="流行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66">
    <w:name w:val="专业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67">
    <w:name w:val="llss11"/>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黑体" w:hAnsi="宋体" w:eastAsia="黑体" w:cs="黑体"/>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黑体" w:hAnsi="宋体" w:eastAsia="黑体" w:cs="黑体"/>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lfaen"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1968">
    <w:name w:val="列表型 7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9">
    <w:name w:val="专业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70">
    <w:name w:val="典雅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71">
    <w:name w:val="专业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72">
    <w:name w:val="专业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73">
    <w:name w:val="流行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74">
    <w:name w:val="列表型 73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975">
    <w:name w:val="无格式表格 2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976">
    <w:name w:val="列表型 7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977">
    <w:name w:val="网格型7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78">
    <w:name w:val="专业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79">
    <w:name w:val="流行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80">
    <w:name w:val="列表型 73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81">
    <w:name w:val="典雅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82">
    <w:name w:val="专业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83">
    <w:name w:val="典雅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84">
    <w:name w:val="彩色型 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985">
    <w:name w:val="流行型4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86">
    <w:name w:val="网格型153"/>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87">
    <w:name w:val="列表型 7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88">
    <w:name w:val="专业型2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89">
    <w:name w:val="网格型7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90">
    <w:name w:val="典雅型12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1">
    <w:name w:val="专业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92">
    <w:name w:val="典雅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93">
    <w:name w:val="列表型 7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94">
    <w:name w:val="典雅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5">
    <w:name w:val="典雅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6">
    <w:name w:val="专业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97">
    <w:name w:val="典雅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998">
    <w:name w:val="列表型 7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99">
    <w:name w:val="流行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0">
    <w:name w:val="流行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1">
    <w:name w:val="典雅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2">
    <w:name w:val="典雅型11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3">
    <w:name w:val="llss2"/>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2004">
    <w:name w:val="列表型 7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05">
    <w:name w:val="专业型3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06">
    <w:name w:val="典雅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7">
    <w:name w:val="流行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8">
    <w:name w:val="专业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09">
    <w:name w:val="典雅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010">
    <w:name w:val="专业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11">
    <w:name w:val="网格型8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2">
    <w:name w:val="典雅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13">
    <w:name w:val="列表型 7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14">
    <w:name w:val="网格型6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5">
    <w:name w:val="典雅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16">
    <w:name w:val="网格型6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7">
    <w:name w:val="流行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18">
    <w:name w:val="流行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19">
    <w:name w:val="专业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0">
    <w:name w:val="列表型 7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21">
    <w:name w:val="鹤山基准地价3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022">
    <w:name w:val="专业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023">
    <w:name w:val="网格型6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24">
    <w:name w:val="专业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5">
    <w:name w:val="专业型3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6">
    <w:name w:val="网格型25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27">
    <w:name w:val="典雅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28">
    <w:name w:val="流行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29">
    <w:name w:val="网格型8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30">
    <w:name w:val="流行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1">
    <w:name w:val="列表型 73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32">
    <w:name w:val="tj-表格1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033">
    <w:name w:val="流行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4">
    <w:name w:val="流行型4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35">
    <w:name w:val="典雅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36">
    <w:name w:val="专业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37">
    <w:name w:val="流行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8">
    <w:name w:val="版式1-表格5"/>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2039">
    <w:name w:val="流行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40">
    <w:name w:val="典雅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41">
    <w:name w:val="列表型 7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42">
    <w:name w:val="专业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43">
    <w:name w:val="列表型 7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044">
    <w:name w:val="专业型2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45">
    <w:name w:val="古典型 13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46">
    <w:name w:val="网格型6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47">
    <w:name w:val="网格型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48">
    <w:name w:val="专业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49">
    <w:name w:val="鹤山2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050">
    <w:name w:val="典雅型1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51">
    <w:name w:val="古典型 14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52">
    <w:name w:val="典雅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53">
    <w:name w:val="网格型7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54">
    <w:name w:val="流行型2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55">
    <w:name w:val="彩色型 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2056">
    <w:name w:val="流行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57">
    <w:name w:val="列表型 7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58">
    <w:name w:val="流行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59">
    <w:name w:val="列表型 7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60">
    <w:name w:val="列表型 72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61">
    <w:name w:val="古典型 12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62">
    <w:name w:val="专业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63">
    <w:name w:val="流行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64">
    <w:name w:val="网格型1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5">
    <w:name w:val="流行型3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66">
    <w:name w:val="网格型7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7">
    <w:name w:val="网格型18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8">
    <w:name w:val="列表型 74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069">
    <w:name w:val="列表型 7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70">
    <w:name w:val="典雅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1">
    <w:name w:val="网格型1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2">
    <w:name w:val="典雅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3">
    <w:name w:val="网格型5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4">
    <w:name w:val="典雅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5">
    <w:name w:val="表格主题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6">
    <w:name w:val="流行型3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77">
    <w:name w:val="网格型6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8">
    <w:name w:val="典雅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9">
    <w:name w:val="专业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80">
    <w:name w:val="典雅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81">
    <w:name w:val="古典型 11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82">
    <w:name w:val="流行型4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83">
    <w:name w:val="流行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84">
    <w:name w:val="网格型7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85">
    <w:name w:val="典雅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86">
    <w:name w:val="专业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87">
    <w:name w:val="古典型 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88">
    <w:name w:val="流行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89">
    <w:name w:val="流行型3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90">
    <w:name w:val="流行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91">
    <w:name w:val="专业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92">
    <w:name w:val="网格型6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93">
    <w:name w:val="古典型 13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94">
    <w:name w:val="网格型10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95">
    <w:name w:val="列表型 7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96">
    <w:name w:val="专业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97">
    <w:name w:val="流行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98">
    <w:name w:val="典雅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99">
    <w:name w:val="列表型 7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00">
    <w:name w:val="专业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1">
    <w:name w:val="专业型3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2">
    <w:name w:val="网格型4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3">
    <w:name w:val="表格主题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4">
    <w:name w:val="典雅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05">
    <w:name w:val="网格型14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6">
    <w:name w:val="专业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7">
    <w:name w:val="网格型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8">
    <w:name w:val="表格主题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9">
    <w:name w:val="网格型9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0">
    <w:name w:val="网格型6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1">
    <w:name w:val="网格型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2">
    <w:name w:val="典雅型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13">
    <w:name w:val="列表型 7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14">
    <w:name w:val="网格型6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5">
    <w:name w:val="流行型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16">
    <w:name w:val="典雅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17">
    <w:name w:val="流行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18">
    <w:name w:val="表格主题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9">
    <w:name w:val="古典型 13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120">
    <w:name w:val="流行型5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21">
    <w:name w:val="专业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22">
    <w:name w:val="流行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23">
    <w:name w:val="典雅型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24">
    <w:name w:val="专业型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25">
    <w:name w:val="典雅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26">
    <w:name w:val="流行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27">
    <w:name w:val="网格型6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28">
    <w:name w:val="流行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29">
    <w:name w:val="流行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30">
    <w:name w:val="流行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31">
    <w:name w:val="流行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32">
    <w:name w:val="专业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33">
    <w:name w:val="古典型 111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134">
    <w:name w:val="网格型156"/>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5">
    <w:name w:val="典雅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36">
    <w:name w:val="表格主题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7">
    <w:name w:val="表格主题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8">
    <w:name w:val="网格型2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9">
    <w:name w:val="列表型 7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40">
    <w:name w:val="版式1-表格3"/>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2141">
    <w:name w:val="典雅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2">
    <w:name w:val="网格型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43">
    <w:name w:val="网格型1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44">
    <w:name w:val="典雅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5">
    <w:name w:val="典雅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146">
    <w:name w:val="典雅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7">
    <w:name w:val="专业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48">
    <w:name w:val="流行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49">
    <w:name w:val="典雅型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50">
    <w:name w:val="列表型 73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51">
    <w:name w:val="列表型 7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52">
    <w:name w:val="古典型 12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153">
    <w:name w:val="列表型 7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54">
    <w:name w:val="网格型14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55">
    <w:name w:val="流行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56">
    <w:name w:val="流行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57">
    <w:name w:val="专业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58">
    <w:name w:val="网格型171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59">
    <w:name w:val="典雅型4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160">
    <w:name w:val="典雅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61">
    <w:name w:val="网格型8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62">
    <w:name w:val="典雅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3">
    <w:name w:val="典雅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4">
    <w:name w:val="典雅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5">
    <w:name w:val="典雅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6">
    <w:name w:val="流行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67">
    <w:name w:val="列表型 7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68">
    <w:name w:val="流行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69">
    <w:name w:val="流行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70">
    <w:name w:val="专业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71">
    <w:name w:val="典雅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72">
    <w:name w:val="专业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173">
    <w:name w:val="列表型 7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74">
    <w:name w:val="列表型 7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75">
    <w:name w:val="流行型3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76">
    <w:name w:val="古典型 11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177">
    <w:name w:val="专业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78">
    <w:name w:val="流行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79">
    <w:name w:val="列表型 7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180">
    <w:name w:val="典雅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81">
    <w:name w:val="典雅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82">
    <w:name w:val="典雅型1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83">
    <w:name w:val="流行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84">
    <w:name w:val="典雅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85">
    <w:name w:val="流行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86">
    <w:name w:val="表格主题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7">
    <w:name w:val="网格型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8">
    <w:name w:val="网格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9">
    <w:name w:val="网格型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0">
    <w:name w:val="网格型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1">
    <w:name w:val="流行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92">
    <w:name w:val="典雅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93">
    <w:name w:val="表格主题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4">
    <w:name w:val="专业型3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95">
    <w:name w:val="专业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96">
    <w:name w:val="专业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97">
    <w:name w:val="网格型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8">
    <w:name w:val="典雅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99">
    <w:name w:val="网格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0">
    <w:name w:val="网格型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1">
    <w:name w:val="网格型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2">
    <w:name w:val="网格型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3">
    <w:name w:val="网格型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4">
    <w:name w:val="网格型8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5">
    <w:name w:val="典雅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206">
    <w:name w:val="网格型6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7">
    <w:name w:val="典雅型2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08">
    <w:name w:val="网格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9">
    <w:name w:val="网格型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0">
    <w:name w:val="网格型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1">
    <w:name w:val="网格型3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2">
    <w:name w:val="网格型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3">
    <w:name w:val="网格型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4">
    <w:name w:val="列表型 72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215">
    <w:name w:val="专业型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16">
    <w:name w:val="表格主题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7">
    <w:name w:val="专业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18">
    <w:name w:val="鹤山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219">
    <w:name w:val="网格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0">
    <w:name w:val="流行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21">
    <w:name w:val="网格型7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2">
    <w:name w:val="网格型10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3">
    <w:name w:val="典雅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224">
    <w:name w:val="流行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25">
    <w:name w:val="典雅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26">
    <w:name w:val="网格型3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7">
    <w:name w:val="鹤山基准地价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228">
    <w:name w:val="网格型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9">
    <w:name w:val="专业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230">
    <w:name w:val="典雅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31">
    <w:name w:val="网格型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2">
    <w:name w:val="专业型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33">
    <w:name w:val="表格主题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4">
    <w:name w:val="专业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35">
    <w:name w:val="网格型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6">
    <w:name w:val="古典型 13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237">
    <w:name w:val="专业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38">
    <w:name w:val="典雅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39">
    <w:name w:val="表格主题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40">
    <w:name w:val="专业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41">
    <w:name w:val="专业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42">
    <w:name w:val="网格型2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43">
    <w:name w:val="列表型 72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244">
    <w:name w:val="典雅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45">
    <w:name w:val="典雅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46">
    <w:name w:val="典雅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247">
    <w:name w:val="古典型 13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248">
    <w:name w:val="专业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249">
    <w:name w:val="典雅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50">
    <w:name w:val="表格主题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51">
    <w:name w:val="流行型3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52">
    <w:name w:val="专业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3">
    <w:name w:val="专业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4">
    <w:name w:val="流行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55">
    <w:name w:val="列表型 7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256">
    <w:name w:val="专业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7">
    <w:name w:val="典雅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58">
    <w:name w:val="网格型2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59">
    <w:name w:val="表格主题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0">
    <w:name w:val="专业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61">
    <w:name w:val="网格型8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2">
    <w:name w:val="表格主题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3">
    <w:name w:val="列表型 7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264">
    <w:name w:val="专业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65">
    <w:name w:val="典雅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66">
    <w:name w:val="网格型3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7">
    <w:name w:val="表格主题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8">
    <w:name w:val="典雅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69">
    <w:name w:val="专业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70">
    <w:name w:val="网格型4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1">
    <w:name w:val="网格型5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2">
    <w:name w:val="典雅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73">
    <w:name w:val="流行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74">
    <w:name w:val="表格主题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5">
    <w:name w:val="网格型2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6">
    <w:name w:val="古典型 1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277">
    <w:name w:val="列表型 74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278">
    <w:name w:val="网格型14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9">
    <w:name w:val="专业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80">
    <w:name w:val="列表型 7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281">
    <w:name w:val="表格主题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2">
    <w:name w:val="流行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3">
    <w:name w:val="网格型10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4">
    <w:name w:val="网格型8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5">
    <w:name w:val="网格型3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6">
    <w:name w:val="流行型3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7">
    <w:name w:val="流行型3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8">
    <w:name w:val="专业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89">
    <w:name w:val="表格主题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0">
    <w:name w:val="专业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91">
    <w:name w:val="网格型2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2">
    <w:name w:val="典雅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293">
    <w:name w:val="表格主题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4">
    <w:name w:val="鹤山基准地价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295">
    <w:name w:val="典雅型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96">
    <w:name w:val="网格型7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7">
    <w:name w:val="网格型6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8">
    <w:name w:val="网格型7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9">
    <w:name w:val="网格型10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0">
    <w:name w:val="网格型17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1">
    <w:name w:val="网格型7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2">
    <w:name w:val="网格型1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3">
    <w:name w:val="专业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04">
    <w:name w:val="典雅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05">
    <w:name w:val="典雅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06">
    <w:name w:val="专业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07">
    <w:name w:val="专业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08">
    <w:name w:val="典雅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09">
    <w:name w:val="表格主题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0">
    <w:name w:val="专业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11">
    <w:name w:val="典雅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2">
    <w:name w:val="典雅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3">
    <w:name w:val="专业型6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14">
    <w:name w:val="流行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15">
    <w:name w:val="网格型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6">
    <w:name w:val="网格型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7">
    <w:name w:val="典雅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8">
    <w:name w:val="专业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19">
    <w:name w:val="列表型 7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320">
    <w:name w:val="专业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21">
    <w:name w:val="典雅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2">
    <w:name w:val="流行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23">
    <w:name w:val="典雅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4">
    <w:name w:val="表格主题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25">
    <w:name w:val="典雅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6">
    <w:name w:val="专业型2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27">
    <w:name w:val="典雅型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8">
    <w:name w:val="典雅型6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9">
    <w:name w:val="典雅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0">
    <w:name w:val="流行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31">
    <w:name w:val="典雅型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2">
    <w:name w:val="专业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33">
    <w:name w:val="典雅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4">
    <w:name w:val="列表型 7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335">
    <w:name w:val="网格型10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36">
    <w:name w:val="流行型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37">
    <w:name w:val="网格型2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38">
    <w:name w:val="专业型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39">
    <w:name w:val="网格型7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0">
    <w:name w:val="典雅型5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41">
    <w:name w:val="网格型73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2">
    <w:name w:val="专业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43">
    <w:name w:val="鹤山基准地价11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344">
    <w:name w:val="专业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345">
    <w:name w:val="专业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46">
    <w:name w:val="网格型10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7">
    <w:name w:val="典雅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48">
    <w:name w:val="典雅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49">
    <w:name w:val="典雅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50">
    <w:name w:val="网格型152"/>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1">
    <w:name w:val="tj-表格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352">
    <w:name w:val="网格型6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3">
    <w:name w:val="网格型7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4">
    <w:name w:val="专业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55">
    <w:name w:val="网格型10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6">
    <w:name w:val="专业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57">
    <w:name w:val="网格型7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8">
    <w:name w:val="网格型4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9">
    <w:name w:val="专业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60">
    <w:name w:val="网格型7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1">
    <w:name w:val="网格型1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2">
    <w:name w:val="网格型6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3">
    <w:name w:val="典雅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64">
    <w:name w:val="典雅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65">
    <w:name w:val="流行型11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66">
    <w:name w:val="流行型5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367">
    <w:name w:val="典雅型1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68">
    <w:name w:val="网格型8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9">
    <w:name w:val="表格主题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0">
    <w:name w:val="专业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71">
    <w:name w:val="流行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72">
    <w:name w:val="网格型5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3">
    <w:name w:val="专业型1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74">
    <w:name w:val="典雅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75">
    <w:name w:val="典雅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76">
    <w:name w:val="网格型8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7">
    <w:name w:val="表格主题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8">
    <w:name w:val="网格型20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9">
    <w:name w:val="流行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380">
    <w:name w:val="专业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381">
    <w:name w:val="典雅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82">
    <w:name w:val="专业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3">
    <w:name w:val="表格主题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84">
    <w:name w:val="典雅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385">
    <w:name w:val="网格型7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86">
    <w:name w:val="专业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7">
    <w:name w:val="专业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8">
    <w:name w:val="专业型1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89">
    <w:name w:val="典雅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90">
    <w:name w:val="网格型10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1">
    <w:name w:val="流行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92">
    <w:name w:val="典雅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3">
    <w:name w:val="网格型4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4">
    <w:name w:val="典雅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5">
    <w:name w:val="典雅型1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6">
    <w:name w:val="专业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97">
    <w:name w:val="专业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98">
    <w:name w:val="网格型6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9">
    <w:name w:val="专业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400">
    <w:name w:val="网格型8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01">
    <w:name w:val="典雅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02">
    <w:name w:val="鹤山基准地价4"/>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03">
    <w:name w:val="典雅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04">
    <w:name w:val="流行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05">
    <w:name w:val="专业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6">
    <w:name w:val="专业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7">
    <w:name w:val="典雅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08">
    <w:name w:val="专业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9">
    <w:name w:val="流行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410">
    <w:name w:val="专业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11">
    <w:name w:val="典雅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12">
    <w:name w:val="专业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13">
    <w:name w:val="专业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14">
    <w:name w:val="典雅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15">
    <w:name w:val="网格型2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16">
    <w:name w:val="流行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17">
    <w:name w:val="流行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18">
    <w:name w:val="流行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19">
    <w:name w:val="网格型7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0">
    <w:name w:val="专业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21">
    <w:name w:val="表格主题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2">
    <w:name w:val="专业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423">
    <w:name w:val="网格型8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4">
    <w:name w:val="典雅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25">
    <w:name w:val="典雅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26">
    <w:name w:val="典雅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27">
    <w:name w:val="专业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28">
    <w:name w:val="典雅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29">
    <w:name w:val="列表型 7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430">
    <w:name w:val="专业型8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31">
    <w:name w:val="典雅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2">
    <w:name w:val="典雅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3">
    <w:name w:val="网格型18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4">
    <w:name w:val="表格主题1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5">
    <w:name w:val="网格型6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6">
    <w:name w:val="典雅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7">
    <w:name w:val="表格主题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8">
    <w:name w:val="典雅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9">
    <w:name w:val="专业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0">
    <w:name w:val="专业型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1">
    <w:name w:val="典雅型5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42">
    <w:name w:val="鹤山基准地价7"/>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43">
    <w:name w:val="网格型8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4">
    <w:name w:val="专业型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5">
    <w:name w:val="网格型2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6">
    <w:name w:val="网格型6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7">
    <w:name w:val="网格型6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8">
    <w:name w:val="专业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49">
    <w:name w:val="典雅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0">
    <w:name w:val="列表型 7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451">
    <w:name w:val="专业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52">
    <w:name w:val="网格型20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53">
    <w:name w:val="专业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54">
    <w:name w:val="表格主题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55">
    <w:name w:val="流行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456">
    <w:name w:val="典雅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7">
    <w:name w:val="流行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58">
    <w:name w:val="典雅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9">
    <w:name w:val="典雅型4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0">
    <w:name w:val="网格型8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61">
    <w:name w:val="专业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2">
    <w:name w:val="流行型21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63">
    <w:name w:val="典雅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4">
    <w:name w:val="专业型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5">
    <w:name w:val="古典型 14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466">
    <w:name w:val="典雅型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7">
    <w:name w:val="网格型19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68">
    <w:name w:val="专业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9">
    <w:name w:val="网格型3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0">
    <w:name w:val="专业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71">
    <w:name w:val="典雅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2">
    <w:name w:val="网格型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3">
    <w:name w:val="网格型14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4">
    <w:name w:val="鹤山基准地价5"/>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75">
    <w:name w:val="典雅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6">
    <w:name w:val="典雅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7">
    <w:name w:val="网格型7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8">
    <w:name w:val="典雅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79">
    <w:name w:val="表格主题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0">
    <w:name w:val="典雅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81">
    <w:name w:val="专业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82">
    <w:name w:val="网格型10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3">
    <w:name w:val="网格型6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4">
    <w:name w:val="专业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85">
    <w:name w:val="表格主题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6">
    <w:name w:val="专业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87">
    <w:name w:val="鹤山基准地价1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88">
    <w:name w:val="典雅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89">
    <w:name w:val="网格型7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0">
    <w:name w:val="网格型6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1">
    <w:name w:val="表格主题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2">
    <w:name w:val="流行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93">
    <w:name w:val="网格型8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4">
    <w:name w:val="网格型6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5">
    <w:name w:val="网格型20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6">
    <w:name w:val="网格型2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7">
    <w:name w:val="专业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98">
    <w:name w:val="网格型10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9">
    <w:name w:val="专业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0">
    <w:name w:val="典雅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01">
    <w:name w:val="网格型1512"/>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2">
    <w:name w:val="典雅型3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03">
    <w:name w:val="网格型4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4">
    <w:name w:val="专业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5">
    <w:name w:val="专业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6">
    <w:name w:val="流行型2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07">
    <w:name w:val="专业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8">
    <w:name w:val="网格型6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9">
    <w:name w:val="表格主题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0">
    <w:name w:val="典雅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511">
    <w:name w:val="专业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12">
    <w:name w:val="网格型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3">
    <w:name w:val="古典型 13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514">
    <w:name w:val="网格型1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5">
    <w:name w:val="典雅型2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16">
    <w:name w:val="专业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517">
    <w:name w:val="网格型6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8">
    <w:name w:val="网格型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9">
    <w:name w:val="表格主题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0">
    <w:name w:val="典雅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21">
    <w:name w:val="表格主题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2">
    <w:name w:val="典雅型5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523">
    <w:name w:val="网格型6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4">
    <w:name w:val="网格型7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5">
    <w:name w:val="网格型152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6">
    <w:name w:val="专业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27">
    <w:name w:val="网格型7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8">
    <w:name w:val="网格型8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9">
    <w:name w:val="专业型1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30">
    <w:name w:val="网格型172"/>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1">
    <w:name w:val="典雅型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32">
    <w:name w:val="网格型6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3">
    <w:name w:val="典雅型11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534">
    <w:name w:val="网格型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5">
    <w:name w:val="网格型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6">
    <w:name w:val="网格型5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7">
    <w:name w:val="网格型5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8">
    <w:name w:val="专业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39">
    <w:name w:val="网格型1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0">
    <w:name w:val="表格主题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1">
    <w:name w:val="网格型7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2">
    <w:name w:val="典雅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543">
    <w:name w:val="网格型7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4">
    <w:name w:val="专业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45">
    <w:name w:val="网格型24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6">
    <w:name w:val="典雅型5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47">
    <w:name w:val="网格型5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8">
    <w:name w:val="网格型7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9">
    <w:name w:val="网格型20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0">
    <w:name w:val="网格型8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1">
    <w:name w:val="典雅型8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2">
    <w:name w:val="网格型20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3">
    <w:name w:val="网格型7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4">
    <w:name w:val="典雅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5">
    <w:name w:val="网格型14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6">
    <w:name w:val="专业型2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57">
    <w:name w:val="典雅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8">
    <w:name w:val="典雅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9">
    <w:name w:val="典雅型4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60">
    <w:name w:val="网格型6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1">
    <w:name w:val="专业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62">
    <w:name w:val="网格型4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3">
    <w:name w:val="网格型7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4">
    <w:name w:val="网格型8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5">
    <w:name w:val="网格型8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6">
    <w:name w:val="专业型5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567">
    <w:name w:val="典雅型112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68">
    <w:name w:val="网格型6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9">
    <w:name w:val="网格型7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0">
    <w:name w:val="网格型5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1">
    <w:name w:val="网格型9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2">
    <w:name w:val="网格型10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3">
    <w:name w:val="网格型3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4">
    <w:name w:val="专业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75">
    <w:name w:val="专业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76">
    <w:name w:val="表格主题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7">
    <w:name w:val="典雅型7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78">
    <w:name w:val="典雅型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79">
    <w:name w:val="网格型1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0">
    <w:name w:val="专业型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81">
    <w:name w:val="流行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82">
    <w:name w:val="典雅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83">
    <w:name w:val="表格主题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4">
    <w:name w:val="典雅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85">
    <w:name w:val="专业型2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86">
    <w:name w:val="流行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87">
    <w:name w:val="专业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88">
    <w:name w:val="网格型8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9">
    <w:name w:val="专业型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90">
    <w:name w:val="网格型8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1">
    <w:name w:val="网格型6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2">
    <w:name w:val="网格型14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3">
    <w:name w:val="表格主题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4">
    <w:name w:val="网格型7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5">
    <w:name w:val="网格型151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6">
    <w:name w:val="典雅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97">
    <w:name w:val="专业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98">
    <w:name w:val="典雅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99">
    <w:name w:val="网格型1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0">
    <w:name w:val="典雅型3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601">
    <w:name w:val="网格型1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2">
    <w:name w:val="网格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3">
    <w:name w:val="典雅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04">
    <w:name w:val="专业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05">
    <w:name w:val="网格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6">
    <w:name w:val="无格式表格 216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2607">
    <w:name w:val="网格型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8">
    <w:name w:val="网格型3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9">
    <w:name w:val="网格型4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0">
    <w:name w:val="网格型3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1">
    <w:name w:val="网格型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2">
    <w:name w:val="网格型3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3">
    <w:name w:val="网格型2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4">
    <w:name w:val="网格型7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5">
    <w:name w:val="网格型7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6">
    <w:name w:val="网格型7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7">
    <w:name w:val="网格型6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8">
    <w:name w:val="专业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19">
    <w:name w:val="专业型4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620">
    <w:name w:val="古典型 13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621">
    <w:name w:val="列表型 7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622">
    <w:name w:val="典雅型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23">
    <w:name w:val="专业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24">
    <w:name w:val="网格型8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5">
    <w:name w:val="表格主题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6">
    <w:name w:val="表格主题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7">
    <w:name w:val="流行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28">
    <w:name w:val="典雅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29">
    <w:name w:val="网格型7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0">
    <w:name w:val="网格型18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1">
    <w:name w:val="表格主题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2">
    <w:name w:val="专业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33">
    <w:name w:val="网格型25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4">
    <w:name w:val="网格型26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5">
    <w:name w:val="专业型3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36">
    <w:name w:val="表格主题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7">
    <w:name w:val="专业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38">
    <w:name w:val="流行型5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639">
    <w:name w:val="网格型7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0">
    <w:name w:val="表格主题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1">
    <w:name w:val="网格型25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2">
    <w:name w:val="网格型8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3">
    <w:name w:val="流行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44">
    <w:name w:val="网格型6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5">
    <w:name w:val="表格主题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6">
    <w:name w:val="网格型6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7">
    <w:name w:val="网格型7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8">
    <w:name w:val="典雅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649">
    <w:name w:val="专业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650">
    <w:name w:val="网格型18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1">
    <w:name w:val="表格主题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2">
    <w:name w:val="专业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53">
    <w:name w:val="专业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54">
    <w:name w:val="典雅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55">
    <w:name w:val="流行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56">
    <w:name w:val="表格主题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7">
    <w:name w:val="网格型6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8">
    <w:name w:val="典雅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59">
    <w:name w:val="专业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60">
    <w:name w:val="网格型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1">
    <w:name w:val="网格型24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2">
    <w:name w:val="专业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63">
    <w:name w:val="网格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4">
    <w:name w:val="表格主题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5">
    <w:name w:val="网格型6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6">
    <w:name w:val="表格主题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7">
    <w:name w:val="列表型 711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668">
    <w:name w:val="专业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69">
    <w:name w:val="网格型73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0">
    <w:name w:val="网格型5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1">
    <w:name w:val="专业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72">
    <w:name w:val="表格主题1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3">
    <w:name w:val="表格主题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4">
    <w:name w:val="表格主题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5">
    <w:name w:val="网格型9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6">
    <w:name w:val="表格主题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7">
    <w:name w:val="网格型10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8">
    <w:name w:val="典雅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79">
    <w:name w:val="表格主题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0">
    <w:name w:val="专业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1">
    <w:name w:val="专业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2">
    <w:name w:val="专业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3">
    <w:name w:val="专业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4">
    <w:name w:val="网格型6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5">
    <w:name w:val="典雅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86">
    <w:name w:val="网格型4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7">
    <w:name w:val="tj-表格1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688">
    <w:name w:val="网格型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9">
    <w:name w:val="tj-表格2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2690">
    <w:name w:val="网格型1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1">
    <w:name w:val="网格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2">
    <w:name w:val="表格主题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3">
    <w:name w:val="专业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94">
    <w:name w:val="网格型2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5">
    <w:name w:val="网格型5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6">
    <w:name w:val="网格型8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7">
    <w:name w:val="网格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8">
    <w:name w:val="表格主题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9">
    <w:name w:val="网格型4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0">
    <w:name w:val="网格型3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1">
    <w:name w:val="网格型7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2">
    <w:name w:val="网格型1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3">
    <w:name w:val="网格型8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4">
    <w:name w:val="彩色型 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2705">
    <w:name w:val="网格型3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6">
    <w:name w:val="网格型4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7">
    <w:name w:val="表格主题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8">
    <w:name w:val="网格型3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9">
    <w:name w:val="网格型7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0">
    <w:name w:val="网格型2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1">
    <w:name w:val="网格型6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2">
    <w:name w:val="网格型8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3">
    <w:name w:val="表格主题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4">
    <w:name w:val="典雅型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715">
    <w:name w:val="网格型6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6">
    <w:name w:val="鹤山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717">
    <w:name w:val="网格型3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8">
    <w:name w:val="网格型6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9">
    <w:name w:val="网格型7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0">
    <w:name w:val="网格型10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1">
    <w:name w:val="典雅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722">
    <w:name w:val="网格型2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3">
    <w:name w:val="网格型6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4">
    <w:name w:val="典雅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25">
    <w:name w:val="网格型18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6">
    <w:name w:val="表格主题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7">
    <w:name w:val="表格主题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8">
    <w:name w:val="网格型19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9">
    <w:name w:val="表格主题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0">
    <w:name w:val="表格主题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1">
    <w:name w:val="专业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32">
    <w:name w:val="网格型4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3">
    <w:name w:val="网格型20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4">
    <w:name w:val="典雅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35">
    <w:name w:val="表格主题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6">
    <w:name w:val="网格型7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7">
    <w:name w:val="专业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38">
    <w:name w:val="网格型110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9">
    <w:name w:val="典雅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0">
    <w:name w:val="表格主题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1">
    <w:name w:val="表格主题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2">
    <w:name w:val="流行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43">
    <w:name w:val="典雅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4">
    <w:name w:val="表格主题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5">
    <w:name w:val="专业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46">
    <w:name w:val="网格型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7">
    <w:name w:val="典雅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8">
    <w:name w:val="表格主题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9">
    <w:name w:val="网格型27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0">
    <w:name w:val="典雅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51">
    <w:name w:val="专业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2">
    <w:name w:val="表格主题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3">
    <w:name w:val="专业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4">
    <w:name w:val="网格型4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5">
    <w:name w:val="专业型3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6">
    <w:name w:val="专业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7">
    <w:name w:val="典雅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58">
    <w:name w:val="网格型28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9">
    <w:name w:val="典雅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0">
    <w:name w:val="网格型8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1">
    <w:name w:val="网格型7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2">
    <w:name w:val="网格型9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3">
    <w:name w:val="典雅型1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4">
    <w:name w:val="表格主题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5">
    <w:name w:val="列表型 73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766">
    <w:name w:val="典雅型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7">
    <w:name w:val="专业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68">
    <w:name w:val="典雅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9">
    <w:name w:val="流行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70">
    <w:name w:val="典雅型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71">
    <w:name w:val="网格型2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2">
    <w:name w:val="表格主题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3">
    <w:name w:val="流行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74">
    <w:name w:val="专业型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75">
    <w:name w:val="网格型7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6">
    <w:name w:val="网格型73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7">
    <w:name w:val="典雅型11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78">
    <w:name w:val="表格主题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9">
    <w:name w:val="网格型14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0">
    <w:name w:val="专业型4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81">
    <w:name w:val="专业型1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82">
    <w:name w:val="典雅型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83">
    <w:name w:val="专业型1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84">
    <w:name w:val="典雅型2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85">
    <w:name w:val="网格型6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6">
    <w:name w:val="表格主题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7">
    <w:name w:val="网格型10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8">
    <w:name w:val="网格型14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9">
    <w:name w:val="流行型1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90">
    <w:name w:val="专业型2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91">
    <w:name w:val="网格型153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2">
    <w:name w:val="专业型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93">
    <w:name w:val="典雅型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4">
    <w:name w:val="表格主题1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5">
    <w:name w:val="网格型20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6">
    <w:name w:val="典雅型20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7">
    <w:name w:val="典雅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8">
    <w:name w:val="网格型25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9">
    <w:name w:val="典雅型2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800">
    <w:name w:val="鹤山基准地价6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801">
    <w:name w:val="网格型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802">
    <w:name w:val="H1 Char31"/>
    <w:basedOn w:val="47"/>
    <w:qFormat/>
    <w:uiPriority w:val="0"/>
    <w:rPr>
      <w:rFonts w:hint="eastAsia" w:ascii="仿宋_GB2312" w:eastAsia="仿宋_GB2312" w:cs="仿宋_GB2312"/>
      <w:b/>
      <w:bCs/>
      <w:kern w:val="48"/>
      <w:sz w:val="30"/>
      <w:szCs w:val="30"/>
      <w:lang w:val="en-US" w:eastAsia="zh-CN" w:bidi="ar"/>
    </w:rPr>
  </w:style>
  <w:style w:type="character" w:customStyle="1" w:styleId="2803">
    <w:name w:val="Intense Emphasis1"/>
    <w:basedOn w:val="47"/>
    <w:qFormat/>
    <w:uiPriority w:val="0"/>
    <w:rPr>
      <w:b/>
      <w:i/>
      <w:sz w:val="24"/>
      <w:szCs w:val="24"/>
      <w:u w:val="single"/>
    </w:rPr>
  </w:style>
  <w:style w:type="character" w:customStyle="1" w:styleId="2804">
    <w:name w:val=" Char Char6"/>
    <w:basedOn w:val="47"/>
    <w:qFormat/>
    <w:uiPriority w:val="0"/>
    <w:rPr>
      <w:rFonts w:hint="eastAsia" w:ascii="黑体" w:hAnsi="Arial" w:eastAsia="黑体" w:cs="黑体"/>
      <w:b/>
      <w:bCs/>
      <w:kern w:val="48"/>
      <w:sz w:val="28"/>
      <w:szCs w:val="32"/>
    </w:rPr>
  </w:style>
  <w:style w:type="character" w:customStyle="1" w:styleId="2805">
    <w:name w:val=" Char Char9"/>
    <w:basedOn w:val="47"/>
    <w:qFormat/>
    <w:uiPriority w:val="0"/>
    <w:rPr>
      <w:rFonts w:hint="default" w:ascii="Arial" w:hAnsi="Arial" w:eastAsia="黑体" w:cs="Arial"/>
      <w:b/>
      <w:bCs/>
      <w:kern w:val="28"/>
      <w:sz w:val="28"/>
      <w:szCs w:val="28"/>
      <w:lang w:val="en-US" w:eastAsia="zh-CN" w:bidi="ar"/>
    </w:rPr>
  </w:style>
  <w:style w:type="character" w:customStyle="1" w:styleId="2806">
    <w:name w:val=" Char Char"/>
    <w:basedOn w:val="47"/>
    <w:qFormat/>
    <w:uiPriority w:val="0"/>
    <w:rPr>
      <w:rFonts w:hint="eastAsia" w:ascii="宋体" w:hAnsi="宋体" w:eastAsia="仿宋_GB2312" w:cs="宋体"/>
      <w:b/>
      <w:kern w:val="24"/>
      <w:sz w:val="28"/>
      <w:lang w:val="en-US" w:eastAsia="zh-CN" w:bidi="ar"/>
    </w:rPr>
  </w:style>
  <w:style w:type="character" w:customStyle="1" w:styleId="2807">
    <w:name w:val="msointensereference"/>
    <w:basedOn w:val="47"/>
    <w:qFormat/>
    <w:uiPriority w:val="0"/>
    <w:rPr>
      <w:b/>
      <w:sz w:val="24"/>
      <w:u w:val="single"/>
    </w:rPr>
  </w:style>
  <w:style w:type="character" w:customStyle="1" w:styleId="2808">
    <w:name w:val="H1 Char21"/>
    <w:basedOn w:val="47"/>
    <w:qFormat/>
    <w:uiPriority w:val="0"/>
    <w:rPr>
      <w:rFonts w:hint="eastAsia" w:ascii="黑体" w:hAnsi="宋体" w:eastAsia="仿宋_GB2312" w:cs="黑体"/>
      <w:b/>
      <w:bCs/>
      <w:kern w:val="48"/>
      <w:sz w:val="30"/>
      <w:szCs w:val="30"/>
      <w:lang w:val="en-US" w:eastAsia="zh-CN" w:bidi="ar"/>
    </w:rPr>
  </w:style>
  <w:style w:type="character" w:customStyle="1" w:styleId="2809">
    <w:name w:val="clampword"/>
    <w:basedOn w:val="47"/>
    <w:qFormat/>
    <w:uiPriority w:val="0"/>
  </w:style>
  <w:style w:type="character" w:customStyle="1" w:styleId="2810">
    <w:name w:val="msobooktitle"/>
    <w:basedOn w:val="47"/>
    <w:qFormat/>
    <w:uiPriority w:val="0"/>
    <w:rPr>
      <w:b/>
      <w:bCs/>
      <w:smallCaps/>
      <w:spacing w:val="5"/>
    </w:rPr>
  </w:style>
  <w:style w:type="character" w:customStyle="1" w:styleId="2811">
    <w:name w:val="标题 1 Char21"/>
    <w:basedOn w:val="47"/>
    <w:qFormat/>
    <w:uiPriority w:val="0"/>
    <w:rPr>
      <w:rFonts w:hint="eastAsia" w:ascii="黑体" w:hAnsi="华文宋体" w:eastAsia="黑体" w:cs="黑体"/>
      <w:b/>
      <w:bCs/>
      <w:kern w:val="48"/>
      <w:sz w:val="36"/>
      <w:szCs w:val="36"/>
      <w:lang w:val="en-US" w:eastAsia="zh-CN" w:bidi="ar"/>
    </w:rPr>
  </w:style>
  <w:style w:type="character" w:customStyle="1" w:styleId="2812">
    <w:name w:val="正文文本 2 Char11"/>
    <w:basedOn w:val="47"/>
    <w:qFormat/>
    <w:uiPriority w:val="0"/>
    <w:rPr>
      <w:kern w:val="2"/>
      <w:sz w:val="21"/>
      <w:szCs w:val="24"/>
    </w:rPr>
  </w:style>
  <w:style w:type="character" w:customStyle="1" w:styleId="2813">
    <w:name w:val="msosubtleemphasis"/>
    <w:basedOn w:val="47"/>
    <w:qFormat/>
    <w:uiPriority w:val="0"/>
    <w:rPr>
      <w:i/>
      <w:color w:val="5A5A5A"/>
    </w:rPr>
  </w:style>
  <w:style w:type="character" w:customStyle="1" w:styleId="2814">
    <w:name w:val="msointenseemphasis"/>
    <w:basedOn w:val="47"/>
    <w:qFormat/>
    <w:uiPriority w:val="0"/>
    <w:rPr>
      <w:b/>
      <w:i/>
      <w:sz w:val="24"/>
      <w:szCs w:val="24"/>
      <w:u w:val="single"/>
    </w:rPr>
  </w:style>
  <w:style w:type="character" w:customStyle="1" w:styleId="2815">
    <w:name w:val="msosubtlereference"/>
    <w:basedOn w:val="47"/>
    <w:qFormat/>
    <w:uiPriority w:val="0"/>
    <w:rPr>
      <w:sz w:val="24"/>
      <w:szCs w:val="24"/>
      <w:u w:val="single"/>
    </w:rPr>
  </w:style>
  <w:style w:type="character" w:customStyle="1" w:styleId="2816">
    <w:name w:val="标题 2 Char2"/>
    <w:basedOn w:val="47"/>
    <w:qFormat/>
    <w:uiPriority w:val="0"/>
    <w:rPr>
      <w:rFonts w:hint="default" w:ascii="Cambria" w:hAnsi="Cambria" w:eastAsia="宋体" w:cs="Times New Roman"/>
      <w:b/>
      <w:bCs/>
      <w:kern w:val="2"/>
      <w:sz w:val="32"/>
      <w:szCs w:val="32"/>
    </w:rPr>
  </w:style>
  <w:style w:type="character" w:customStyle="1" w:styleId="2817">
    <w:name w:val="标题 3 Char3"/>
    <w:basedOn w:val="47"/>
    <w:qFormat/>
    <w:uiPriority w:val="0"/>
    <w:rPr>
      <w:b/>
      <w:bCs/>
      <w:kern w:val="2"/>
      <w:sz w:val="32"/>
      <w:szCs w:val="32"/>
    </w:rPr>
  </w:style>
  <w:style w:type="character" w:customStyle="1" w:styleId="2818">
    <w:name w:val="H1 Char Char1"/>
    <w:basedOn w:val="47"/>
    <w:qFormat/>
    <w:uiPriority w:val="0"/>
    <w:rPr>
      <w:rFonts w:hint="eastAsia" w:ascii="仿宋_GB2312" w:hAnsi="宋体" w:eastAsia="仿宋_GB2312" w:cs="宋体"/>
      <w:b/>
      <w:bCs/>
      <w:kern w:val="44"/>
      <w:sz w:val="21"/>
      <w:szCs w:val="21"/>
      <w:shd w:val="clear" w:fill="FFFFFF"/>
      <w:lang w:val="en-US" w:eastAsia="zh-CN" w:bidi="ar"/>
    </w:rPr>
  </w:style>
  <w:style w:type="character" w:customStyle="1" w:styleId="2819">
    <w:name w:val="H1 Char11"/>
    <w:basedOn w:val="47"/>
    <w:qFormat/>
    <w:uiPriority w:val="0"/>
    <w:rPr>
      <w:rFonts w:hint="eastAsia" w:ascii="黑体" w:hAnsi="宋体" w:eastAsia="仿宋_GB2312" w:cs="黑体"/>
      <w:b/>
      <w:bCs/>
      <w:kern w:val="48"/>
      <w:sz w:val="30"/>
      <w:szCs w:val="30"/>
      <w:lang w:val="en-US" w:eastAsia="zh-CN" w:bidi="ar"/>
    </w:rPr>
  </w:style>
  <w:style w:type="character" w:customStyle="1" w:styleId="2820">
    <w:name w:val=" Char Char23"/>
    <w:basedOn w:val="47"/>
    <w:qFormat/>
    <w:uiPriority w:val="0"/>
    <w:rPr>
      <w:rFonts w:hint="default" w:ascii="Times New Roman" w:hAnsi="Times New Roman" w:eastAsia="仿宋_GB2312" w:cs="Times New Roman"/>
      <w:kern w:val="28"/>
      <w:sz w:val="24"/>
      <w:szCs w:val="24"/>
    </w:rPr>
  </w:style>
  <w:style w:type="character" w:customStyle="1" w:styleId="2821">
    <w:name w:val="sect1.2.3 Char11"/>
    <w:basedOn w:val="47"/>
    <w:qFormat/>
    <w:uiPriority w:val="0"/>
    <w:rPr>
      <w:rFonts w:hint="eastAsia" w:ascii="黑体" w:hAnsi="宋体" w:eastAsia="黑体" w:cs="黑体"/>
      <w:b/>
      <w:bCs/>
      <w:kern w:val="28"/>
      <w:sz w:val="28"/>
      <w:szCs w:val="28"/>
    </w:rPr>
  </w:style>
  <w:style w:type="character" w:customStyle="1" w:styleId="2822">
    <w:name w:val=" Char Char1"/>
    <w:basedOn w:val="47"/>
    <w:qFormat/>
    <w:uiPriority w:val="0"/>
    <w:rPr>
      <w:rFonts w:hint="default" w:ascii="Arial" w:hAnsi="Arial" w:eastAsia="黑体" w:cs="Arial"/>
      <w:b/>
      <w:bCs/>
      <w:kern w:val="28"/>
      <w:sz w:val="28"/>
      <w:szCs w:val="28"/>
      <w:lang w:val="en-US" w:eastAsia="zh-CN" w:bidi="ar"/>
    </w:rPr>
  </w:style>
  <w:style w:type="character" w:customStyle="1" w:styleId="2823">
    <w:name w:val=" Char Char4"/>
    <w:basedOn w:val="47"/>
    <w:qFormat/>
    <w:uiPriority w:val="0"/>
    <w:rPr>
      <w:rFonts w:hint="eastAsia" w:ascii="宋体" w:hAnsi="宋体" w:eastAsia="仿宋_GB2312" w:cs="宋体"/>
      <w:b/>
      <w:kern w:val="24"/>
      <w:sz w:val="28"/>
      <w:lang w:val="en-US" w:eastAsia="zh-CN" w:bidi="ar"/>
    </w:rPr>
  </w:style>
  <w:style w:type="character" w:customStyle="1" w:styleId="2824">
    <w:name w:val=" Char Char7"/>
    <w:basedOn w:val="47"/>
    <w:qFormat/>
    <w:uiPriority w:val="0"/>
  </w:style>
  <w:style w:type="character" w:customStyle="1" w:styleId="2825">
    <w:name w:val=" Char Char5"/>
    <w:basedOn w:val="47"/>
    <w:qFormat/>
    <w:uiPriority w:val="0"/>
    <w:rPr>
      <w:rFonts w:hint="eastAsia" w:ascii="仿宋_GB2312" w:eastAsia="仿宋_GB2312" w:cs="仿宋_GB2312"/>
      <w:b/>
      <w:bCs/>
      <w:kern w:val="44"/>
      <w:sz w:val="24"/>
      <w:szCs w:val="30"/>
      <w:lang w:val="en-US" w:eastAsia="zh-CN" w:bidi="ar"/>
    </w:rPr>
  </w:style>
  <w:style w:type="character" w:customStyle="1" w:styleId="2826">
    <w:name w:val=" Char Char Char2"/>
    <w:basedOn w:val="47"/>
    <w:qFormat/>
    <w:uiPriority w:val="0"/>
    <w:rPr>
      <w:rFonts w:hint="eastAsia" w:ascii="仿宋_GB2312" w:eastAsia="仿宋_GB2312" w:cs="仿宋_GB2312"/>
      <w:b/>
      <w:bCs/>
      <w:kern w:val="44"/>
      <w:sz w:val="24"/>
      <w:szCs w:val="28"/>
      <w:lang w:val="en-US" w:eastAsia="zh-CN" w:bidi="ar"/>
    </w:rPr>
  </w:style>
  <w:style w:type="character" w:customStyle="1" w:styleId="2827">
    <w:name w:val=" Char Char2"/>
    <w:basedOn w:val="47"/>
    <w:qFormat/>
    <w:uiPriority w:val="0"/>
    <w:rPr>
      <w:rFonts w:hint="eastAsia" w:ascii="黑体" w:hAnsi="宋体" w:eastAsia="黑体" w:cs="黑体"/>
      <w:b/>
      <w:bCs/>
      <w:kern w:val="44"/>
      <w:sz w:val="28"/>
      <w:szCs w:val="28"/>
      <w:lang w:val="en-US" w:eastAsia="zh-CN" w:bidi="ar"/>
    </w:rPr>
  </w:style>
  <w:style w:type="character" w:customStyle="1" w:styleId="2828">
    <w:name w:val=" Char Char8"/>
    <w:basedOn w:val="47"/>
    <w:qFormat/>
    <w:uiPriority w:val="0"/>
    <w:rPr>
      <w:rFonts w:hint="eastAsia" w:ascii="宋体" w:hAnsi="宋体" w:eastAsia="仿宋_GB2312" w:cs="宋体"/>
      <w:b/>
      <w:kern w:val="24"/>
      <w:sz w:val="28"/>
      <w:lang w:val="en-US" w:eastAsia="zh-CN" w:bidi="ar"/>
    </w:rPr>
  </w:style>
  <w:style w:type="character" w:customStyle="1" w:styleId="2829">
    <w:name w:val=" Char Char3"/>
    <w:basedOn w:val="47"/>
    <w:qFormat/>
    <w:uiPriority w:val="0"/>
    <w:rPr>
      <w:rFonts w:hint="eastAsia" w:ascii="仿宋_GB2312" w:eastAsia="仿宋_GB2312" w:cs="仿宋_GB2312"/>
      <w:b/>
      <w:bCs/>
      <w:kern w:val="44"/>
      <w:sz w:val="24"/>
      <w:szCs w:val="28"/>
      <w:lang w:val="en-US" w:eastAsia="zh-CN" w:bidi="ar"/>
    </w:rPr>
  </w:style>
  <w:style w:type="character" w:customStyle="1" w:styleId="2830">
    <w:name w:val="Subtle Emphasis1"/>
    <w:basedOn w:val="47"/>
    <w:qFormat/>
    <w:uiPriority w:val="0"/>
    <w:rPr>
      <w:i/>
      <w:color w:val="5A5A5A"/>
    </w:rPr>
  </w:style>
  <w:style w:type="character" w:customStyle="1" w:styleId="2831">
    <w:name w:val="Char Char10"/>
    <w:basedOn w:val="47"/>
    <w:qFormat/>
    <w:uiPriority w:val="0"/>
    <w:rPr>
      <w:rFonts w:hint="eastAsia" w:ascii="宋体" w:hAnsi="宋体" w:eastAsia="仿宋_GB2312" w:cs="宋体"/>
      <w:b/>
      <w:kern w:val="24"/>
      <w:sz w:val="28"/>
      <w:lang w:val="en-US" w:eastAsia="zh-CN" w:bidi="ar"/>
    </w:rPr>
  </w:style>
  <w:style w:type="character" w:customStyle="1" w:styleId="2832">
    <w:name w:val="子 Char11"/>
    <w:basedOn w:val="47"/>
    <w:qFormat/>
    <w:uiPriority w:val="0"/>
    <w:rPr>
      <w:rFonts w:hint="eastAsia" w:ascii="仿宋_GB2312" w:hAnsi="宋体" w:eastAsia="仿宋_GB2312" w:cs="仿宋_GB2312"/>
      <w:b/>
      <w:bCs/>
      <w:kern w:val="44"/>
      <w:sz w:val="24"/>
      <w:szCs w:val="30"/>
      <w:lang w:val="en-US" w:eastAsia="zh-CN" w:bidi="ar"/>
    </w:rPr>
  </w:style>
  <w:style w:type="character" w:customStyle="1" w:styleId="2833">
    <w:name w:val="Char Char Char221"/>
    <w:basedOn w:val="47"/>
    <w:qFormat/>
    <w:uiPriority w:val="0"/>
    <w:rPr>
      <w:rFonts w:hint="eastAsia" w:ascii="仿宋_GB2312" w:eastAsia="仿宋_GB2312" w:cs="仿宋_GB2312"/>
      <w:b/>
      <w:bCs/>
      <w:kern w:val="44"/>
      <w:sz w:val="24"/>
      <w:szCs w:val="28"/>
      <w:lang w:val="en-US" w:eastAsia="zh-CN" w:bidi="ar"/>
    </w:rPr>
  </w:style>
  <w:style w:type="character" w:customStyle="1" w:styleId="2834">
    <w:name w:val="Char Char511"/>
    <w:basedOn w:val="47"/>
    <w:qFormat/>
    <w:uiPriority w:val="0"/>
    <w:rPr>
      <w:rFonts w:hint="eastAsia" w:ascii="宋体" w:hAnsi="宋体" w:eastAsia="仿宋_GB2312" w:cs="宋体"/>
      <w:b/>
      <w:kern w:val="24"/>
      <w:sz w:val="28"/>
      <w:lang w:val="en-US" w:eastAsia="zh-CN" w:bidi="ar"/>
    </w:rPr>
  </w:style>
  <w:style w:type="character" w:customStyle="1" w:styleId="2835">
    <w:name w:val="标题111"/>
    <w:basedOn w:val="47"/>
    <w:qFormat/>
    <w:uiPriority w:val="0"/>
  </w:style>
  <w:style w:type="character" w:customStyle="1" w:styleId="2836">
    <w:name w:val="标题2 Char1"/>
    <w:basedOn w:val="47"/>
    <w:qFormat/>
    <w:uiPriority w:val="0"/>
    <w:rPr>
      <w:rFonts w:hint="eastAsia" w:ascii="宋体" w:hAnsi="宋体" w:eastAsia="宋体" w:cs="宋体"/>
      <w:b/>
      <w:bCs/>
      <w:kern w:val="44"/>
      <w:sz w:val="44"/>
      <w:szCs w:val="44"/>
      <w:lang w:val="en-US" w:eastAsia="zh-CN" w:bidi="ar"/>
    </w:rPr>
  </w:style>
  <w:style w:type="character" w:customStyle="1" w:styleId="2837">
    <w:name w:val="已访问的超链接3"/>
    <w:basedOn w:val="47"/>
    <w:qFormat/>
    <w:uiPriority w:val="0"/>
    <w:rPr>
      <w:color w:val="800080"/>
      <w:u w:val="single"/>
    </w:rPr>
  </w:style>
  <w:style w:type="character" w:customStyle="1" w:styleId="2838">
    <w:name w:val="Char Char911"/>
    <w:basedOn w:val="47"/>
    <w:qFormat/>
    <w:uiPriority w:val="0"/>
    <w:rPr>
      <w:rFonts w:hint="default" w:ascii="Arial" w:hAnsi="Arial" w:eastAsia="黑体" w:cs="Arial"/>
      <w:b/>
      <w:bCs/>
      <w:kern w:val="28"/>
      <w:sz w:val="28"/>
      <w:szCs w:val="28"/>
      <w:lang w:val="en-US" w:eastAsia="zh-CN" w:bidi="ar"/>
    </w:rPr>
  </w:style>
  <w:style w:type="character" w:customStyle="1" w:styleId="2839">
    <w:name w:val="标题 2-wh Char1"/>
    <w:basedOn w:val="47"/>
    <w:qFormat/>
    <w:uiPriority w:val="0"/>
    <w:rPr>
      <w:rFonts w:hint="default" w:ascii="Arial" w:hAnsi="Arial" w:eastAsia="黑体" w:cs="Arial"/>
      <w:b/>
      <w:bCs/>
      <w:kern w:val="2"/>
      <w:sz w:val="32"/>
      <w:szCs w:val="32"/>
      <w:lang w:val="en-US" w:eastAsia="zh-CN" w:bidi="ar"/>
    </w:rPr>
  </w:style>
  <w:style w:type="character" w:customStyle="1" w:styleId="2840">
    <w:name w:val="Placeholder Text1"/>
    <w:basedOn w:val="47"/>
    <w:qFormat/>
    <w:uiPriority w:val="0"/>
    <w:rPr>
      <w:color w:val="808080"/>
    </w:rPr>
  </w:style>
  <w:style w:type="character" w:customStyle="1" w:styleId="2841">
    <w:name w:val="标题 3 Char Char Char1"/>
    <w:basedOn w:val="47"/>
    <w:qFormat/>
    <w:uiPriority w:val="0"/>
    <w:rPr>
      <w:rFonts w:hint="eastAsia" w:ascii="宋体" w:hAnsi="宋体" w:eastAsia="宋体" w:cs="宋体"/>
      <w:b/>
      <w:bCs/>
      <w:kern w:val="2"/>
      <w:sz w:val="32"/>
      <w:szCs w:val="32"/>
      <w:lang w:val="en-US" w:eastAsia="zh-CN" w:bidi="ar"/>
    </w:rPr>
  </w:style>
  <w:style w:type="character" w:customStyle="1" w:styleId="2842">
    <w:name w:val="Char Char811"/>
    <w:basedOn w:val="47"/>
    <w:qFormat/>
    <w:uiPriority w:val="0"/>
    <w:rPr>
      <w:rFonts w:hint="eastAsia" w:ascii="宋体" w:hAnsi="宋体" w:eastAsia="仿宋_GB2312" w:cs="宋体"/>
      <w:b/>
      <w:kern w:val="24"/>
      <w:sz w:val="28"/>
      <w:lang w:val="en-US" w:eastAsia="zh-CN" w:bidi="ar"/>
    </w:rPr>
  </w:style>
  <w:style w:type="character" w:customStyle="1" w:styleId="2843">
    <w:name w:val="Book Title1"/>
    <w:basedOn w:val="47"/>
    <w:qFormat/>
    <w:uiPriority w:val="0"/>
    <w:rPr>
      <w:b/>
      <w:bCs/>
      <w:smallCaps/>
      <w:spacing w:val="5"/>
    </w:rPr>
  </w:style>
  <w:style w:type="character" w:customStyle="1" w:styleId="2844">
    <w:name w:val="子 Char21"/>
    <w:basedOn w:val="47"/>
    <w:qFormat/>
    <w:uiPriority w:val="0"/>
    <w:rPr>
      <w:rFonts w:hint="eastAsia" w:ascii="黑体" w:hAnsi="Times New Roman" w:eastAsia="黑体" w:cs="Times New Roman"/>
      <w:b/>
      <w:bCs/>
      <w:kern w:val="28"/>
      <w:sz w:val="30"/>
      <w:szCs w:val="30"/>
    </w:rPr>
  </w:style>
  <w:style w:type="character" w:customStyle="1" w:styleId="2845">
    <w:name w:val="Char Char311"/>
    <w:basedOn w:val="47"/>
    <w:qFormat/>
    <w:uiPriority w:val="0"/>
    <w:rPr>
      <w:rFonts w:hint="eastAsia" w:ascii="仿宋_GB2312" w:eastAsia="仿宋_GB2312" w:cs="仿宋_GB2312"/>
      <w:b/>
      <w:bCs/>
      <w:kern w:val="44"/>
      <w:sz w:val="24"/>
      <w:szCs w:val="28"/>
      <w:lang w:val="en-US" w:eastAsia="zh-CN" w:bidi="ar"/>
    </w:rPr>
  </w:style>
  <w:style w:type="character" w:customStyle="1" w:styleId="2846">
    <w:name w:val="Subtle Reference1"/>
    <w:basedOn w:val="47"/>
    <w:qFormat/>
    <w:uiPriority w:val="0"/>
    <w:rPr>
      <w:sz w:val="24"/>
      <w:szCs w:val="24"/>
      <w:u w:val="single"/>
    </w:rPr>
  </w:style>
  <w:style w:type="character" w:customStyle="1" w:styleId="2847">
    <w:name w:val="Char Char711"/>
    <w:basedOn w:val="47"/>
    <w:qFormat/>
    <w:uiPriority w:val="0"/>
    <w:rPr>
      <w:rFonts w:hint="eastAsia" w:ascii="仿宋_GB2312" w:hAnsi="华文宋体" w:eastAsia="仿宋_GB2312" w:cs="仿宋_GB2312"/>
      <w:b/>
      <w:bCs/>
      <w:kern w:val="48"/>
      <w:sz w:val="32"/>
      <w:szCs w:val="32"/>
    </w:rPr>
  </w:style>
  <w:style w:type="character" w:customStyle="1" w:styleId="2848">
    <w:name w:val="sect1.2.3 Char2"/>
    <w:basedOn w:val="47"/>
    <w:qFormat/>
    <w:uiPriority w:val="0"/>
    <w:rPr>
      <w:rFonts w:hint="eastAsia" w:ascii="黑体" w:hAnsi="宋体" w:eastAsia="黑体" w:cs="黑体"/>
      <w:b/>
      <w:bCs/>
      <w:kern w:val="44"/>
      <w:sz w:val="28"/>
      <w:szCs w:val="28"/>
      <w:lang w:val="en-US" w:eastAsia="zh-CN" w:bidi="ar"/>
    </w:rPr>
  </w:style>
  <w:style w:type="paragraph" w:customStyle="1" w:styleId="2849">
    <w:name w:val="样式 样式 正文缩进正文缩进 Char正文（首行缩进两字） C"/>
    <w:basedOn w:val="1"/>
    <w:qFormat/>
    <w:uiPriority w:val="0"/>
    <w:pPr>
      <w:keepNext w:val="0"/>
      <w:keepLines w:val="0"/>
      <w:widowControl w:val="0"/>
      <w:suppressLineNumbers w:val="0"/>
      <w:overflowPunct w:val="0"/>
      <w:autoSpaceDE w:val="0"/>
      <w:autoSpaceDN w:val="0"/>
      <w:adjustRightInd w:val="0"/>
      <w:spacing w:before="0" w:beforeAutospacing="0" w:after="156" w:afterAutospacing="0" w:line="300" w:lineRule="auto"/>
      <w:ind w:left="0" w:right="0"/>
      <w:jc w:val="both"/>
    </w:pPr>
    <w:rPr>
      <w:rFonts w:hint="default" w:ascii="Times New Roman" w:hAnsi="Times New Roman" w:eastAsia="宋体" w:cs="Times New Roman"/>
      <w:color w:val="000000"/>
      <w:kern w:val="2"/>
      <w:sz w:val="24"/>
      <w:szCs w:val="22"/>
      <w:lang w:val="en-US" w:eastAsia="zh-CN" w:bidi="ar"/>
    </w:rPr>
  </w:style>
  <w:style w:type="character" w:customStyle="1" w:styleId="2850">
    <w:name w:val="mystyle2 Char1"/>
    <w:basedOn w:val="47"/>
    <w:qFormat/>
    <w:uiPriority w:val="0"/>
    <w:rPr>
      <w:rFonts w:hint="default" w:ascii="Times" w:hAnsi="Times" w:eastAsia="Arial" w:cs="Times"/>
      <w:b/>
      <w:bCs/>
      <w:kern w:val="2"/>
      <w:sz w:val="32"/>
      <w:szCs w:val="32"/>
      <w:lang w:val="en-US" w:eastAsia="zh-CN" w:bidi="ar"/>
    </w:rPr>
  </w:style>
  <w:style w:type="character" w:customStyle="1" w:styleId="2851">
    <w:name w:val="Char Char Char211"/>
    <w:basedOn w:val="47"/>
    <w:qFormat/>
    <w:uiPriority w:val="0"/>
    <w:rPr>
      <w:rFonts w:hint="eastAsia" w:ascii="仿宋_GB2312" w:eastAsia="仿宋_GB2312" w:cs="仿宋_GB2312"/>
      <w:b/>
      <w:bCs/>
      <w:kern w:val="44"/>
      <w:sz w:val="24"/>
      <w:szCs w:val="28"/>
      <w:lang w:val="en-US" w:eastAsia="zh-CN" w:bidi="ar"/>
    </w:rPr>
  </w:style>
  <w:style w:type="character" w:customStyle="1" w:styleId="2852">
    <w:name w:val="Intense Reference1"/>
    <w:basedOn w:val="47"/>
    <w:qFormat/>
    <w:uiPriority w:val="0"/>
    <w:rPr>
      <w:b/>
      <w:sz w:val="24"/>
      <w:u w:val="single"/>
    </w:rPr>
  </w:style>
  <w:style w:type="character" w:customStyle="1" w:styleId="2853">
    <w:name w:val="Char Char411"/>
    <w:basedOn w:val="47"/>
    <w:qFormat/>
    <w:uiPriority w:val="0"/>
    <w:rPr>
      <w:rFonts w:hint="eastAsia" w:ascii="宋体" w:hAnsi="宋体" w:eastAsia="仿宋_GB2312" w:cs="宋体"/>
      <w:b/>
      <w:kern w:val="24"/>
      <w:sz w:val="28"/>
      <w:lang w:val="en-US" w:eastAsia="zh-CN" w:bidi="ar"/>
    </w:rPr>
  </w:style>
  <w:style w:type="character" w:customStyle="1" w:styleId="2854">
    <w:name w:val="正文首行缩进 2 Char3"/>
    <w:basedOn w:val="47"/>
    <w:qFormat/>
    <w:uiPriority w:val="0"/>
    <w:rPr>
      <w:rFonts w:hint="eastAsia" w:ascii="仿宋_GB2312" w:eastAsia="仿宋_GB2312" w:cs="仿宋_GB2312"/>
      <w:kern w:val="2"/>
      <w:sz w:val="21"/>
      <w:szCs w:val="24"/>
    </w:rPr>
  </w:style>
  <w:style w:type="table" w:customStyle="1" w:styleId="2855">
    <w:name w:val="网格型7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56">
    <w:name w:val="无格式表格 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2857">
    <w:name w:val="llss3"/>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MingLiU" w:hAnsi="MingLiU" w:eastAsia="MingLiU" w:cs="MingLiU"/>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MingLiU" w:hAnsi="MingLiU" w:eastAsia="MingLiU" w:cs="MingLiU"/>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stem"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2858">
    <w:name w:val="典雅型4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859">
    <w:name w:val="表格主题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60">
    <w:name w:val="表格主题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61">
    <w:name w:val="网格型6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862">
    <w:name w:val="font91"/>
    <w:basedOn w:val="4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oleObject" Target="embeddings/oleObject1.bin"/><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3291</Words>
  <Characters>3969</Characters>
  <Lines>0</Lines>
  <Paragraphs>0</Paragraphs>
  <TotalTime>65</TotalTime>
  <ScaleCrop>false</ScaleCrop>
  <LinksUpToDate>false</LinksUpToDate>
  <CharactersWithSpaces>3981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2025-01-23T09:27:00Z</dcterms:created>
  <dc:creator>Administrator</dc:creator>
  <cp:lastModifiedBy>黄希</cp:lastModifiedBy>
  <dcterms:modified xsi:type="dcterms:W3CDTF">2026-01-26T07:56:39Z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KSOTemplateDocerSaveRecord">
    <vt:lpwstr>eyJoZGlkIjoiNTkzNDRjYmM5MzhiOGFkY2YyYmNmYTg1YzA4ZDA1MzQiLCJ1c2VySWQiOiIxMDQ4NDA2ODQ1In0=</vt:lpwstr>
  </property>
  <property fmtid="{D5CDD505-2E9C-101B-9397-08002B2CF9AE}" pid="4" name="ICV">
    <vt:lpwstr>E050BB635916EB46C1EBD76742A08DBD_43</vt:lpwstr>
  </property>
</Properties>
</file>