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Calibri" w:eastAsia="仿宋_GB2312" w:cs="Times New Roman"/>
          <w:b/>
          <w:bCs/>
          <w:kern w:val="0"/>
          <w:sz w:val="36"/>
          <w:szCs w:val="36"/>
          <w:lang w:val="en-US" w:eastAsia="zh-CN" w:bidi="ar-SA"/>
        </w:rPr>
      </w:pPr>
      <w:r>
        <w:rPr>
          <w:rFonts w:hint="default" w:ascii="仿宋_GB2312" w:hAnsi="Calibri" w:eastAsia="仿宋_GB2312" w:cs="Times New Roman"/>
          <w:b/>
          <w:bCs/>
          <w:kern w:val="0"/>
          <w:sz w:val="36"/>
          <w:szCs w:val="36"/>
          <w:lang w:val="en-US" w:eastAsia="zh-CN" w:bidi="ar-SA"/>
        </w:rPr>
        <w:t>20</w:t>
      </w:r>
      <w:r>
        <w:rPr>
          <w:rFonts w:hint="eastAsia" w:ascii="仿宋_GB2312" w:eastAsia="仿宋_GB2312" w:cs="Times New Roman"/>
          <w:b/>
          <w:bCs/>
          <w:kern w:val="0"/>
          <w:sz w:val="36"/>
          <w:szCs w:val="36"/>
          <w:lang w:val="en-US" w:eastAsia="zh-CN" w:bidi="ar-SA"/>
        </w:rPr>
        <w:t>20</w:t>
      </w:r>
      <w:r>
        <w:rPr>
          <w:rFonts w:hint="default" w:ascii="仿宋_GB2312" w:hAnsi="Calibri" w:eastAsia="仿宋_GB2312" w:cs="Times New Roman"/>
          <w:b/>
          <w:bCs/>
          <w:kern w:val="0"/>
          <w:sz w:val="36"/>
          <w:szCs w:val="36"/>
          <w:lang w:val="en-US" w:eastAsia="zh-CN" w:bidi="ar-SA"/>
        </w:rPr>
        <w:t>年</w:t>
      </w:r>
      <w:r>
        <w:rPr>
          <w:rFonts w:hint="eastAsia" w:ascii="仿宋_GB2312" w:eastAsia="仿宋_GB2312" w:cs="Times New Roman"/>
          <w:b/>
          <w:bCs/>
          <w:kern w:val="0"/>
          <w:sz w:val="36"/>
          <w:szCs w:val="36"/>
          <w:lang w:val="en-US" w:eastAsia="zh-CN" w:bidi="ar-SA"/>
        </w:rPr>
        <w:t>郁南</w:t>
      </w:r>
      <w:r>
        <w:rPr>
          <w:rFonts w:hint="default" w:ascii="仿宋_GB2312" w:hAnsi="Calibri" w:eastAsia="仿宋_GB2312" w:cs="Times New Roman"/>
          <w:b/>
          <w:bCs/>
          <w:kern w:val="0"/>
          <w:sz w:val="36"/>
          <w:szCs w:val="36"/>
          <w:lang w:val="en-US" w:eastAsia="zh-CN" w:bidi="ar-SA"/>
        </w:rPr>
        <w:t>县</w:t>
      </w:r>
      <w:r>
        <w:rPr>
          <w:rFonts w:hint="eastAsia" w:ascii="仿宋" w:hAnsi="仿宋" w:eastAsia="仿宋" w:cs="仿宋"/>
          <w:b/>
          <w:bCs/>
          <w:sz w:val="36"/>
          <w:szCs w:val="36"/>
        </w:rPr>
        <w:t>政府购买社会救助经办服务人员</w:t>
      </w:r>
      <w:r>
        <w:rPr>
          <w:rFonts w:hint="default" w:ascii="仿宋_GB2312" w:hAnsi="Calibri" w:eastAsia="仿宋_GB2312" w:cs="Times New Roman"/>
          <w:b/>
          <w:bCs/>
          <w:kern w:val="0"/>
          <w:sz w:val="36"/>
          <w:szCs w:val="36"/>
          <w:lang w:val="en-US" w:eastAsia="zh-CN" w:bidi="ar-SA"/>
        </w:rPr>
        <w:t>报名表</w:t>
      </w:r>
    </w:p>
    <w:p>
      <w:pPr>
        <w:jc w:val="center"/>
        <w:rPr>
          <w:rFonts w:hint="default" w:ascii="仿宋_GB2312" w:hAnsi="Calibri" w:eastAsia="仿宋_GB2312" w:cs="Times New Roman"/>
          <w:kern w:val="0"/>
          <w:sz w:val="36"/>
          <w:szCs w:val="36"/>
          <w:lang w:val="en-US" w:eastAsia="zh-CN" w:bidi="ar-SA"/>
        </w:rPr>
      </w:pP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8"/>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exact"/>
        </w:trPr>
        <w:tc>
          <w:tcPr>
            <w:tcW w:w="1803"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是否服从分配</w:t>
            </w:r>
          </w:p>
        </w:tc>
        <w:tc>
          <w:tcPr>
            <w:tcW w:w="8080" w:type="dxa"/>
            <w:gridSpan w:val="7"/>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948" w:type="dxa"/>
            <w:vMerge w:val="continue"/>
            <w:tcBorders/>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948" w:type="dxa"/>
            <w:vMerge w:val="continue"/>
            <w:tcBorders/>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948" w:type="dxa"/>
            <w:vMerge w:val="continue"/>
            <w:tcBorders/>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948" w:type="dxa"/>
            <w:vMerge w:val="continue"/>
            <w:tcBorders/>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948" w:type="dxa"/>
            <w:vMerge w:val="continue"/>
            <w:tcBorders/>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说明：1、此表用黑色钢笔</w:t>
      </w:r>
      <w:r>
        <w:rPr>
          <w:rFonts w:hint="eastAsia" w:ascii="仿宋_GB2312" w:hAnsi="仿宋"/>
          <w:sz w:val="24"/>
          <w:szCs w:val="24"/>
          <w:lang w:eastAsia="zh-CN"/>
        </w:rPr>
        <w:t>或签字笔</w:t>
      </w:r>
      <w:bookmarkStart w:id="0" w:name="_GoBack"/>
      <w:bookmarkEnd w:id="0"/>
      <w:r>
        <w:rPr>
          <w:rFonts w:hint="eastAsia" w:ascii="仿宋_GB2312" w:hAnsi="仿宋"/>
          <w:sz w:val="24"/>
          <w:szCs w:val="24"/>
        </w:rPr>
        <w:t>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rPr>
    </w:pPr>
    <w:r>
      <w:rPr>
        <w:rStyle w:val="7"/>
        <w:rFonts w:hint="eastAsia"/>
        <w:sz w:val="24"/>
      </w:rPr>
      <w:t xml:space="preserve">— </w:t>
    </w:r>
    <w:r>
      <w:rPr>
        <w:rStyle w:val="7"/>
        <w:sz w:val="24"/>
      </w:rPr>
      <w:fldChar w:fldCharType="begin"/>
    </w:r>
    <w:r>
      <w:rPr>
        <w:rStyle w:val="7"/>
        <w:sz w:val="24"/>
      </w:rPr>
      <w:instrText xml:space="preserve">PAGE  </w:instrText>
    </w:r>
    <w:r>
      <w:rPr>
        <w:rStyle w:val="7"/>
        <w:sz w:val="24"/>
      </w:rPr>
      <w:fldChar w:fldCharType="separate"/>
    </w:r>
    <w:r>
      <w:rPr>
        <w:rStyle w:val="7"/>
        <w:sz w:val="24"/>
      </w:rPr>
      <w:t>2</w:t>
    </w:r>
    <w:r>
      <w:rPr>
        <w:rStyle w:val="7"/>
        <w:sz w:val="24"/>
      </w:rPr>
      <w:fldChar w:fldCharType="end"/>
    </w:r>
    <w:r>
      <w:rPr>
        <w:rStyle w:val="7"/>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05EA7289"/>
    <w:rsid w:val="0A42507D"/>
    <w:rsid w:val="40525BC2"/>
    <w:rsid w:val="46833828"/>
    <w:rsid w:val="6EF2005D"/>
    <w:rsid w:val="72FC35F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页眉 Char"/>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0</TotalTime>
  <ScaleCrop>false</ScaleCrop>
  <LinksUpToDate>false</LinksUpToDate>
  <CharactersWithSpaces>793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Administrator</cp:lastModifiedBy>
  <cp:lastPrinted>2020-05-26T02:08:00Z</cp:lastPrinted>
  <dcterms:modified xsi:type="dcterms:W3CDTF">2020-11-03T13:28:45Z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